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ScrollInfo"/>
        <w:tblpPr w:leftFromText="141" w:rightFromText="141" w:vertAnchor="text" w:tblpY="190"/>
        <w:tblW w:w="5000" w:type="pct"/>
        <w:tblLook w:val="0180" w:firstRow="0" w:lastRow="0" w:firstColumn="1" w:lastColumn="1" w:noHBand="0" w:noVBand="0"/>
      </w:tblPr>
      <w:tblGrid>
        <w:gridCol w:w="10322"/>
      </w:tblGrid>
      <w:tr w:rsidR="00C4484C" w:rsidTr="00C4484C">
        <w:tc>
          <w:tcPr>
            <w:tcW w:w="0" w:type="auto"/>
          </w:tcPr>
          <w:p w:rsidR="00C4484C" w:rsidRDefault="00C4484C" w:rsidP="00C4484C">
            <w:pPr>
              <w:jc w:val="left"/>
            </w:pPr>
            <w:r w:rsidRPr="009F065B">
              <w:rPr>
                <w:b/>
                <w:sz w:val="20"/>
                <w:szCs w:val="20"/>
              </w:rPr>
              <w:t>QUI ?</w:t>
            </w:r>
          </w:p>
        </w:tc>
      </w:tr>
    </w:tbl>
    <w:p w:rsidR="002F477B" w:rsidRDefault="00C4484C">
      <w:pPr>
        <w:jc w:val="left"/>
      </w:pPr>
      <w:r w:rsidRPr="009F065B">
        <w:t xml:space="preserve"> </w:t>
      </w:r>
      <w:r w:rsidR="00F4721B" w:rsidRPr="009F065B">
        <w:t>Ce cas d'usage est destiné :</w:t>
      </w:r>
    </w:p>
    <w:p w:rsidR="00824D41" w:rsidRPr="009F065B" w:rsidRDefault="00F4721B" w:rsidP="007453D0">
      <w:pPr>
        <w:numPr>
          <w:ilvl w:val="0"/>
          <w:numId w:val="3"/>
        </w:numPr>
      </w:pPr>
      <w:r w:rsidRPr="009F065B">
        <w:rPr>
          <w:b/>
        </w:rPr>
        <w:t>Au 1D :</w:t>
      </w:r>
    </w:p>
    <w:p w:rsidR="00824D41" w:rsidRDefault="00C4484C" w:rsidP="007453D0">
      <w:pPr>
        <w:numPr>
          <w:ilvl w:val="2"/>
          <w:numId w:val="4"/>
        </w:numPr>
      </w:pPr>
      <w:r>
        <w:t>d</w:t>
      </w:r>
      <w:r w:rsidR="00F4721B">
        <w:t>irecteur des École</w:t>
      </w:r>
      <w:r w:rsidR="00260630">
        <w:t>s</w:t>
      </w:r>
      <w:r w:rsidR="00B9390D">
        <w:t xml:space="preserve"> </w:t>
      </w:r>
    </w:p>
    <w:p w:rsidR="00824D41" w:rsidRDefault="00C4484C" w:rsidP="007453D0">
      <w:pPr>
        <w:numPr>
          <w:ilvl w:val="2"/>
          <w:numId w:val="4"/>
        </w:numPr>
      </w:pPr>
      <w:r>
        <w:t>p</w:t>
      </w:r>
      <w:r w:rsidR="00B9390D">
        <w:t>rofesseur des Écoles</w:t>
      </w:r>
    </w:p>
    <w:p w:rsidR="00824D41" w:rsidRDefault="00F4721B" w:rsidP="007453D0">
      <w:pPr>
        <w:numPr>
          <w:ilvl w:val="0"/>
          <w:numId w:val="3"/>
        </w:numPr>
      </w:pPr>
      <w:r>
        <w:rPr>
          <w:b/>
        </w:rPr>
        <w:t>Au 2D :</w:t>
      </w:r>
    </w:p>
    <w:p w:rsidR="00824D41" w:rsidRDefault="00C4484C" w:rsidP="007453D0">
      <w:pPr>
        <w:numPr>
          <w:ilvl w:val="2"/>
          <w:numId w:val="5"/>
        </w:numPr>
      </w:pPr>
      <w:r>
        <w:t>c</w:t>
      </w:r>
      <w:r w:rsidR="00F4721B">
        <w:t>hef d'Etablissement</w:t>
      </w:r>
    </w:p>
    <w:p w:rsidR="00B9390D" w:rsidRDefault="00B9390D" w:rsidP="007453D0">
      <w:pPr>
        <w:numPr>
          <w:ilvl w:val="2"/>
          <w:numId w:val="5"/>
        </w:numPr>
      </w:pPr>
      <w:r>
        <w:t>enseignant</w:t>
      </w:r>
    </w:p>
    <w:p w:rsidR="00C4484C" w:rsidRDefault="00C4484C" w:rsidP="00C4484C">
      <w:pPr>
        <w:ind w:left="1080"/>
      </w:pPr>
    </w:p>
    <w:tbl>
      <w:tblPr>
        <w:tblStyle w:val="ScrollInfo"/>
        <w:tblW w:w="5000" w:type="pct"/>
        <w:tblLook w:val="0180" w:firstRow="0" w:lastRow="0" w:firstColumn="1" w:lastColumn="1" w:noHBand="0" w:noVBand="0"/>
      </w:tblPr>
      <w:tblGrid>
        <w:gridCol w:w="10322"/>
      </w:tblGrid>
      <w:tr w:rsidR="00824D41">
        <w:tc>
          <w:tcPr>
            <w:tcW w:w="0" w:type="auto"/>
          </w:tcPr>
          <w:p w:rsidR="00824D41" w:rsidRDefault="00F4721B">
            <w:pPr>
              <w:jc w:val="left"/>
            </w:pPr>
            <w:r>
              <w:rPr>
                <w:b/>
                <w:sz w:val="20"/>
                <w:szCs w:val="20"/>
              </w:rPr>
              <w:t>QUOI ?</w:t>
            </w:r>
          </w:p>
        </w:tc>
      </w:tr>
    </w:tbl>
    <w:p w:rsidR="006B2076" w:rsidRDefault="006B2076" w:rsidP="006B2076">
      <w:pPr>
        <w:jc w:val="left"/>
      </w:pPr>
      <w:r w:rsidRPr="009F065B">
        <w:t>La consultation et recherche de livrets scolaires a pour but de rechercher</w:t>
      </w:r>
      <w:r>
        <w:t xml:space="preserve"> le livret d’un ou des</w:t>
      </w:r>
      <w:r w:rsidRPr="009F065B">
        <w:t xml:space="preserve"> élèves qui ont été scolarisés dans l'établissement sur le millésime courant.</w:t>
      </w:r>
    </w:p>
    <w:p w:rsidR="006B2076" w:rsidRPr="009F065B" w:rsidRDefault="006B2076" w:rsidP="006B2076">
      <w:pPr>
        <w:jc w:val="left"/>
      </w:pPr>
      <w:r w:rsidRPr="009F065B">
        <w:t>Ces élèves possèdent au moins un bilan périodique, un bilan de fin de cycle ou une attestation pour le millésime courant.</w:t>
      </w:r>
    </w:p>
    <w:p w:rsidR="006B2076" w:rsidRPr="009F065B" w:rsidRDefault="006B2076" w:rsidP="006B2076">
      <w:pPr>
        <w:jc w:val="left"/>
      </w:pPr>
      <w:r w:rsidRPr="009F065B">
        <w:t xml:space="preserve">La recherche peut être réalisée par une saisie libre sur le nom et prénom de l’élève </w:t>
      </w:r>
      <w:r w:rsidRPr="009F065B">
        <w:rPr>
          <w:b/>
        </w:rPr>
        <w:t>ou</w:t>
      </w:r>
      <w:r>
        <w:t xml:space="preserve"> une saisie avancée en précisant le nom, prénom et la date de naissance de l'élève.</w:t>
      </w:r>
    </w:p>
    <w:p w:rsidR="006B2076" w:rsidRDefault="006B2076" w:rsidP="006B2076">
      <w:pPr>
        <w:jc w:val="left"/>
      </w:pPr>
      <w:r>
        <w:t>La recherche de livrets est aussi disponible via un champ de recherche libre depuis n'importe quelle fonctionnalité de l'application.</w:t>
      </w:r>
    </w:p>
    <w:p w:rsidR="00C4484C" w:rsidRDefault="00C4484C">
      <w:pPr>
        <w:jc w:val="left"/>
      </w:pPr>
    </w:p>
    <w:tbl>
      <w:tblPr>
        <w:tblStyle w:val="ScrollInfo"/>
        <w:tblW w:w="5000" w:type="pct"/>
        <w:tblLook w:val="0180" w:firstRow="0" w:lastRow="0" w:firstColumn="1" w:lastColumn="1" w:noHBand="0" w:noVBand="0"/>
      </w:tblPr>
      <w:tblGrid>
        <w:gridCol w:w="10322"/>
      </w:tblGrid>
      <w:tr w:rsidR="00824D41">
        <w:tc>
          <w:tcPr>
            <w:tcW w:w="0" w:type="auto"/>
          </w:tcPr>
          <w:p w:rsidR="00824D41" w:rsidRDefault="00F4721B" w:rsidP="00C4484C">
            <w:pPr>
              <w:jc w:val="left"/>
            </w:pPr>
            <w:r>
              <w:rPr>
                <w:b/>
                <w:sz w:val="20"/>
                <w:szCs w:val="20"/>
              </w:rPr>
              <w:t>C</w:t>
            </w:r>
            <w:r w:rsidR="00C4484C">
              <w:rPr>
                <w:b/>
                <w:sz w:val="20"/>
                <w:szCs w:val="20"/>
              </w:rPr>
              <w:t xml:space="preserve">OMMENT </w:t>
            </w:r>
            <w:r>
              <w:rPr>
                <w:b/>
                <w:sz w:val="20"/>
                <w:szCs w:val="20"/>
              </w:rPr>
              <w:t>?</w:t>
            </w:r>
          </w:p>
        </w:tc>
      </w:tr>
    </w:tbl>
    <w:p w:rsidR="00C4484C" w:rsidRDefault="00C4484C" w:rsidP="00C4484C">
      <w:pPr>
        <w:jc w:val="left"/>
        <w:rPr>
          <w:color w:val="000012"/>
        </w:rPr>
      </w:pPr>
    </w:p>
    <w:p w:rsidR="00824D41" w:rsidRDefault="00F4721B" w:rsidP="00C4484C">
      <w:pPr>
        <w:pStyle w:val="Titre5"/>
      </w:pPr>
      <w:bookmarkStart w:id="0" w:name="scroll-bookmark-2"/>
      <w:r>
        <w:t>A -  Recherche rapide - Barre menu</w:t>
      </w:r>
      <w:bookmarkEnd w:id="0"/>
    </w:p>
    <w:p w:rsidR="00824D41" w:rsidRPr="007453D0" w:rsidRDefault="00F4721B">
      <w:r>
        <w:rPr>
          <w:b/>
          <w:color w:val="333333"/>
        </w:rPr>
        <w:br/>
      </w:r>
      <w:r w:rsidRPr="007453D0">
        <w:t>Depuis n'importe quelle fonctionnalité de l'application, l'utilisateur a accès au champ de recherche libre.  Il peut sais</w:t>
      </w:r>
      <w:r w:rsidR="004D019D">
        <w:t>ir le nom et/ou le prénom de l'élève qu’il souhaite rechercher</w:t>
      </w:r>
      <w:r w:rsidRPr="007453D0">
        <w:t>.</w:t>
      </w:r>
    </w:p>
    <w:p w:rsidR="00824D41" w:rsidRDefault="00F4721B">
      <w:r>
        <w:rPr>
          <w:color w:val="333333"/>
        </w:rPr>
        <w:br/>
      </w:r>
    </w:p>
    <w:p w:rsidR="00824D41" w:rsidRDefault="00F4721B">
      <w:r>
        <w:rPr>
          <w:noProof/>
          <w:color w:val="333333"/>
        </w:rPr>
        <w:drawing>
          <wp:inline distT="0" distB="0" distL="0" distR="0">
            <wp:extent cx="6057900" cy="1473919"/>
            <wp:effectExtent l="190500" t="190500" r="171450" b="164465"/>
            <wp:docPr id="100004" name="Image 100004" descr="_scroll_external/attachments/image2020-10-19_15-5-29-582584cd391eb3b17ca9a43d980e5d0c668bade2c0704ae46d35b8af07af9d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829913" name=""/>
                    <pic:cNvPicPr>
                      <a:picLocks noChangeAspect="1"/>
                    </pic:cNvPicPr>
                  </pic:nvPicPr>
                  <pic:blipFill>
                    <a:blip r:embed="rId8"/>
                    <a:stretch>
                      <a:fillRect/>
                    </a:stretch>
                  </pic:blipFill>
                  <pic:spPr>
                    <a:xfrm>
                      <a:off x="0" y="0"/>
                      <a:ext cx="6059047" cy="1474198"/>
                    </a:xfrm>
                    <a:prstGeom prst="rect">
                      <a:avLst/>
                    </a:prstGeom>
                    <a:ln>
                      <a:noFill/>
                    </a:ln>
                    <a:effectLst>
                      <a:outerShdw blurRad="190500" algn="tl" rotWithShape="0">
                        <a:srgbClr val="000000">
                          <a:alpha val="70000"/>
                        </a:srgbClr>
                      </a:outerShdw>
                    </a:effectLst>
                  </pic:spPr>
                </pic:pic>
              </a:graphicData>
            </a:graphic>
          </wp:inline>
        </w:drawing>
      </w:r>
      <w:r>
        <w:rPr>
          <w:color w:val="333333"/>
        </w:rPr>
        <w:br/>
      </w:r>
    </w:p>
    <w:p w:rsidR="00824D41" w:rsidRDefault="00F4721B">
      <w:r>
        <w:rPr>
          <w:color w:val="333333"/>
        </w:rPr>
        <w:br/>
      </w:r>
    </w:p>
    <w:p w:rsidR="00824D41" w:rsidRDefault="00F4721B">
      <w:r>
        <w:t>Si aucune saisie n'est réalisée dans ce champ, la recherche ne peut être exécutée.  </w:t>
      </w:r>
    </w:p>
    <w:p w:rsidR="007453D0" w:rsidRDefault="007453D0"/>
    <w:p w:rsidR="002F3FA0" w:rsidRDefault="002F3FA0" w:rsidP="00CC0F66"/>
    <w:p w:rsidR="00CC0F66" w:rsidRDefault="00CC0F66" w:rsidP="00CC0F66">
      <w:r w:rsidRPr="007453D0">
        <w:t>A la validation de la saisie, la page de la fonctionnalité « Bilans / Consultation et recherche de livrets » s'affiche</w:t>
      </w:r>
      <w:r>
        <w:t xml:space="preserve"> avec les résultats de la recherche</w:t>
      </w:r>
      <w:r w:rsidRPr="007453D0">
        <w:t>.</w:t>
      </w:r>
    </w:p>
    <w:p w:rsidR="007453D0" w:rsidRDefault="007453D0"/>
    <w:p w:rsidR="007453D0" w:rsidRPr="007453D0" w:rsidRDefault="00CC0F66">
      <w:r w:rsidRPr="00CC0F66">
        <w:rPr>
          <w:noProof/>
        </w:rPr>
        <w:drawing>
          <wp:inline distT="0" distB="0" distL="0" distR="0" wp14:anchorId="5E98734C" wp14:editId="7C3A039E">
            <wp:extent cx="5903899" cy="2085975"/>
            <wp:effectExtent l="190500" t="190500" r="173355" b="1619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09150" cy="2087830"/>
                    </a:xfrm>
                    <a:prstGeom prst="rect">
                      <a:avLst/>
                    </a:prstGeom>
                    <a:ln>
                      <a:noFill/>
                    </a:ln>
                    <a:effectLst>
                      <a:outerShdw blurRad="190500" algn="tl" rotWithShape="0">
                        <a:srgbClr val="000000">
                          <a:alpha val="70000"/>
                        </a:srgbClr>
                      </a:outerShdw>
                    </a:effectLst>
                  </pic:spPr>
                </pic:pic>
              </a:graphicData>
            </a:graphic>
          </wp:inline>
        </w:drawing>
      </w:r>
    </w:p>
    <w:p w:rsidR="00824D41" w:rsidRPr="007453D0" w:rsidRDefault="00F4721B">
      <w:r w:rsidRPr="007453D0">
        <w:t> </w:t>
      </w:r>
    </w:p>
    <w:p w:rsidR="00824D41" w:rsidRDefault="00F4721B" w:rsidP="002F3FA0">
      <w:pPr>
        <w:pStyle w:val="Titre5"/>
        <w:ind w:left="0" w:firstLine="0"/>
      </w:pPr>
      <w:bookmarkStart w:id="1" w:name="scroll-bookmark-3"/>
      <w:r>
        <w:t>B - Recherche libre et avancée - Accès menu</w:t>
      </w:r>
      <w:bookmarkEnd w:id="1"/>
    </w:p>
    <w:p w:rsidR="00824D41" w:rsidRDefault="00F4721B">
      <w:r>
        <w:rPr>
          <w:b/>
          <w:color w:val="333333"/>
        </w:rPr>
        <w:br/>
      </w:r>
      <w:r w:rsidRPr="007453D0">
        <w:t xml:space="preserve">La recherche de livrets peut également se faire via une </w:t>
      </w:r>
      <w:r w:rsidRPr="007453D0">
        <w:rPr>
          <w:b/>
        </w:rPr>
        <w:t>recherche libre</w:t>
      </w:r>
      <w:r w:rsidRPr="007453D0">
        <w:t xml:space="preserve"> ou une </w:t>
      </w:r>
      <w:r w:rsidRPr="007453D0">
        <w:rPr>
          <w:b/>
        </w:rPr>
        <w:t>recherche avancée</w:t>
      </w:r>
      <w:r w:rsidRPr="007453D0">
        <w:t>.</w:t>
      </w:r>
    </w:p>
    <w:p w:rsidR="00AD014D" w:rsidRPr="007453D0" w:rsidRDefault="00AD014D"/>
    <w:p w:rsidR="00116222" w:rsidRDefault="00F4721B">
      <w:r w:rsidRPr="007453D0">
        <w:t>Depuis le</w:t>
      </w:r>
      <w:r w:rsidR="00B1197F">
        <w:t xml:space="preserve"> menu Bilans &gt; Consultation et r</w:t>
      </w:r>
      <w:r w:rsidRPr="007453D0">
        <w:t xml:space="preserve">echerche de livrets scolaires, </w:t>
      </w:r>
    </w:p>
    <w:p w:rsidR="00461CE6" w:rsidRDefault="00461CE6"/>
    <w:p w:rsidR="00116222" w:rsidRDefault="00116222"/>
    <w:p w:rsidR="007453D0" w:rsidRDefault="00116222" w:rsidP="00116222">
      <w:pPr>
        <w:pStyle w:val="Paragraphedeliste"/>
        <w:numPr>
          <w:ilvl w:val="0"/>
          <w:numId w:val="10"/>
        </w:numPr>
        <w:tabs>
          <w:tab w:val="left" w:pos="2708"/>
        </w:tabs>
        <w:jc w:val="left"/>
        <w:rPr>
          <w:b/>
        </w:rPr>
      </w:pPr>
      <w:r w:rsidRPr="00116222">
        <w:rPr>
          <w:b/>
        </w:rPr>
        <w:t xml:space="preserve">Recherche libre </w:t>
      </w:r>
    </w:p>
    <w:p w:rsidR="00116222" w:rsidRDefault="00116222" w:rsidP="00116222">
      <w:pPr>
        <w:ind w:left="360"/>
      </w:pPr>
      <w:r>
        <w:t>L</w:t>
      </w:r>
      <w:r w:rsidR="00DA026A">
        <w:t>'utilisateur saisit</w:t>
      </w:r>
      <w:r w:rsidRPr="007453D0">
        <w:t xml:space="preserve"> le nom et/ou prénom  de l'élève.</w:t>
      </w:r>
    </w:p>
    <w:p w:rsidR="00116222" w:rsidRPr="00116222" w:rsidRDefault="00116222" w:rsidP="00116222">
      <w:pPr>
        <w:pStyle w:val="Paragraphedeliste"/>
        <w:tabs>
          <w:tab w:val="left" w:pos="2708"/>
        </w:tabs>
        <w:ind w:left="720"/>
        <w:jc w:val="left"/>
        <w:rPr>
          <w:b/>
        </w:rPr>
      </w:pPr>
    </w:p>
    <w:p w:rsidR="00116222" w:rsidRDefault="00E12F84">
      <w:r w:rsidRPr="00E12F84">
        <w:rPr>
          <w:noProof/>
        </w:rPr>
        <w:t xml:space="preserve"> </w:t>
      </w:r>
      <w:r w:rsidRPr="00E12F84">
        <w:rPr>
          <w:noProof/>
        </w:rPr>
        <w:drawing>
          <wp:inline distT="0" distB="0" distL="0" distR="0" wp14:anchorId="7C8AC082" wp14:editId="4F9AE818">
            <wp:extent cx="6086475" cy="1828447"/>
            <wp:effectExtent l="190500" t="190500" r="161925" b="17208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01848" cy="1833065"/>
                    </a:xfrm>
                    <a:prstGeom prst="rect">
                      <a:avLst/>
                    </a:prstGeom>
                    <a:ln>
                      <a:noFill/>
                    </a:ln>
                    <a:effectLst>
                      <a:outerShdw blurRad="190500" algn="tl" rotWithShape="0">
                        <a:srgbClr val="000000">
                          <a:alpha val="70000"/>
                        </a:srgbClr>
                      </a:outerShdw>
                    </a:effectLst>
                  </pic:spPr>
                </pic:pic>
              </a:graphicData>
            </a:graphic>
          </wp:inline>
        </w:drawing>
      </w:r>
    </w:p>
    <w:p w:rsidR="00116222" w:rsidRDefault="00116222"/>
    <w:p w:rsidR="00116222" w:rsidRDefault="00116222"/>
    <w:p w:rsidR="002F3FA0" w:rsidRDefault="002F3FA0"/>
    <w:p w:rsidR="00461CE6" w:rsidRDefault="00461CE6"/>
    <w:p w:rsidR="00461CE6" w:rsidRDefault="00461CE6"/>
    <w:p w:rsidR="00461CE6" w:rsidRDefault="00461CE6"/>
    <w:p w:rsidR="002F3FA0" w:rsidRDefault="002F3FA0"/>
    <w:p w:rsidR="00116222" w:rsidRPr="00116222" w:rsidRDefault="00116222" w:rsidP="00116222">
      <w:pPr>
        <w:pStyle w:val="Paragraphedeliste"/>
        <w:numPr>
          <w:ilvl w:val="0"/>
          <w:numId w:val="10"/>
        </w:numPr>
        <w:tabs>
          <w:tab w:val="left" w:pos="2708"/>
        </w:tabs>
        <w:jc w:val="left"/>
        <w:rPr>
          <w:b/>
        </w:rPr>
      </w:pPr>
      <w:r w:rsidRPr="00116222">
        <w:rPr>
          <w:b/>
        </w:rPr>
        <w:t xml:space="preserve">Recherche </w:t>
      </w:r>
      <w:r>
        <w:rPr>
          <w:b/>
        </w:rPr>
        <w:t>avancée</w:t>
      </w:r>
      <w:r w:rsidRPr="00116222">
        <w:rPr>
          <w:b/>
        </w:rPr>
        <w:t xml:space="preserve"> </w:t>
      </w:r>
    </w:p>
    <w:p w:rsidR="00116222" w:rsidRPr="007453D0" w:rsidRDefault="00116222" w:rsidP="00116222">
      <w:pPr>
        <w:ind w:left="360"/>
      </w:pPr>
      <w:r>
        <w:t>L</w:t>
      </w:r>
      <w:r w:rsidRPr="007453D0">
        <w:t>'utilisateur peut saisir en plus du nom et prénom de l'élève (données obligatoires), l</w:t>
      </w:r>
      <w:r>
        <w:t>a date de naissance au format</w:t>
      </w:r>
      <w:r w:rsidRPr="007453D0">
        <w:t xml:space="preserve"> JJ/MM/AAAA.</w:t>
      </w:r>
    </w:p>
    <w:p w:rsidR="00824D41" w:rsidRDefault="00F4721B">
      <w:r>
        <w:rPr>
          <w:color w:val="333333"/>
        </w:rPr>
        <w:br/>
      </w:r>
    </w:p>
    <w:p w:rsidR="00824D41" w:rsidRDefault="00116222">
      <w:r w:rsidRPr="00116222">
        <w:rPr>
          <w:noProof/>
          <w:color w:val="333333"/>
        </w:rPr>
        <w:drawing>
          <wp:inline distT="0" distB="0" distL="0" distR="0" wp14:anchorId="7D2DFFE4" wp14:editId="772E315C">
            <wp:extent cx="5819775" cy="1172394"/>
            <wp:effectExtent l="190500" t="190500" r="161925" b="180340"/>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48819" cy="1178245"/>
                    </a:xfrm>
                    <a:prstGeom prst="rect">
                      <a:avLst/>
                    </a:prstGeom>
                    <a:ln>
                      <a:noFill/>
                    </a:ln>
                    <a:effectLst>
                      <a:outerShdw blurRad="190500" algn="tl" rotWithShape="0">
                        <a:srgbClr val="000000">
                          <a:alpha val="70000"/>
                        </a:srgbClr>
                      </a:outerShdw>
                    </a:effectLst>
                  </pic:spPr>
                </pic:pic>
              </a:graphicData>
            </a:graphic>
          </wp:inline>
        </w:drawing>
      </w:r>
      <w:r w:rsidR="00F4721B">
        <w:rPr>
          <w:color w:val="333333"/>
        </w:rPr>
        <w:br/>
      </w:r>
    </w:p>
    <w:p w:rsidR="00824D41" w:rsidRPr="007453D0" w:rsidRDefault="00F4721B" w:rsidP="007453D0">
      <w:pPr>
        <w:jc w:val="left"/>
      </w:pPr>
      <w:r w:rsidRPr="007453D0">
        <w:t>Si aucune saisie n'est réalisée, la recherche ne peut être exécutée.</w:t>
      </w:r>
      <w:r w:rsidRPr="007453D0">
        <w:br/>
      </w:r>
    </w:p>
    <w:p w:rsidR="00824D41" w:rsidRPr="007453D0" w:rsidRDefault="00F4721B" w:rsidP="007453D0">
      <w:pPr>
        <w:jc w:val="left"/>
      </w:pPr>
      <w:r w:rsidRPr="007453D0">
        <w:t>A la validation de la saisie, la liste des élèves co</w:t>
      </w:r>
      <w:r w:rsidR="00D952E9">
        <w:t>rrespondant à la recherche s'affiche</w:t>
      </w:r>
      <w:r w:rsidRPr="007453D0">
        <w:t xml:space="preserve"> dans un tableau</w:t>
      </w:r>
      <w:r w:rsidR="00D952E9">
        <w:t>.</w:t>
      </w:r>
      <w:r w:rsidRPr="007453D0">
        <w:rPr>
          <w:b/>
        </w:rPr>
        <w:br/>
      </w:r>
    </w:p>
    <w:p w:rsidR="00824D41" w:rsidRDefault="00F4721B">
      <w:r>
        <w:rPr>
          <w:b/>
          <w:color w:val="333333"/>
        </w:rPr>
        <w:br/>
      </w:r>
      <w:r w:rsidR="00461CE6" w:rsidRPr="00461CE6">
        <w:rPr>
          <w:noProof/>
        </w:rPr>
        <w:drawing>
          <wp:inline distT="0" distB="0" distL="0" distR="0" wp14:anchorId="778251AB" wp14:editId="506B26E4">
            <wp:extent cx="5893346" cy="2000250"/>
            <wp:effectExtent l="190500" t="190500" r="165100" b="17145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09372" cy="2005690"/>
                    </a:xfrm>
                    <a:prstGeom prst="rect">
                      <a:avLst/>
                    </a:prstGeom>
                    <a:ln>
                      <a:noFill/>
                    </a:ln>
                    <a:effectLst>
                      <a:outerShdw blurRad="190500" algn="tl" rotWithShape="0">
                        <a:srgbClr val="000000">
                          <a:alpha val="70000"/>
                        </a:srgbClr>
                      </a:outerShdw>
                    </a:effectLst>
                  </pic:spPr>
                </pic:pic>
              </a:graphicData>
            </a:graphic>
          </wp:inline>
        </w:drawing>
      </w:r>
    </w:p>
    <w:p w:rsidR="00AD014D" w:rsidRDefault="00AD014D" w:rsidP="00AD014D">
      <w:pPr>
        <w:pStyle w:val="Titre5"/>
      </w:pPr>
      <w:bookmarkStart w:id="2" w:name="scroll-bookmark-4"/>
    </w:p>
    <w:p w:rsidR="00824D41" w:rsidRDefault="00F4721B" w:rsidP="00AD014D">
      <w:pPr>
        <w:pStyle w:val="Titre5"/>
      </w:pPr>
      <w:r>
        <w:t>C - Affichage du livret de l'élève</w:t>
      </w:r>
      <w:bookmarkEnd w:id="2"/>
    </w:p>
    <w:p w:rsidR="00824D41" w:rsidRPr="00AD014D" w:rsidRDefault="00F4721B">
      <w:r>
        <w:rPr>
          <w:b/>
          <w:color w:val="333333"/>
        </w:rPr>
        <w:br/>
      </w:r>
      <w:r w:rsidRPr="00AD014D">
        <w:t>Depuis le menu Bilans &gt; Consultation et Recherche de livrets scolaires, le livret de l'élève est affiché ainsi que l'ensemble des élève</w:t>
      </w:r>
      <w:r w:rsidR="00A82B90">
        <w:t>s</w:t>
      </w:r>
      <w:r w:rsidRPr="00AD014D">
        <w:t xml:space="preserve"> du groupe/classe dans le menu de gauche.</w:t>
      </w:r>
    </w:p>
    <w:p w:rsidR="00824D41" w:rsidRDefault="00F4721B">
      <w:r>
        <w:t>Pour l'élève sélectionné, tous les bilans périodiques, bilans de fin de cycle et attestations répondant aux règles CNIL, sont présentés et sont consultables.</w:t>
      </w:r>
    </w:p>
    <w:p w:rsidR="00802120" w:rsidRDefault="00802120"/>
    <w:p w:rsidR="00824D41" w:rsidRDefault="00F4721B" w:rsidP="00802120">
      <w:pPr>
        <w:numPr>
          <w:ilvl w:val="0"/>
          <w:numId w:val="7"/>
        </w:numPr>
        <w:jc w:val="left"/>
      </w:pPr>
      <w:r>
        <w:t xml:space="preserve">Elève </w:t>
      </w:r>
      <w:r w:rsidR="00A82B90">
        <w:t>en 1ère année Cycle = Tous les b</w:t>
      </w:r>
      <w:r>
        <w:t>ilan</w:t>
      </w:r>
      <w:r w:rsidR="00A82B90">
        <w:t>s périodiques cycle en cours + b</w:t>
      </w:r>
      <w:r>
        <w:t>ilans périodiques du cycle précédent</w:t>
      </w:r>
    </w:p>
    <w:p w:rsidR="00824D41" w:rsidRDefault="00F4721B" w:rsidP="007453D0">
      <w:pPr>
        <w:numPr>
          <w:ilvl w:val="0"/>
          <w:numId w:val="7"/>
        </w:numPr>
      </w:pPr>
      <w:r>
        <w:t xml:space="preserve">Elève en 2ème  ou 3ème  année Cycle = Tous les </w:t>
      </w:r>
      <w:r w:rsidR="00A82B90">
        <w:t>b</w:t>
      </w:r>
      <w:r w:rsidRPr="00A82B90">
        <w:t>ilans périodiques</w:t>
      </w:r>
      <w:r>
        <w:t xml:space="preserve"> cycle en cours</w:t>
      </w:r>
    </w:p>
    <w:p w:rsidR="00824D41" w:rsidRDefault="00F4721B" w:rsidP="007453D0">
      <w:pPr>
        <w:numPr>
          <w:ilvl w:val="0"/>
          <w:numId w:val="7"/>
        </w:numPr>
      </w:pPr>
      <w:r>
        <w:t>Tous les bilans de fin de cycle de</w:t>
      </w:r>
      <w:r w:rsidR="00802120">
        <w:t xml:space="preserve"> l'élève doivent être présentés</w:t>
      </w:r>
    </w:p>
    <w:p w:rsidR="00824D41" w:rsidRDefault="00F4721B" w:rsidP="007453D0">
      <w:pPr>
        <w:numPr>
          <w:ilvl w:val="0"/>
          <w:numId w:val="7"/>
        </w:numPr>
      </w:pPr>
      <w:r>
        <w:t xml:space="preserve">Toutes les attestations de </w:t>
      </w:r>
      <w:r w:rsidR="00802120">
        <w:t>l'élève doivent être présentées</w:t>
      </w:r>
    </w:p>
    <w:p w:rsidR="00A82B90" w:rsidRDefault="00A82B90" w:rsidP="00A82B90">
      <w:pPr>
        <w:ind w:left="360"/>
      </w:pPr>
    </w:p>
    <w:p w:rsidR="00824D41" w:rsidRDefault="00F4721B">
      <w:pPr>
        <w:jc w:val="left"/>
      </w:pPr>
      <w:r>
        <w:t xml:space="preserve">Les </w:t>
      </w:r>
      <w:r>
        <w:rPr>
          <w:b/>
          <w:color w:val="800080"/>
        </w:rPr>
        <w:t>bilans</w:t>
      </w:r>
      <w:r>
        <w:rPr>
          <w:color w:val="800080"/>
        </w:rPr>
        <w:t xml:space="preserve"> </w:t>
      </w:r>
      <w:r>
        <w:t xml:space="preserve">et </w:t>
      </w:r>
      <w:r>
        <w:rPr>
          <w:b/>
          <w:color w:val="339966"/>
        </w:rPr>
        <w:t xml:space="preserve">attestations </w:t>
      </w:r>
      <w:r>
        <w:t>de l'année en cours peuvent être modifiables selon les règles</w:t>
      </w:r>
      <w:r w:rsidR="00562767">
        <w:t xml:space="preserve"> de gestion de l'application</w:t>
      </w:r>
      <w:r>
        <w:t>.</w:t>
      </w:r>
    </w:p>
    <w:p w:rsidR="00824D41" w:rsidRDefault="00824D41">
      <w:pPr>
        <w:jc w:val="left"/>
      </w:pPr>
    </w:p>
    <w:p w:rsidR="00824D41" w:rsidRDefault="00F4721B">
      <w:r>
        <w:rPr>
          <w:b/>
          <w:noProof/>
          <w:color w:val="333333"/>
        </w:rPr>
        <w:drawing>
          <wp:inline distT="0" distB="0" distL="0" distR="0">
            <wp:extent cx="6057900" cy="2217237"/>
            <wp:effectExtent l="190500" t="190500" r="171450" b="164465"/>
            <wp:docPr id="100006" name="Image 100006" descr="_scroll_external/attachments/image2020-10-19_15-51-40-d9ac06ad651ab8a89ab2f79ad6acc07eae6cd6d6132349079c8b444d0cb20a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822967" name=""/>
                    <pic:cNvPicPr>
                      <a:picLocks noChangeAspect="1"/>
                    </pic:cNvPicPr>
                  </pic:nvPicPr>
                  <pic:blipFill>
                    <a:blip r:embed="rId13"/>
                    <a:stretch>
                      <a:fillRect/>
                    </a:stretch>
                  </pic:blipFill>
                  <pic:spPr>
                    <a:xfrm>
                      <a:off x="0" y="0"/>
                      <a:ext cx="6095606" cy="2231038"/>
                    </a:xfrm>
                    <a:prstGeom prst="rect">
                      <a:avLst/>
                    </a:prstGeom>
                    <a:ln>
                      <a:noFill/>
                    </a:ln>
                    <a:effectLst>
                      <a:outerShdw blurRad="190500" algn="tl" rotWithShape="0">
                        <a:srgbClr val="000000">
                          <a:alpha val="70000"/>
                        </a:srgbClr>
                      </a:outerShdw>
                    </a:effectLst>
                  </pic:spPr>
                </pic:pic>
              </a:graphicData>
            </a:graphic>
          </wp:inline>
        </w:drawing>
      </w:r>
    </w:p>
    <w:p w:rsidR="00824D41" w:rsidRDefault="00824D41">
      <w:pPr>
        <w:jc w:val="left"/>
      </w:pPr>
    </w:p>
    <w:p w:rsidR="00261B29" w:rsidRDefault="00261B29" w:rsidP="00261B29">
      <w:r>
        <w:t>L’accès au livret peut aussi se faire via la recherche de bilans, la saisie individuelle de bilan, la recherche d’attestations et la saisie individuelle d’attestations. Cette vue remplace la vue Historique.</w:t>
      </w:r>
    </w:p>
    <w:p w:rsidR="00452956" w:rsidRDefault="00452956" w:rsidP="00452956">
      <w:pPr>
        <w:pStyle w:val="Titre5"/>
      </w:pPr>
      <w:bookmarkStart w:id="3" w:name="scroll-bookmark-5"/>
    </w:p>
    <w:p w:rsidR="00824D41" w:rsidRDefault="00F4721B" w:rsidP="00452956">
      <w:pPr>
        <w:pStyle w:val="Titre5"/>
      </w:pPr>
      <w:r>
        <w:t>D - Consultation d'un élément du livret de l'élève</w:t>
      </w:r>
      <w:bookmarkEnd w:id="3"/>
    </w:p>
    <w:p w:rsidR="00824D41" w:rsidRDefault="00F4721B">
      <w:r>
        <w:rPr>
          <w:b/>
          <w:color w:val="333333"/>
        </w:rPr>
        <w:br/>
      </w:r>
    </w:p>
    <w:p w:rsidR="00452956" w:rsidRDefault="00F4721B">
      <w:r w:rsidRPr="00452956">
        <w:t xml:space="preserve">Depuis le menu </w:t>
      </w:r>
      <w:r w:rsidRPr="009C1EAF">
        <w:t>Bilans</w:t>
      </w:r>
      <w:r w:rsidRPr="00452956">
        <w:rPr>
          <w:b/>
        </w:rPr>
        <w:t xml:space="preserve"> </w:t>
      </w:r>
      <w:r w:rsidR="00452956">
        <w:t xml:space="preserve">&gt; </w:t>
      </w:r>
      <w:r w:rsidR="00452956" w:rsidRPr="00452956">
        <w:t>Consultation et r</w:t>
      </w:r>
      <w:r w:rsidRPr="00452956">
        <w:t>echerche de livrets scolaires</w:t>
      </w:r>
      <w:r w:rsidRPr="00452956">
        <w:rPr>
          <w:b/>
        </w:rPr>
        <w:t xml:space="preserve">, </w:t>
      </w:r>
      <w:r w:rsidRPr="00452956">
        <w:t xml:space="preserve">en </w:t>
      </w:r>
      <w:r w:rsidR="00A90817">
        <w:t>sélectionnant</w:t>
      </w:r>
      <w:r w:rsidR="00587DB0">
        <w:t>/</w:t>
      </w:r>
      <w:r w:rsidRPr="00452956">
        <w:t>consu</w:t>
      </w:r>
      <w:r w:rsidR="00452956" w:rsidRPr="00452956">
        <w:t>ltant l’élément (b</w:t>
      </w:r>
      <w:r w:rsidRPr="00452956">
        <w:t>ilan o</w:t>
      </w:r>
      <w:r w:rsidR="00452956" w:rsidRPr="00452956">
        <w:t>u a</w:t>
      </w:r>
      <w:r w:rsidRPr="00452956">
        <w:t xml:space="preserve">ttestation) de l’élève, le sous-menu à gauche sélectionné </w:t>
      </w:r>
      <w:r w:rsidR="00452956" w:rsidRPr="00452956">
        <w:t>est automatiquement mis en gras.</w:t>
      </w:r>
    </w:p>
    <w:p w:rsidR="005938EE" w:rsidRPr="00452956" w:rsidRDefault="005938EE"/>
    <w:p w:rsidR="00824D41" w:rsidRDefault="00452956">
      <w:r w:rsidRPr="00A90817">
        <w:rPr>
          <w:u w:val="single"/>
        </w:rPr>
        <w:t>Exemple </w:t>
      </w:r>
      <w:r>
        <w:t xml:space="preserve">: </w:t>
      </w:r>
      <w:r w:rsidR="00F4721B" w:rsidRPr="00452956">
        <w:rPr>
          <w:b/>
        </w:rPr>
        <w:t>3EME  - 2019/2020 - T1</w:t>
      </w:r>
      <w:r w:rsidR="00F4721B" w:rsidRPr="00452956">
        <w:t>.</w:t>
      </w:r>
    </w:p>
    <w:p w:rsidR="00587DB0" w:rsidRPr="00452956" w:rsidRDefault="00587DB0"/>
    <w:p w:rsidR="00824D41" w:rsidRDefault="00452956">
      <w:pPr>
        <w:jc w:val="left"/>
      </w:pPr>
      <w:r>
        <w:t>Lorsqu’</w:t>
      </w:r>
      <w:r w:rsidR="00F4721B">
        <w:t>un élément</w:t>
      </w:r>
      <w:r>
        <w:t xml:space="preserve"> </w:t>
      </w:r>
      <w:r w:rsidR="00587DB0">
        <w:t xml:space="preserve">est </w:t>
      </w:r>
      <w:r>
        <w:t>sélectionné</w:t>
      </w:r>
      <w:r w:rsidR="00F4721B">
        <w:t>, il est affiché et modifiable dans les mêmes conditions que dans la saisie individuelle.</w:t>
      </w:r>
    </w:p>
    <w:p w:rsidR="00452956" w:rsidRDefault="00452956">
      <w:pPr>
        <w:jc w:val="left"/>
      </w:pPr>
    </w:p>
    <w:p w:rsidR="00824D41" w:rsidRDefault="006313DB">
      <w:r>
        <w:rPr>
          <w:noProof/>
        </w:rPr>
        <w:lastRenderedPageBreak/>
        <w:pict>
          <v:shapetype id="_x0000_t202" coordsize="21600,21600" o:spt="202" path="m,l,21600r21600,l21600,xe">
            <v:stroke joinstyle="miter"/>
            <v:path gradientshapeok="t" o:connecttype="rect"/>
          </v:shapetype>
          <v:shape id="_x0000_s1038" type="#_x0000_t202" style="position:absolute;left:0;text-align:left;margin-left:286.55pt;margin-top:-4.8pt;width:79pt;height:38.7pt;z-index:251670528">
            <v:textbox>
              <w:txbxContent>
                <w:p w:rsidR="00587DB0" w:rsidRPr="00587DB0" w:rsidRDefault="00587DB0" w:rsidP="00587DB0">
                  <w:pPr>
                    <w:jc w:val="left"/>
                    <w:rPr>
                      <w:sz w:val="16"/>
                      <w:szCs w:val="16"/>
                    </w:rPr>
                  </w:pPr>
                  <w:r w:rsidRPr="00587DB0">
                    <w:rPr>
                      <w:sz w:val="16"/>
                      <w:szCs w:val="16"/>
                    </w:rPr>
                    <w:t>Possibil</w:t>
                  </w:r>
                  <w:r>
                    <w:rPr>
                      <w:sz w:val="16"/>
                      <w:szCs w:val="16"/>
                    </w:rPr>
                    <w:t>i</w:t>
                  </w:r>
                  <w:r w:rsidRPr="00587DB0">
                    <w:rPr>
                      <w:sz w:val="16"/>
                      <w:szCs w:val="16"/>
                    </w:rPr>
                    <w:t xml:space="preserve">té de déverrouiller </w:t>
                  </w:r>
                  <w:r>
                    <w:rPr>
                      <w:sz w:val="16"/>
                      <w:szCs w:val="16"/>
                    </w:rPr>
                    <w:t>ou éditer l’élément.</w:t>
                  </w:r>
                </w:p>
              </w:txbxContent>
            </v:textbox>
          </v:shape>
        </w:pict>
      </w:r>
      <w:r>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40" type="#_x0000_t34" style="position:absolute;left:0;text-align:left;margin-left:232pt;margin-top:20.35pt;width:61.25pt;height:47.8pt;rotation:90;z-index:251672576" o:connectortype="elbow" adj="-18,-143021,-128278">
            <v:stroke endarrow="block"/>
          </v:shape>
        </w:pict>
      </w:r>
      <w:r>
        <w:rPr>
          <w:noProof/>
        </w:rPr>
        <w:pict>
          <v:shapetype id="_x0000_t32" coordsize="21600,21600" o:spt="32" o:oned="t" path="m,l21600,21600e" filled="f">
            <v:path arrowok="t" fillok="f" o:connecttype="none"/>
            <o:lock v:ext="edit" shapetype="t"/>
          </v:shapetype>
          <v:shape id="_x0000_s1039" type="#_x0000_t32" style="position:absolute;left:0;text-align:left;margin-left:296.75pt;margin-top:35.1pt;width:0;height:39.75pt;z-index:251671552" o:connectortype="straight">
            <v:stroke endarrow="block"/>
          </v:shape>
        </w:pict>
      </w:r>
      <w:r w:rsidR="00F4721B">
        <w:rPr>
          <w:noProof/>
        </w:rPr>
        <w:drawing>
          <wp:inline distT="0" distB="0" distL="0" distR="0">
            <wp:extent cx="5793474" cy="2011542"/>
            <wp:effectExtent l="190500" t="190500" r="169545" b="179705"/>
            <wp:docPr id="100007" name="Image 100007" descr="_scroll_external/attachments/image2020-10-19_17-16-57-d06a3357c9326344481909a17ddf0a245fe536f7faf237a58473a15452603e2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067675" name=""/>
                    <pic:cNvPicPr>
                      <a:picLocks noChangeAspect="1"/>
                    </pic:cNvPicPr>
                  </pic:nvPicPr>
                  <pic:blipFill>
                    <a:blip r:embed="rId14"/>
                    <a:stretch>
                      <a:fillRect/>
                    </a:stretch>
                  </pic:blipFill>
                  <pic:spPr>
                    <a:xfrm>
                      <a:off x="0" y="0"/>
                      <a:ext cx="5831305" cy="2024677"/>
                    </a:xfrm>
                    <a:prstGeom prst="rect">
                      <a:avLst/>
                    </a:prstGeom>
                    <a:ln>
                      <a:noFill/>
                    </a:ln>
                    <a:effectLst>
                      <a:outerShdw blurRad="190500" algn="tl" rotWithShape="0">
                        <a:srgbClr val="000000">
                          <a:alpha val="70000"/>
                        </a:srgbClr>
                      </a:outerShdw>
                    </a:effectLst>
                  </pic:spPr>
                </pic:pic>
              </a:graphicData>
            </a:graphic>
          </wp:inline>
        </w:drawing>
      </w:r>
    </w:p>
    <w:p w:rsidR="00824D41" w:rsidRDefault="00824D41"/>
    <w:p w:rsidR="00587DB0" w:rsidRPr="00452956" w:rsidRDefault="00587DB0" w:rsidP="00452956">
      <w:pPr>
        <w:pStyle w:val="Paragraphedeliste"/>
        <w:ind w:left="720"/>
        <w:jc w:val="left"/>
      </w:pPr>
      <w:bookmarkStart w:id="4" w:name="_GoBack"/>
      <w:bookmarkEnd w:id="4"/>
    </w:p>
    <w:p w:rsidR="00452956" w:rsidRDefault="00452956" w:rsidP="004B2BD9">
      <w:bookmarkStart w:id="5" w:name="scroll-bookmark-6"/>
    </w:p>
    <w:p w:rsidR="00824D41" w:rsidRDefault="00F4721B" w:rsidP="00452956">
      <w:pPr>
        <w:pStyle w:val="Titre5"/>
      </w:pPr>
      <w:r>
        <w:t>E - Edition du livret de l'élève ou de l'ensemble des livrets des élèves</w:t>
      </w:r>
      <w:bookmarkEnd w:id="5"/>
    </w:p>
    <w:p w:rsidR="00824D41" w:rsidRPr="00452956" w:rsidRDefault="00F4721B">
      <w:r w:rsidRPr="00452956">
        <w:t>L'édition de livrets scolaires a pour but d'éditer une partie ou l'ensemble des livrets d'élèves d'un niveau ou d'une classe.</w:t>
      </w:r>
    </w:p>
    <w:p w:rsidR="00A4324F" w:rsidRDefault="00F4721B" w:rsidP="00A4324F">
      <w:r w:rsidRPr="00452956">
        <w:t xml:space="preserve">Tous les bilans périodiques et de fin de cycle répondant à la sélection, ainsi que les attestations </w:t>
      </w:r>
      <w:r w:rsidR="00A4324F" w:rsidRPr="00452956">
        <w:t xml:space="preserve">ainsi que les attestations </w:t>
      </w:r>
      <w:r w:rsidR="00A4324F">
        <w:t>sont désormais</w:t>
      </w:r>
      <w:r w:rsidR="00A4324F" w:rsidRPr="00452956">
        <w:t xml:space="preserve"> présents dans le livret.</w:t>
      </w:r>
    </w:p>
    <w:p w:rsidR="006313DB" w:rsidRDefault="006313DB" w:rsidP="00A4324F"/>
    <w:p w:rsidR="006313DB" w:rsidRDefault="006313DB" w:rsidP="006313DB">
      <w:r>
        <w:t>On peut donc désormais éditer le livret d’un élève depuis  la vue « </w:t>
      </w:r>
      <w:r w:rsidRPr="009C1EAF">
        <w:t>Consultation et recherche de livrets scolaires</w:t>
      </w:r>
      <w:r>
        <w:t> » ou éditer l’ensemble des livrets d’une classe ou d’un niveau depuis la vue « </w:t>
      </w:r>
      <w:r w:rsidRPr="009C1EAF">
        <w:t>Edition de livrets scolaires</w:t>
      </w:r>
      <w:r>
        <w:t> ».</w:t>
      </w:r>
    </w:p>
    <w:p w:rsidR="00824D41" w:rsidRPr="00452956" w:rsidRDefault="00F4721B">
      <w:r w:rsidRPr="00452956">
        <w:br/>
      </w:r>
    </w:p>
    <w:p w:rsidR="00824D41" w:rsidRPr="007D03A6" w:rsidRDefault="00F4721B" w:rsidP="007D03A6">
      <w:pPr>
        <w:pStyle w:val="Paragraphedeliste"/>
        <w:numPr>
          <w:ilvl w:val="0"/>
          <w:numId w:val="9"/>
        </w:numPr>
        <w:rPr>
          <w:b/>
        </w:rPr>
      </w:pPr>
      <w:r w:rsidRPr="007D03A6">
        <w:rPr>
          <w:b/>
        </w:rPr>
        <w:t>Editer le livret d'un élève </w:t>
      </w:r>
    </w:p>
    <w:p w:rsidR="007D03A6" w:rsidRPr="00452956" w:rsidRDefault="007D03A6"/>
    <w:p w:rsidR="00824D41" w:rsidRPr="00452956" w:rsidRDefault="00F4721B">
      <w:pPr>
        <w:jc w:val="left"/>
      </w:pPr>
      <w:r w:rsidRPr="00452956">
        <w:t xml:space="preserve">Depuis le menu </w:t>
      </w:r>
      <w:r w:rsidRPr="009C1EAF">
        <w:t>Bilans &gt; Consultation et recherche de livrets scolaires</w:t>
      </w:r>
      <w:r w:rsidRPr="00452956">
        <w:t xml:space="preserve">, l'utilisateur saisit le nom et/ou prénom de l'élève, ensuite </w:t>
      </w:r>
      <w:r>
        <w:t xml:space="preserve">il </w:t>
      </w:r>
      <w:r w:rsidRPr="00452956">
        <w:t>peut éditer le livret.</w:t>
      </w:r>
    </w:p>
    <w:p w:rsidR="00824D41" w:rsidRDefault="00824D41">
      <w:pPr>
        <w:jc w:val="left"/>
      </w:pPr>
    </w:p>
    <w:p w:rsidR="00824D41" w:rsidRDefault="006313DB">
      <w:pPr>
        <w:jc w:val="left"/>
      </w:pPr>
      <w:r>
        <w:rPr>
          <w:noProof/>
        </w:rPr>
        <w:pict>
          <v:shape id="_x0000_s1036" type="#_x0000_t202" style="position:absolute;margin-left:151.7pt;margin-top:9.35pt;width:18.25pt;height:15.55pt;z-index:251668480">
            <v:textbox>
              <w:txbxContent>
                <w:p w:rsidR="004C5857" w:rsidRPr="00E923AD" w:rsidRDefault="004C5857" w:rsidP="004C5857">
                  <w:pPr>
                    <w:rPr>
                      <w:b/>
                      <w:color w:val="C00000"/>
                      <w:sz w:val="16"/>
                      <w:szCs w:val="16"/>
                    </w:rPr>
                  </w:pPr>
                  <w:r w:rsidRPr="00E923AD">
                    <w:rPr>
                      <w:b/>
                      <w:color w:val="C00000"/>
                      <w:sz w:val="16"/>
                      <w:szCs w:val="16"/>
                    </w:rPr>
                    <w:t>1</w:t>
                  </w:r>
                </w:p>
              </w:txbxContent>
            </v:textbox>
          </v:shape>
        </w:pict>
      </w:r>
      <w:r>
        <w:rPr>
          <w:noProof/>
        </w:rPr>
        <w:pict>
          <v:shape id="_x0000_s1037" type="#_x0000_t202" style="position:absolute;margin-left:299.4pt;margin-top:102.45pt;width:18.25pt;height:15.55pt;z-index:251669504">
            <v:textbox>
              <w:txbxContent>
                <w:p w:rsidR="004C5857" w:rsidRPr="00E923AD" w:rsidRDefault="004C5857" w:rsidP="004C5857">
                  <w:pPr>
                    <w:rPr>
                      <w:b/>
                      <w:color w:val="C00000"/>
                      <w:sz w:val="16"/>
                      <w:szCs w:val="16"/>
                    </w:rPr>
                  </w:pPr>
                  <w:r>
                    <w:rPr>
                      <w:b/>
                      <w:color w:val="C00000"/>
                      <w:sz w:val="16"/>
                      <w:szCs w:val="16"/>
                    </w:rPr>
                    <w:t>2</w:t>
                  </w:r>
                </w:p>
              </w:txbxContent>
            </v:textbox>
          </v:shape>
        </w:pict>
      </w:r>
      <w:r w:rsidR="00F4721B">
        <w:rPr>
          <w:noProof/>
        </w:rPr>
        <w:drawing>
          <wp:inline distT="0" distB="0" distL="0" distR="0">
            <wp:extent cx="6188973" cy="2409825"/>
            <wp:effectExtent l="190500" t="190500" r="173990" b="161925"/>
            <wp:docPr id="100011" name="Image 100011" descr="_scroll_external/attachments/image2020-10-19_17-26-7-73e1291c35a234b6f8bf850daf1eb4a23902c917440c1bfeb3b3392ea365f4c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552918" name=""/>
                    <pic:cNvPicPr>
                      <a:picLocks noChangeAspect="1"/>
                    </pic:cNvPicPr>
                  </pic:nvPicPr>
                  <pic:blipFill>
                    <a:blip r:embed="rId15"/>
                    <a:stretch>
                      <a:fillRect/>
                    </a:stretch>
                  </pic:blipFill>
                  <pic:spPr>
                    <a:xfrm>
                      <a:off x="0" y="0"/>
                      <a:ext cx="6197696" cy="2413222"/>
                    </a:xfrm>
                    <a:prstGeom prst="rect">
                      <a:avLst/>
                    </a:prstGeom>
                    <a:ln>
                      <a:noFill/>
                    </a:ln>
                    <a:effectLst>
                      <a:outerShdw blurRad="190500" algn="tl" rotWithShape="0">
                        <a:srgbClr val="000000">
                          <a:alpha val="70000"/>
                        </a:srgbClr>
                      </a:outerShdw>
                    </a:effectLst>
                  </pic:spPr>
                </pic:pic>
              </a:graphicData>
            </a:graphic>
          </wp:inline>
        </w:drawing>
      </w:r>
    </w:p>
    <w:p w:rsidR="00824D41" w:rsidRPr="00452956" w:rsidRDefault="00824D41">
      <w:pPr>
        <w:jc w:val="left"/>
      </w:pPr>
    </w:p>
    <w:p w:rsidR="00E923AD" w:rsidRDefault="00E923AD">
      <w:pPr>
        <w:jc w:val="left"/>
        <w:rPr>
          <w:b/>
        </w:rPr>
      </w:pPr>
    </w:p>
    <w:p w:rsidR="00824D41" w:rsidRPr="007D03A6" w:rsidRDefault="00F4721B" w:rsidP="007D03A6">
      <w:pPr>
        <w:pStyle w:val="Paragraphedeliste"/>
        <w:numPr>
          <w:ilvl w:val="0"/>
          <w:numId w:val="9"/>
        </w:numPr>
        <w:jc w:val="left"/>
        <w:rPr>
          <w:b/>
        </w:rPr>
      </w:pPr>
      <w:r w:rsidRPr="007D03A6">
        <w:rPr>
          <w:b/>
        </w:rPr>
        <w:t>Editer l'ensemble des livrets d'élèves d'un niveau ou d'une classe</w:t>
      </w:r>
    </w:p>
    <w:p w:rsidR="00452956" w:rsidRPr="00452956" w:rsidRDefault="00452956">
      <w:pPr>
        <w:jc w:val="left"/>
      </w:pPr>
    </w:p>
    <w:p w:rsidR="00824D41" w:rsidRPr="00452956" w:rsidRDefault="00F4721B">
      <w:pPr>
        <w:jc w:val="left"/>
      </w:pPr>
      <w:r w:rsidRPr="00452956">
        <w:t xml:space="preserve">Depuis le menu </w:t>
      </w:r>
      <w:r w:rsidRPr="009C1EAF">
        <w:t>Bilans &gt; Edition de livrets scolaires</w:t>
      </w:r>
      <w:r w:rsidRPr="00452956">
        <w:t>, l'utilisateur sélectionne le niveau et la classe à éditer.</w:t>
      </w:r>
    </w:p>
    <w:p w:rsidR="00E923AD" w:rsidRDefault="00E923AD">
      <w:pPr>
        <w:jc w:val="left"/>
      </w:pPr>
      <w:r>
        <w:t>D</w:t>
      </w:r>
      <w:r w:rsidR="00F4721B" w:rsidRPr="00452956">
        <w:t>ans le menu d'actions d'ensemble, il peut par exemple sélectionner "Editer les livrets de l'année en cours"  et éditer l'ensemble des livrets de la classe.</w:t>
      </w:r>
    </w:p>
    <w:p w:rsidR="00E923AD" w:rsidRDefault="00E923AD">
      <w:pPr>
        <w:jc w:val="left"/>
      </w:pPr>
    </w:p>
    <w:p w:rsidR="00E923AD" w:rsidRDefault="006313DB">
      <w:pPr>
        <w:jc w:val="left"/>
      </w:pPr>
      <w:r>
        <w:rPr>
          <w:noProof/>
        </w:rPr>
        <w:pict>
          <v:shape id="_x0000_s1030" type="#_x0000_t202" style="position:absolute;margin-left:112.2pt;margin-top:10.3pt;width:67.1pt;height:38.7pt;z-index:251662336">
            <v:textbox>
              <w:txbxContent>
                <w:p w:rsidR="009C1EAF" w:rsidRPr="009C1EAF" w:rsidRDefault="009C1EAF" w:rsidP="009C1EAF">
                  <w:pPr>
                    <w:jc w:val="left"/>
                    <w:rPr>
                      <w:sz w:val="16"/>
                      <w:szCs w:val="16"/>
                    </w:rPr>
                  </w:pPr>
                  <w:r w:rsidRPr="009C1EAF">
                    <w:rPr>
                      <w:sz w:val="16"/>
                      <w:szCs w:val="16"/>
                    </w:rPr>
                    <w:t xml:space="preserve">Sélectionner le niveau et la division à éditer </w:t>
                  </w:r>
                </w:p>
              </w:txbxContent>
            </v:textbox>
          </v:shape>
        </w:pict>
      </w:r>
    </w:p>
    <w:p w:rsidR="00CB6446" w:rsidRDefault="006313DB">
      <w:pPr>
        <w:jc w:val="left"/>
        <w:rPr>
          <w:noProof/>
        </w:rPr>
      </w:pPr>
      <w:r>
        <w:rPr>
          <w:noProof/>
        </w:rPr>
        <w:pict>
          <v:shape id="_x0000_s1033" type="#_x0000_t32" style="position:absolute;margin-left:122.6pt;margin-top:36.45pt;width:12.9pt;height:47.3pt;flip:x;z-index:251665408" o:connectortype="straight">
            <v:stroke endarrow="block"/>
          </v:shape>
        </w:pict>
      </w:r>
      <w:r>
        <w:rPr>
          <w:noProof/>
        </w:rPr>
        <w:pict>
          <v:shape id="_x0000_s1032" type="#_x0000_t32" style="position:absolute;margin-left:146.6pt;margin-top:35.7pt;width:12.9pt;height:48.35pt;z-index:251664384" o:connectortype="straight">
            <v:stroke endarrow="block"/>
          </v:shape>
        </w:pict>
      </w:r>
      <w:r>
        <w:rPr>
          <w:noProof/>
        </w:rPr>
        <w:pict>
          <v:shape id="_x0000_s1034" type="#_x0000_t202" style="position:absolute;margin-left:161.05pt;margin-top:47.5pt;width:18.25pt;height:15.55pt;z-index:251666432">
            <v:textbox>
              <w:txbxContent>
                <w:p w:rsidR="00E923AD" w:rsidRPr="00E923AD" w:rsidRDefault="00E923AD">
                  <w:pPr>
                    <w:rPr>
                      <w:b/>
                      <w:color w:val="C00000"/>
                      <w:sz w:val="16"/>
                      <w:szCs w:val="16"/>
                    </w:rPr>
                  </w:pPr>
                  <w:r w:rsidRPr="00E923AD">
                    <w:rPr>
                      <w:b/>
                      <w:color w:val="C00000"/>
                      <w:sz w:val="16"/>
                      <w:szCs w:val="16"/>
                    </w:rPr>
                    <w:t>1</w:t>
                  </w:r>
                </w:p>
              </w:txbxContent>
            </v:textbox>
          </v:shape>
        </w:pict>
      </w:r>
      <w:r>
        <w:rPr>
          <w:noProof/>
        </w:rPr>
        <w:pict>
          <v:shape id="_x0000_s1035" type="#_x0000_t202" style="position:absolute;margin-left:153.1pt;margin-top:182.3pt;width:18.25pt;height:15.55pt;z-index:251667456">
            <v:textbox>
              <w:txbxContent>
                <w:p w:rsidR="00E923AD" w:rsidRPr="00E923AD" w:rsidRDefault="00E923AD" w:rsidP="00E923AD">
                  <w:pPr>
                    <w:rPr>
                      <w:b/>
                      <w:color w:val="C00000"/>
                      <w:sz w:val="16"/>
                      <w:szCs w:val="16"/>
                    </w:rPr>
                  </w:pPr>
                  <w:r w:rsidRPr="00E923AD">
                    <w:rPr>
                      <w:b/>
                      <w:color w:val="C00000"/>
                      <w:sz w:val="16"/>
                      <w:szCs w:val="16"/>
                    </w:rPr>
                    <w:t>2</w:t>
                  </w:r>
                </w:p>
              </w:txbxContent>
            </v:textbox>
          </v:shape>
        </w:pict>
      </w:r>
      <w: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37" o:spid="_x0000_s1029" type="#_x0000_t13" style="position:absolute;margin-left:268.4pt;margin-top:127.9pt;width:17.6pt;height:22.75pt;z-index:251661312;visibility:visible;mso-wrap-style:square;mso-wrap-distance-left:9pt;mso-wrap-distance-top:0;mso-wrap-distance-right:9pt;mso-wrap-distance-bottom:0;mso-position-horizontal-relative:text;mso-position-vertical-relative:text;v-text-anchor:middle" adj="13370" fillcolor="#00b0f0" stroked="f">
            <v:fill color2="#ba4442 [3013]" rotate="t"/>
            <v:shadow on="t" type="perspective" color="black" opacity="13107f" origin="-.5,.5" offset="0,0" matrix=",-23853f,,15073f"/>
          </v:shape>
        </w:pict>
      </w:r>
      <w:r w:rsidR="009C1EAF" w:rsidRPr="009C1EAF">
        <w:rPr>
          <w:noProof/>
        </w:rPr>
        <w:drawing>
          <wp:inline distT="0" distB="0" distL="0" distR="0" wp14:anchorId="170CC06D" wp14:editId="6E5AECCB">
            <wp:extent cx="3095625" cy="2272482"/>
            <wp:effectExtent l="190500" t="190500" r="161925" b="16637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159285" cy="2319214"/>
                    </a:xfrm>
                    <a:prstGeom prst="rect">
                      <a:avLst/>
                    </a:prstGeom>
                    <a:ln>
                      <a:noFill/>
                    </a:ln>
                    <a:effectLst>
                      <a:outerShdw blurRad="190500" algn="tl" rotWithShape="0">
                        <a:srgbClr val="000000">
                          <a:alpha val="70000"/>
                        </a:srgbClr>
                      </a:outerShdw>
                    </a:effectLst>
                  </pic:spPr>
                </pic:pic>
              </a:graphicData>
            </a:graphic>
          </wp:inline>
        </w:drawing>
      </w:r>
      <w:r w:rsidR="009C1EAF">
        <w:rPr>
          <w:noProof/>
        </w:rPr>
        <w:t xml:space="preserve">     </w:t>
      </w:r>
      <w:r w:rsidR="009C1EAF" w:rsidRPr="009C1EAF">
        <w:rPr>
          <w:noProof/>
        </w:rPr>
        <w:drawing>
          <wp:inline distT="0" distB="0" distL="0" distR="0" wp14:anchorId="3D8B52C5" wp14:editId="66833947">
            <wp:extent cx="2375790" cy="2514600"/>
            <wp:effectExtent l="190500" t="190500" r="177165" b="17145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387293" cy="2526775"/>
                    </a:xfrm>
                    <a:prstGeom prst="rect">
                      <a:avLst/>
                    </a:prstGeom>
                    <a:ln>
                      <a:noFill/>
                    </a:ln>
                    <a:effectLst>
                      <a:outerShdw blurRad="190500" algn="tl" rotWithShape="0">
                        <a:srgbClr val="000000">
                          <a:alpha val="70000"/>
                        </a:srgbClr>
                      </a:outerShdw>
                    </a:effectLst>
                  </pic:spPr>
                </pic:pic>
              </a:graphicData>
            </a:graphic>
          </wp:inline>
        </w:drawing>
      </w:r>
    </w:p>
    <w:p w:rsidR="00CB6446" w:rsidRDefault="00CB6446">
      <w:pPr>
        <w:jc w:val="left"/>
        <w:rPr>
          <w:noProof/>
        </w:rPr>
      </w:pPr>
    </w:p>
    <w:p w:rsidR="00CB6446" w:rsidRDefault="00CB6446">
      <w:pPr>
        <w:jc w:val="left"/>
        <w:rPr>
          <w:noProof/>
        </w:rPr>
      </w:pPr>
    </w:p>
    <w:p w:rsidR="002F477B" w:rsidRDefault="002F477B" w:rsidP="002F477B"/>
    <w:p w:rsidR="00C96FEA" w:rsidRDefault="00C96FEA" w:rsidP="002F477B"/>
    <w:p w:rsidR="00C96FEA" w:rsidRPr="002F477B" w:rsidRDefault="00C96FEA" w:rsidP="002F477B"/>
    <w:tbl>
      <w:tblPr>
        <w:tblStyle w:val="ScrollInfo"/>
        <w:tblW w:w="5000" w:type="pct"/>
        <w:tblLook w:val="0180" w:firstRow="0" w:lastRow="0" w:firstColumn="1" w:lastColumn="1" w:noHBand="0" w:noVBand="0"/>
      </w:tblPr>
      <w:tblGrid>
        <w:gridCol w:w="10322"/>
      </w:tblGrid>
      <w:tr w:rsidR="00CB6446" w:rsidTr="002C2863">
        <w:tc>
          <w:tcPr>
            <w:tcW w:w="0" w:type="auto"/>
          </w:tcPr>
          <w:p w:rsidR="00CB6446" w:rsidRDefault="00CB6446" w:rsidP="002C2863">
            <w:pPr>
              <w:ind w:left="709"/>
              <w:jc w:val="left"/>
            </w:pPr>
            <w:r>
              <w:rPr>
                <w:b/>
                <w:sz w:val="20"/>
                <w:szCs w:val="20"/>
              </w:rPr>
              <w:t>FOIRE AUX QUESTIONS</w:t>
            </w:r>
          </w:p>
        </w:tc>
      </w:tr>
    </w:tbl>
    <w:p w:rsidR="00CB6446" w:rsidRDefault="00CB6446" w:rsidP="00CB6446">
      <w:pPr>
        <w:ind w:left="709"/>
        <w:jc w:val="left"/>
      </w:pPr>
    </w:p>
    <w:p w:rsidR="00CB6446" w:rsidRDefault="00CB6446" w:rsidP="00CB6446">
      <w:pPr>
        <w:ind w:left="709"/>
        <w:jc w:val="left"/>
      </w:pPr>
    </w:p>
    <w:p w:rsidR="00CB6446" w:rsidRDefault="00CB6446" w:rsidP="00CB6446">
      <w:pPr>
        <w:ind w:left="709"/>
        <w:jc w:val="left"/>
      </w:pPr>
      <w:r w:rsidRPr="009F065B">
        <w:t>Consulter la FAQ disponible sur le si</w:t>
      </w:r>
      <w:r>
        <w:t xml:space="preserve">te </w:t>
      </w:r>
      <w:proofErr w:type="spellStart"/>
      <w:r>
        <w:t>EduScol</w:t>
      </w:r>
      <w:proofErr w:type="spellEnd"/>
      <w:r>
        <w:t xml:space="preserve"> à l'adresse suivante </w:t>
      </w:r>
      <w:r w:rsidRPr="009F065B">
        <w:t>:</w:t>
      </w:r>
    </w:p>
    <w:p w:rsidR="00CB6446" w:rsidRPr="002F477B" w:rsidRDefault="00CB6446" w:rsidP="00CB6446">
      <w:pPr>
        <w:ind w:left="709"/>
        <w:jc w:val="left"/>
      </w:pPr>
      <w:r w:rsidRPr="009F065B">
        <w:t> </w:t>
      </w:r>
      <w:hyperlink r:id="rId18" w:history="1">
        <w:r w:rsidRPr="009F065B">
          <w:rPr>
            <w:rStyle w:val="Lienhypertexte"/>
          </w:rPr>
          <w:t>http://eduscol.education.fr/cid108327/faq-lsu.html</w:t>
        </w:r>
      </w:hyperlink>
      <w:bookmarkStart w:id="6" w:name="scroll-bookmark-1"/>
      <w:bookmarkEnd w:id="6"/>
    </w:p>
    <w:p w:rsidR="00CB6446" w:rsidRPr="002F477B" w:rsidRDefault="00CB6446" w:rsidP="00CB6446"/>
    <w:p w:rsidR="002F477B" w:rsidRDefault="002F477B" w:rsidP="002F477B"/>
    <w:p w:rsidR="004A7BEB" w:rsidRPr="002F477B" w:rsidRDefault="004A7BEB" w:rsidP="002F477B">
      <w:pPr>
        <w:tabs>
          <w:tab w:val="left" w:pos="2008"/>
        </w:tabs>
      </w:pPr>
    </w:p>
    <w:sectPr w:rsidR="004A7BEB" w:rsidRPr="002F477B" w:rsidSect="00944A08">
      <w:headerReference w:type="default" r:id="rId19"/>
      <w:footerReference w:type="default" r:id="rId20"/>
      <w:pgSz w:w="11906" w:h="16838"/>
      <w:pgMar w:top="1560" w:right="849" w:bottom="1418" w:left="851" w:header="454" w:footer="84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0856" w:rsidRDefault="00F4721B">
      <w:r>
        <w:separator/>
      </w:r>
    </w:p>
  </w:endnote>
  <w:endnote w:type="continuationSeparator" w:id="0">
    <w:p w:rsidR="00450856" w:rsidRDefault="00F47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nQuanYi Micro Hei">
    <w:charset w:val="80"/>
    <w:family w:val="swiss"/>
    <w:pitch w:val="variable"/>
    <w:sig w:usb0="E10002EF" w:usb1="6BDFFCFB" w:usb2="00800036" w:usb3="00000000" w:csb0="003E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D20" w:rsidRPr="00ED4287" w:rsidRDefault="0085549E" w:rsidP="00D43B36">
    <w:pPr>
      <w:pStyle w:val="Pieddepage"/>
      <w:tabs>
        <w:tab w:val="clear" w:pos="4536"/>
        <w:tab w:val="clear" w:pos="9072"/>
        <w:tab w:val="right" w:pos="10065"/>
      </w:tabs>
      <w:ind w:left="284"/>
      <w:rPr>
        <w:lang w:val="en-US"/>
      </w:rPr>
    </w:pPr>
    <w:r w:rsidRPr="00ED4287">
      <w:rPr>
        <w:lang w:val="en-US"/>
      </w:rPr>
      <w:tab/>
    </w:r>
    <w:r w:rsidR="004A7186">
      <w:fldChar w:fldCharType="begin"/>
    </w:r>
    <w:r w:rsidR="00416A72" w:rsidRPr="00ED4287">
      <w:rPr>
        <w:lang w:val="en-US"/>
      </w:rPr>
      <w:instrText xml:space="preserve"> PAGE  \* Arabic  \* MERGEFORMAT </w:instrText>
    </w:r>
    <w:r w:rsidR="004A7186">
      <w:fldChar w:fldCharType="separate"/>
    </w:r>
    <w:r w:rsidR="006313DB">
      <w:rPr>
        <w:noProof/>
        <w:lang w:val="en-US"/>
      </w:rPr>
      <w:t>6</w:t>
    </w:r>
    <w:r w:rsidR="004A7186">
      <w:fldChar w:fldCharType="end"/>
    </w:r>
    <w:r w:rsidR="00F4721B" w:rsidRPr="00ED4287">
      <w:rPr>
        <w:lang w:val="en-US"/>
      </w:rPr>
      <w:t xml:space="preserve"> / </w:t>
    </w:r>
    <w:r w:rsidR="004A7186">
      <w:fldChar w:fldCharType="begin"/>
    </w:r>
    <w:r w:rsidR="00416A72" w:rsidRPr="00ED4287">
      <w:rPr>
        <w:lang w:val="en-US"/>
      </w:rPr>
      <w:instrText xml:space="preserve"> NUMPAGES  </w:instrText>
    </w:r>
    <w:r w:rsidR="004A7186">
      <w:fldChar w:fldCharType="separate"/>
    </w:r>
    <w:r w:rsidR="006313DB">
      <w:rPr>
        <w:noProof/>
        <w:lang w:val="en-US"/>
      </w:rPr>
      <w:t>6</w:t>
    </w:r>
    <w:r w:rsidR="004A7186">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0856" w:rsidRDefault="00F4721B">
      <w:r>
        <w:separator/>
      </w:r>
    </w:p>
  </w:footnote>
  <w:footnote w:type="continuationSeparator" w:id="0">
    <w:p w:rsidR="00450856" w:rsidRDefault="00F472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84C" w:rsidRDefault="00C4484C"/>
  <w:tbl>
    <w:tblPr>
      <w:tblStyle w:val="ScrollTableNormal"/>
      <w:tblW w:w="4999" w:type="pct"/>
      <w:tblInd w:w="30" w:type="dxa"/>
      <w:tblLayout w:type="fixed"/>
      <w:tblLook w:val="0000" w:firstRow="0" w:lastRow="0" w:firstColumn="0" w:lastColumn="0" w:noHBand="0" w:noVBand="0"/>
    </w:tblPr>
    <w:tblGrid>
      <w:gridCol w:w="965"/>
      <w:gridCol w:w="8250"/>
      <w:gridCol w:w="1049"/>
    </w:tblGrid>
    <w:tr w:rsidR="00824D41" w:rsidTr="00C4484C">
      <w:trPr>
        <w:trHeight w:val="360"/>
      </w:trPr>
      <w:tc>
        <w:tcPr>
          <w:tcW w:w="470" w:type="pct"/>
          <w:vMerge w:val="restart"/>
          <w:tcMar>
            <w:top w:w="30" w:type="dxa"/>
            <w:left w:w="30" w:type="dxa"/>
            <w:bottom w:w="20" w:type="dxa"/>
            <w:right w:w="30" w:type="dxa"/>
          </w:tcMar>
          <w:vAlign w:val="center"/>
        </w:tcPr>
        <w:p w:rsidR="00C4484C" w:rsidRPr="00C4484C" w:rsidRDefault="00C4484C" w:rsidP="00C4484C">
          <w:pPr>
            <w:ind w:left="0"/>
            <w:rPr>
              <w:rFonts w:eastAsia="Calibri" w:cs="Times New Roman"/>
            </w:rPr>
          </w:pPr>
          <w:r>
            <w:rPr>
              <w:rFonts w:eastAsia="Calibri" w:cs="Times New Roman"/>
            </w:rPr>
            <w:t xml:space="preserve">   </w:t>
          </w:r>
          <w:r>
            <w:rPr>
              <w:rFonts w:eastAsia="Calibri"/>
              <w:noProof/>
            </w:rPr>
            <w:drawing>
              <wp:inline distT="0" distB="0" distL="0" distR="0" wp14:anchorId="32FD43C3" wp14:editId="391D67E2">
                <wp:extent cx="302886" cy="449163"/>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147" cy="459931"/>
                        </a:xfrm>
                        <a:prstGeom prst="rect">
                          <a:avLst/>
                        </a:prstGeom>
                        <a:noFill/>
                      </pic:spPr>
                    </pic:pic>
                  </a:graphicData>
                </a:graphic>
              </wp:inline>
            </w:drawing>
          </w:r>
        </w:p>
      </w:tc>
      <w:tc>
        <w:tcPr>
          <w:tcW w:w="4019" w:type="pct"/>
          <w:tcBorders>
            <w:bottom w:val="single" w:sz="4" w:space="0" w:color="auto"/>
          </w:tcBorders>
          <w:tcMar>
            <w:top w:w="30" w:type="dxa"/>
            <w:left w:w="30" w:type="dxa"/>
            <w:bottom w:w="20" w:type="dxa"/>
            <w:right w:w="30" w:type="dxa"/>
          </w:tcMar>
          <w:vAlign w:val="center"/>
        </w:tcPr>
        <w:p w:rsidR="007B48C2" w:rsidRPr="009F065B" w:rsidRDefault="00C4484C" w:rsidP="007D4D57">
          <w:pPr>
            <w:jc w:val="center"/>
            <w:rPr>
              <w:rFonts w:eastAsia="Calibri" w:cs="Times New Roman"/>
              <w:lang w:val="fr-FR"/>
            </w:rPr>
          </w:pPr>
          <w:r w:rsidRPr="00C371EE">
            <w:rPr>
              <w:rFonts w:eastAsia="Calibri"/>
              <w:b/>
              <w:sz w:val="24"/>
              <w:lang w:val="fr-FR"/>
            </w:rPr>
            <w:t>L</w:t>
          </w:r>
          <w:r w:rsidRPr="00C371EE">
            <w:rPr>
              <w:rFonts w:eastAsia="Calibri"/>
              <w:sz w:val="24"/>
              <w:lang w:val="fr-FR"/>
            </w:rPr>
            <w:t>ivret</w:t>
          </w:r>
          <w:r w:rsidRPr="00C371EE">
            <w:rPr>
              <w:rFonts w:eastAsia="Calibri"/>
              <w:b/>
              <w:sz w:val="24"/>
              <w:lang w:val="fr-FR"/>
            </w:rPr>
            <w:t xml:space="preserve"> S</w:t>
          </w:r>
          <w:r w:rsidRPr="00C371EE">
            <w:rPr>
              <w:rFonts w:eastAsia="Calibri"/>
              <w:sz w:val="24"/>
              <w:lang w:val="fr-FR"/>
            </w:rPr>
            <w:t xml:space="preserve">colaire </w:t>
          </w:r>
          <w:r w:rsidRPr="00C371EE">
            <w:rPr>
              <w:rFonts w:eastAsia="Calibri"/>
              <w:b/>
              <w:sz w:val="24"/>
              <w:lang w:val="fr-FR"/>
            </w:rPr>
            <w:t>U</w:t>
          </w:r>
          <w:r w:rsidRPr="00C371EE">
            <w:rPr>
              <w:rFonts w:eastAsia="Calibri"/>
              <w:sz w:val="24"/>
              <w:lang w:val="fr-FR"/>
            </w:rPr>
            <w:t xml:space="preserve">nique </w:t>
          </w:r>
          <w:r>
            <w:rPr>
              <w:rFonts w:eastAsia="Calibri"/>
              <w:b/>
              <w:sz w:val="24"/>
              <w:lang w:val="fr-FR"/>
            </w:rPr>
            <w:t>du CP à la 3è</w:t>
          </w:r>
          <w:r w:rsidRPr="00C371EE">
            <w:rPr>
              <w:rFonts w:eastAsia="Calibri"/>
              <w:b/>
              <w:sz w:val="24"/>
              <w:lang w:val="fr-FR"/>
            </w:rPr>
            <w:t>me</w:t>
          </w:r>
        </w:p>
      </w:tc>
      <w:tc>
        <w:tcPr>
          <w:tcW w:w="511" w:type="pct"/>
          <w:vMerge w:val="restart"/>
          <w:tcMar>
            <w:top w:w="30" w:type="dxa"/>
            <w:left w:w="30" w:type="dxa"/>
            <w:bottom w:w="20" w:type="dxa"/>
            <w:right w:w="30" w:type="dxa"/>
          </w:tcMar>
          <w:vAlign w:val="center"/>
        </w:tcPr>
        <w:p w:rsidR="007B48C2" w:rsidRPr="009F065B" w:rsidRDefault="00C4484C" w:rsidP="00ED4287">
          <w:pPr>
            <w:ind w:left="0"/>
            <w:jc w:val="center"/>
            <w:rPr>
              <w:rFonts w:eastAsia="Calibri" w:cs="Times New Roman"/>
              <w:lang w:val="fr-FR"/>
            </w:rPr>
          </w:pPr>
          <w:r>
            <w:rPr>
              <w:rFonts w:eastAsia="Calibri" w:cs="Times New Roman"/>
              <w:lang w:val="fr-FR"/>
            </w:rPr>
            <w:t>Version 20.4</w:t>
          </w:r>
        </w:p>
      </w:tc>
    </w:tr>
    <w:tr w:rsidR="00824D41" w:rsidTr="00C4484C">
      <w:trPr>
        <w:trHeight w:val="406"/>
      </w:trPr>
      <w:tc>
        <w:tcPr>
          <w:tcW w:w="470" w:type="pct"/>
          <w:vMerge/>
          <w:tcMar>
            <w:top w:w="30" w:type="dxa"/>
            <w:left w:w="30" w:type="dxa"/>
            <w:bottom w:w="20" w:type="dxa"/>
            <w:right w:w="30" w:type="dxa"/>
          </w:tcMar>
        </w:tcPr>
        <w:p w:rsidR="007B48C2" w:rsidRPr="009F065B" w:rsidRDefault="007B48C2" w:rsidP="004A7BEB">
          <w:pPr>
            <w:rPr>
              <w:rFonts w:eastAsia="Calibri"/>
              <w:lang w:val="fr-FR"/>
            </w:rPr>
          </w:pPr>
        </w:p>
      </w:tc>
      <w:tc>
        <w:tcPr>
          <w:tcW w:w="4019" w:type="pct"/>
          <w:tcBorders>
            <w:top w:val="single" w:sz="4" w:space="0" w:color="auto"/>
          </w:tcBorders>
          <w:tcMar>
            <w:top w:w="30" w:type="dxa"/>
            <w:left w:w="30" w:type="dxa"/>
            <w:bottom w:w="20" w:type="dxa"/>
            <w:right w:w="30" w:type="dxa"/>
          </w:tcMar>
          <w:vAlign w:val="center"/>
        </w:tcPr>
        <w:p w:rsidR="007B48C2" w:rsidRPr="009F065B" w:rsidRDefault="00C4484C" w:rsidP="00ED4287">
          <w:pPr>
            <w:jc w:val="center"/>
            <w:rPr>
              <w:rFonts w:eastAsia="Calibri"/>
              <w:lang w:val="fr-FR"/>
            </w:rPr>
          </w:pPr>
          <w:r>
            <w:rPr>
              <w:rFonts w:eastAsia="Calibri" w:cs="Times New Roman"/>
              <w:lang w:val="fr-FR"/>
            </w:rPr>
            <w:t>Fiche - 1D-2D_Consultation et r</w:t>
          </w:r>
          <w:r w:rsidR="00F4721B" w:rsidRPr="009F065B">
            <w:rPr>
              <w:rFonts w:eastAsia="Calibri" w:cs="Times New Roman"/>
              <w:lang w:val="fr-FR"/>
            </w:rPr>
            <w:t>echerche de livrets scolaires</w:t>
          </w:r>
        </w:p>
      </w:tc>
      <w:tc>
        <w:tcPr>
          <w:tcW w:w="511" w:type="pct"/>
          <w:vMerge/>
          <w:tcMar>
            <w:top w:w="30" w:type="dxa"/>
            <w:left w:w="30" w:type="dxa"/>
            <w:bottom w:w="20" w:type="dxa"/>
            <w:right w:w="30" w:type="dxa"/>
          </w:tcMar>
          <w:vAlign w:val="center"/>
        </w:tcPr>
        <w:p w:rsidR="007B48C2" w:rsidRPr="009F065B" w:rsidRDefault="007B48C2" w:rsidP="00ED4287">
          <w:pPr>
            <w:jc w:val="center"/>
            <w:rPr>
              <w:rFonts w:eastAsia="Calibri"/>
              <w:lang w:val="fr-FR"/>
            </w:rPr>
          </w:pPr>
        </w:p>
      </w:tc>
    </w:tr>
  </w:tbl>
  <w:p w:rsidR="00FD7D20" w:rsidRPr="009F065B" w:rsidRDefault="00FD7D20" w:rsidP="004A7BEB">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pt;height:14.25pt" o:bullet="t">
        <v:imagedata r:id="rId1" o:title="PuceFleche"/>
      </v:shape>
    </w:pict>
  </w:numPicBullet>
  <w:abstractNum w:abstractNumId="0" w15:restartNumberingAfterBreak="0">
    <w:nsid w:val="00000002"/>
    <w:multiLevelType w:val="singleLevel"/>
    <w:tmpl w:val="00000002"/>
    <w:name w:val="WW8Num2"/>
    <w:lvl w:ilvl="0">
      <w:start w:val="1"/>
      <w:numFmt w:val="bullet"/>
      <w:suff w:val="nothing"/>
      <w:lvlText w:val=""/>
      <w:lvlJc w:val="left"/>
      <w:pPr>
        <w:tabs>
          <w:tab w:val="num" w:pos="0"/>
        </w:tabs>
        <w:ind w:left="0" w:firstLine="0"/>
      </w:pPr>
      <w:rPr>
        <w:rFonts w:ascii="Wingdings 3" w:hAnsi="Wingdings 3"/>
      </w:rPr>
    </w:lvl>
  </w:abstractNum>
  <w:abstractNum w:abstractNumId="1" w15:restartNumberingAfterBreak="0">
    <w:nsid w:val="00000004"/>
    <w:multiLevelType w:val="multilevel"/>
    <w:tmpl w:val="00000004"/>
    <w:name w:val="WW8Num4"/>
    <w:lvl w:ilvl="0">
      <w:start w:val="1"/>
      <w:numFmt w:val="bullet"/>
      <w:suff w:val="nothing"/>
      <w:lvlText w:val=""/>
      <w:lvlJc w:val="left"/>
      <w:pPr>
        <w:tabs>
          <w:tab w:val="num" w:pos="-1288"/>
        </w:tabs>
        <w:ind w:left="-1288" w:firstLine="0"/>
      </w:pPr>
      <w:rPr>
        <w:rFonts w:ascii="Wingdings 3" w:hAnsi="Wingdings 3"/>
      </w:rPr>
    </w:lvl>
    <w:lvl w:ilvl="1">
      <w:start w:val="1"/>
      <w:numFmt w:val="decimal"/>
      <w:suff w:val="nothing"/>
      <w:lvlText w:val="%2."/>
      <w:lvlJc w:val="left"/>
      <w:pPr>
        <w:tabs>
          <w:tab w:val="num" w:pos="-1288"/>
        </w:tabs>
        <w:ind w:left="-1288" w:firstLine="0"/>
      </w:pPr>
    </w:lvl>
    <w:lvl w:ilvl="2">
      <w:start w:val="1"/>
      <w:numFmt w:val="decimal"/>
      <w:suff w:val="nothing"/>
      <w:lvlText w:val="%3."/>
      <w:lvlJc w:val="left"/>
      <w:pPr>
        <w:tabs>
          <w:tab w:val="num" w:pos="-1288"/>
        </w:tabs>
        <w:ind w:left="-1288" w:firstLine="0"/>
      </w:pPr>
    </w:lvl>
    <w:lvl w:ilvl="3">
      <w:start w:val="1"/>
      <w:numFmt w:val="decimal"/>
      <w:suff w:val="nothing"/>
      <w:lvlText w:val="%4."/>
      <w:lvlJc w:val="left"/>
      <w:pPr>
        <w:tabs>
          <w:tab w:val="num" w:pos="-1288"/>
        </w:tabs>
        <w:ind w:left="-1288" w:firstLine="0"/>
      </w:pPr>
    </w:lvl>
    <w:lvl w:ilvl="4">
      <w:start w:val="1"/>
      <w:numFmt w:val="decimal"/>
      <w:suff w:val="nothing"/>
      <w:lvlText w:val="%5."/>
      <w:lvlJc w:val="left"/>
      <w:pPr>
        <w:tabs>
          <w:tab w:val="num" w:pos="-1288"/>
        </w:tabs>
        <w:ind w:left="-1288" w:firstLine="0"/>
      </w:pPr>
    </w:lvl>
    <w:lvl w:ilvl="5">
      <w:start w:val="1"/>
      <w:numFmt w:val="decimal"/>
      <w:suff w:val="nothing"/>
      <w:lvlText w:val="%6."/>
      <w:lvlJc w:val="left"/>
      <w:pPr>
        <w:tabs>
          <w:tab w:val="num" w:pos="-1288"/>
        </w:tabs>
        <w:ind w:left="-1288" w:firstLine="0"/>
      </w:pPr>
    </w:lvl>
    <w:lvl w:ilvl="6">
      <w:start w:val="1"/>
      <w:numFmt w:val="decimal"/>
      <w:suff w:val="nothing"/>
      <w:lvlText w:val="%7."/>
      <w:lvlJc w:val="left"/>
      <w:pPr>
        <w:tabs>
          <w:tab w:val="num" w:pos="-1288"/>
        </w:tabs>
        <w:ind w:left="-1288" w:firstLine="0"/>
      </w:pPr>
    </w:lvl>
    <w:lvl w:ilvl="7">
      <w:start w:val="1"/>
      <w:numFmt w:val="decimal"/>
      <w:suff w:val="nothing"/>
      <w:lvlText w:val="%8."/>
      <w:lvlJc w:val="left"/>
      <w:pPr>
        <w:tabs>
          <w:tab w:val="num" w:pos="-1288"/>
        </w:tabs>
        <w:ind w:left="-1288" w:firstLine="0"/>
      </w:pPr>
    </w:lvl>
    <w:lvl w:ilvl="8">
      <w:start w:val="1"/>
      <w:numFmt w:val="decimal"/>
      <w:suff w:val="nothing"/>
      <w:lvlText w:val="%9."/>
      <w:lvlJc w:val="left"/>
      <w:pPr>
        <w:tabs>
          <w:tab w:val="num" w:pos="-1288"/>
        </w:tabs>
        <w:ind w:left="-1288" w:firstLine="0"/>
      </w:pPr>
    </w:lvl>
  </w:abstractNum>
  <w:abstractNum w:abstractNumId="2" w15:restartNumberingAfterBreak="0">
    <w:nsid w:val="0A8A77C9"/>
    <w:multiLevelType w:val="hybridMultilevel"/>
    <w:tmpl w:val="EF08A978"/>
    <w:lvl w:ilvl="0" w:tplc="FC1C532A">
      <w:start w:val="1"/>
      <w:numFmt w:val="bullet"/>
      <w:pStyle w:val="TitreTableau"/>
      <w:lvlText w:val=""/>
      <w:lvlPicBulletId w:val="0"/>
      <w:lvlJc w:val="left"/>
      <w:pPr>
        <w:ind w:left="777" w:hanging="360"/>
      </w:pPr>
      <w:rPr>
        <w:rFonts w:ascii="Symbol" w:hAnsi="Symbol" w:hint="default"/>
        <w:color w:val="auto"/>
        <w:sz w:val="24"/>
        <w:szCs w:val="24"/>
      </w:rPr>
    </w:lvl>
    <w:lvl w:ilvl="1" w:tplc="CB041644" w:tentative="1">
      <w:start w:val="1"/>
      <w:numFmt w:val="bullet"/>
      <w:lvlText w:val="o"/>
      <w:lvlJc w:val="left"/>
      <w:pPr>
        <w:ind w:left="1497" w:hanging="360"/>
      </w:pPr>
      <w:rPr>
        <w:rFonts w:ascii="Courier New" w:hAnsi="Courier New" w:cs="Courier New" w:hint="default"/>
      </w:rPr>
    </w:lvl>
    <w:lvl w:ilvl="2" w:tplc="B4F237CC" w:tentative="1">
      <w:start w:val="1"/>
      <w:numFmt w:val="bullet"/>
      <w:lvlText w:val=""/>
      <w:lvlJc w:val="left"/>
      <w:pPr>
        <w:ind w:left="2217" w:hanging="360"/>
      </w:pPr>
      <w:rPr>
        <w:rFonts w:ascii="Wingdings" w:hAnsi="Wingdings" w:hint="default"/>
      </w:rPr>
    </w:lvl>
    <w:lvl w:ilvl="3" w:tplc="164E2FA6" w:tentative="1">
      <w:start w:val="1"/>
      <w:numFmt w:val="bullet"/>
      <w:lvlText w:val=""/>
      <w:lvlJc w:val="left"/>
      <w:pPr>
        <w:ind w:left="2937" w:hanging="360"/>
      </w:pPr>
      <w:rPr>
        <w:rFonts w:ascii="Symbol" w:hAnsi="Symbol" w:hint="default"/>
      </w:rPr>
    </w:lvl>
    <w:lvl w:ilvl="4" w:tplc="61C4370A" w:tentative="1">
      <w:start w:val="1"/>
      <w:numFmt w:val="bullet"/>
      <w:lvlText w:val="o"/>
      <w:lvlJc w:val="left"/>
      <w:pPr>
        <w:ind w:left="3657" w:hanging="360"/>
      </w:pPr>
      <w:rPr>
        <w:rFonts w:ascii="Courier New" w:hAnsi="Courier New" w:cs="Courier New" w:hint="default"/>
      </w:rPr>
    </w:lvl>
    <w:lvl w:ilvl="5" w:tplc="C52EFBEA" w:tentative="1">
      <w:start w:val="1"/>
      <w:numFmt w:val="bullet"/>
      <w:lvlText w:val=""/>
      <w:lvlJc w:val="left"/>
      <w:pPr>
        <w:ind w:left="4377" w:hanging="360"/>
      </w:pPr>
      <w:rPr>
        <w:rFonts w:ascii="Wingdings" w:hAnsi="Wingdings" w:hint="default"/>
      </w:rPr>
    </w:lvl>
    <w:lvl w:ilvl="6" w:tplc="066CAF10" w:tentative="1">
      <w:start w:val="1"/>
      <w:numFmt w:val="bullet"/>
      <w:lvlText w:val=""/>
      <w:lvlJc w:val="left"/>
      <w:pPr>
        <w:ind w:left="5097" w:hanging="360"/>
      </w:pPr>
      <w:rPr>
        <w:rFonts w:ascii="Symbol" w:hAnsi="Symbol" w:hint="default"/>
      </w:rPr>
    </w:lvl>
    <w:lvl w:ilvl="7" w:tplc="876E21E2" w:tentative="1">
      <w:start w:val="1"/>
      <w:numFmt w:val="bullet"/>
      <w:lvlText w:val="o"/>
      <w:lvlJc w:val="left"/>
      <w:pPr>
        <w:ind w:left="5817" w:hanging="360"/>
      </w:pPr>
      <w:rPr>
        <w:rFonts w:ascii="Courier New" w:hAnsi="Courier New" w:cs="Courier New" w:hint="default"/>
      </w:rPr>
    </w:lvl>
    <w:lvl w:ilvl="8" w:tplc="4D400CBC" w:tentative="1">
      <w:start w:val="1"/>
      <w:numFmt w:val="bullet"/>
      <w:lvlText w:val=""/>
      <w:lvlJc w:val="left"/>
      <w:pPr>
        <w:ind w:left="6537" w:hanging="360"/>
      </w:pPr>
      <w:rPr>
        <w:rFonts w:ascii="Wingdings" w:hAnsi="Wingdings" w:hint="default"/>
      </w:rPr>
    </w:lvl>
  </w:abstractNum>
  <w:abstractNum w:abstractNumId="3" w15:restartNumberingAfterBreak="0">
    <w:nsid w:val="1F7B7736"/>
    <w:multiLevelType w:val="hybridMultilevel"/>
    <w:tmpl w:val="7CEA889A"/>
    <w:lvl w:ilvl="0" w:tplc="2012D26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8461CB5"/>
    <w:multiLevelType w:val="multilevel"/>
    <w:tmpl w:val="FB964C6E"/>
    <w:lvl w:ilvl="0">
      <w:start w:val="1"/>
      <w:numFmt w:val="decimal"/>
      <w:pStyle w:val="Titre1"/>
      <w:lvlText w:val="%1"/>
      <w:lvlJc w:val="left"/>
      <w:pPr>
        <w:ind w:left="1140" w:hanging="432"/>
      </w:pPr>
      <w:rPr>
        <w:color w:val="000000"/>
      </w:rPr>
    </w:lvl>
    <w:lvl w:ilvl="1">
      <w:start w:val="1"/>
      <w:numFmt w:val="decimal"/>
      <w:pStyle w:val="Titre2"/>
      <w:lvlText w:val="%1.%2"/>
      <w:lvlJc w:val="left"/>
      <w:pPr>
        <w:ind w:left="1284" w:hanging="576"/>
      </w:pPr>
      <w:rPr>
        <w:color w:val="C90087"/>
      </w:rPr>
    </w:lvl>
    <w:lvl w:ilvl="2">
      <w:start w:val="1"/>
      <w:numFmt w:val="decimal"/>
      <w:pStyle w:val="Titre3"/>
      <w:lvlText w:val="%1.%2.%3"/>
      <w:lvlJc w:val="left"/>
      <w:pPr>
        <w:ind w:left="1428" w:hanging="720"/>
      </w:pPr>
    </w:lvl>
    <w:lvl w:ilvl="3">
      <w:start w:val="1"/>
      <w:numFmt w:val="decimal"/>
      <w:pStyle w:val="Titre4"/>
      <w:lvlText w:val="%1.%2.%3.%4"/>
      <w:lvlJc w:val="left"/>
      <w:pPr>
        <w:ind w:left="1572" w:hanging="864"/>
      </w:pPr>
    </w:lvl>
    <w:lvl w:ilvl="4">
      <w:start w:val="1"/>
      <w:numFmt w:val="decimal"/>
      <w:lvlText w:val="%1.%2.%3.%4.%5"/>
      <w:lvlJc w:val="left"/>
      <w:pPr>
        <w:ind w:left="1716" w:hanging="1008"/>
      </w:pPr>
    </w:lvl>
    <w:lvl w:ilvl="5">
      <w:start w:val="1"/>
      <w:numFmt w:val="decimal"/>
      <w:lvlText w:val="%1.%2.%3.%4.%5.%6"/>
      <w:lvlJc w:val="left"/>
      <w:pPr>
        <w:ind w:left="1860" w:hanging="1152"/>
      </w:pPr>
    </w:lvl>
    <w:lvl w:ilvl="6">
      <w:start w:val="1"/>
      <w:numFmt w:val="decimal"/>
      <w:lvlText w:val="%1.%2.%3.%4.%5.%6.%7"/>
      <w:lvlJc w:val="left"/>
      <w:pPr>
        <w:ind w:left="2004" w:hanging="1296"/>
      </w:pPr>
    </w:lvl>
    <w:lvl w:ilvl="7">
      <w:start w:val="1"/>
      <w:numFmt w:val="decimal"/>
      <w:lvlText w:val="%1.%2.%3.%4.%5.%6.%7.%8"/>
      <w:lvlJc w:val="left"/>
      <w:pPr>
        <w:ind w:left="2148" w:hanging="1440"/>
      </w:pPr>
    </w:lvl>
    <w:lvl w:ilvl="8">
      <w:start w:val="1"/>
      <w:numFmt w:val="decimal"/>
      <w:lvlText w:val="%1.%2.%3.%4.%5.%6.%7.%8.%9"/>
      <w:lvlJc w:val="left"/>
      <w:pPr>
        <w:ind w:left="2292" w:hanging="1584"/>
      </w:pPr>
    </w:lvl>
  </w:abstractNum>
  <w:abstractNum w:abstractNumId="5" w15:restartNumberingAfterBreak="0">
    <w:nsid w:val="6D146873"/>
    <w:multiLevelType w:val="hybridMultilevel"/>
    <w:tmpl w:val="CC4E74B2"/>
    <w:lvl w:ilvl="0" w:tplc="FC70FF4C">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80A56CB"/>
    <w:multiLevelType w:val="hybridMultilevel"/>
    <w:tmpl w:val="EB40B8D8"/>
    <w:lvl w:ilvl="0" w:tplc="BC582E9E">
      <w:start w:val="1"/>
      <w:numFmt w:val="decimal"/>
      <w:lvlText w:val="%1-"/>
      <w:lvlJc w:val="left"/>
      <w:pPr>
        <w:ind w:left="720" w:hanging="360"/>
      </w:pPr>
      <w:rPr>
        <w:rFonts w:hint="default"/>
        <w:b/>
        <w:color w:val="001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E6B21BE"/>
    <w:multiLevelType w:val="hybridMultilevel"/>
    <w:tmpl w:val="7E6B21BE"/>
    <w:lvl w:ilvl="0" w:tplc="79F2A0D4">
      <w:start w:val="1"/>
      <w:numFmt w:val="bullet"/>
      <w:lvlText w:val=""/>
      <w:lvlJc w:val="left"/>
      <w:pPr>
        <w:tabs>
          <w:tab w:val="num" w:pos="1069"/>
        </w:tabs>
        <w:ind w:left="1069" w:hanging="360"/>
      </w:pPr>
      <w:rPr>
        <w:rFonts w:ascii="Symbol" w:hAnsi="Symbol"/>
      </w:rPr>
    </w:lvl>
    <w:lvl w:ilvl="1" w:tplc="83143BD6">
      <w:start w:val="1"/>
      <w:numFmt w:val="bullet"/>
      <w:lvlText w:val="o"/>
      <w:lvlJc w:val="left"/>
      <w:pPr>
        <w:tabs>
          <w:tab w:val="num" w:pos="1789"/>
        </w:tabs>
        <w:ind w:left="1789" w:hanging="360"/>
      </w:pPr>
      <w:rPr>
        <w:rFonts w:ascii="Courier New" w:hAnsi="Courier New"/>
      </w:rPr>
    </w:lvl>
    <w:lvl w:ilvl="2" w:tplc="DFEE3510">
      <w:start w:val="1"/>
      <w:numFmt w:val="bullet"/>
      <w:lvlText w:val=""/>
      <w:lvlJc w:val="left"/>
      <w:pPr>
        <w:tabs>
          <w:tab w:val="num" w:pos="2509"/>
        </w:tabs>
        <w:ind w:left="2509" w:hanging="360"/>
      </w:pPr>
      <w:rPr>
        <w:rFonts w:ascii="Wingdings" w:hAnsi="Wingdings"/>
      </w:rPr>
    </w:lvl>
    <w:lvl w:ilvl="3" w:tplc="17FEBA66">
      <w:start w:val="1"/>
      <w:numFmt w:val="bullet"/>
      <w:lvlText w:val=""/>
      <w:lvlJc w:val="left"/>
      <w:pPr>
        <w:tabs>
          <w:tab w:val="num" w:pos="3229"/>
        </w:tabs>
        <w:ind w:left="3229" w:hanging="360"/>
      </w:pPr>
      <w:rPr>
        <w:rFonts w:ascii="Symbol" w:hAnsi="Symbol"/>
      </w:rPr>
    </w:lvl>
    <w:lvl w:ilvl="4" w:tplc="89DAD8E6">
      <w:start w:val="1"/>
      <w:numFmt w:val="bullet"/>
      <w:lvlText w:val="o"/>
      <w:lvlJc w:val="left"/>
      <w:pPr>
        <w:tabs>
          <w:tab w:val="num" w:pos="3949"/>
        </w:tabs>
        <w:ind w:left="3949" w:hanging="360"/>
      </w:pPr>
      <w:rPr>
        <w:rFonts w:ascii="Courier New" w:hAnsi="Courier New"/>
      </w:rPr>
    </w:lvl>
    <w:lvl w:ilvl="5" w:tplc="B17EB6FE">
      <w:start w:val="1"/>
      <w:numFmt w:val="bullet"/>
      <w:lvlText w:val=""/>
      <w:lvlJc w:val="left"/>
      <w:pPr>
        <w:tabs>
          <w:tab w:val="num" w:pos="4669"/>
        </w:tabs>
        <w:ind w:left="4669" w:hanging="360"/>
      </w:pPr>
      <w:rPr>
        <w:rFonts w:ascii="Wingdings" w:hAnsi="Wingdings"/>
      </w:rPr>
    </w:lvl>
    <w:lvl w:ilvl="6" w:tplc="BE90286C">
      <w:start w:val="1"/>
      <w:numFmt w:val="bullet"/>
      <w:lvlText w:val=""/>
      <w:lvlJc w:val="left"/>
      <w:pPr>
        <w:tabs>
          <w:tab w:val="num" w:pos="5389"/>
        </w:tabs>
        <w:ind w:left="5389" w:hanging="360"/>
      </w:pPr>
      <w:rPr>
        <w:rFonts w:ascii="Symbol" w:hAnsi="Symbol"/>
      </w:rPr>
    </w:lvl>
    <w:lvl w:ilvl="7" w:tplc="2FEE4264">
      <w:start w:val="1"/>
      <w:numFmt w:val="bullet"/>
      <w:lvlText w:val="o"/>
      <w:lvlJc w:val="left"/>
      <w:pPr>
        <w:tabs>
          <w:tab w:val="num" w:pos="6109"/>
        </w:tabs>
        <w:ind w:left="6109" w:hanging="360"/>
      </w:pPr>
      <w:rPr>
        <w:rFonts w:ascii="Courier New" w:hAnsi="Courier New"/>
      </w:rPr>
    </w:lvl>
    <w:lvl w:ilvl="8" w:tplc="45C87946">
      <w:start w:val="1"/>
      <w:numFmt w:val="bullet"/>
      <w:lvlText w:val=""/>
      <w:lvlJc w:val="left"/>
      <w:pPr>
        <w:tabs>
          <w:tab w:val="num" w:pos="6829"/>
        </w:tabs>
        <w:ind w:left="6829" w:hanging="360"/>
      </w:pPr>
      <w:rPr>
        <w:rFonts w:ascii="Wingdings" w:hAnsi="Wingdings"/>
      </w:rPr>
    </w:lvl>
  </w:abstractNum>
  <w:abstractNum w:abstractNumId="8" w15:restartNumberingAfterBreak="0">
    <w:nsid w:val="7E6B21BF"/>
    <w:multiLevelType w:val="hybridMultilevel"/>
    <w:tmpl w:val="7E6B21BF"/>
    <w:lvl w:ilvl="0" w:tplc="FB128D56">
      <w:start w:val="1"/>
      <w:numFmt w:val="bullet"/>
      <w:lvlText w:val=""/>
      <w:lvlJc w:val="left"/>
      <w:pPr>
        <w:tabs>
          <w:tab w:val="num" w:pos="360"/>
        </w:tabs>
        <w:ind w:left="360" w:hanging="360"/>
      </w:pPr>
      <w:rPr>
        <w:rFonts w:ascii="Symbol" w:hAnsi="Symbol"/>
      </w:rPr>
    </w:lvl>
    <w:lvl w:ilvl="1" w:tplc="BBA63EF2">
      <w:start w:val="1"/>
      <w:numFmt w:val="bullet"/>
      <w:lvlText w:val="o"/>
      <w:lvlJc w:val="left"/>
      <w:pPr>
        <w:tabs>
          <w:tab w:val="num" w:pos="1080"/>
        </w:tabs>
        <w:ind w:left="1080" w:hanging="360"/>
      </w:pPr>
      <w:rPr>
        <w:rFonts w:ascii="Courier New" w:hAnsi="Courier New"/>
      </w:rPr>
    </w:lvl>
    <w:lvl w:ilvl="2" w:tplc="56847C38">
      <w:start w:val="1"/>
      <w:numFmt w:val="bullet"/>
      <w:lvlText w:val=""/>
      <w:lvlJc w:val="left"/>
      <w:pPr>
        <w:tabs>
          <w:tab w:val="num" w:pos="1800"/>
        </w:tabs>
        <w:ind w:left="1800" w:hanging="360"/>
      </w:pPr>
      <w:rPr>
        <w:rFonts w:ascii="Wingdings" w:hAnsi="Wingdings"/>
      </w:rPr>
    </w:lvl>
    <w:lvl w:ilvl="3" w:tplc="02724452">
      <w:start w:val="1"/>
      <w:numFmt w:val="bullet"/>
      <w:lvlText w:val=""/>
      <w:lvlJc w:val="left"/>
      <w:pPr>
        <w:tabs>
          <w:tab w:val="num" w:pos="2520"/>
        </w:tabs>
        <w:ind w:left="2520" w:hanging="360"/>
      </w:pPr>
      <w:rPr>
        <w:rFonts w:ascii="Symbol" w:hAnsi="Symbol"/>
      </w:rPr>
    </w:lvl>
    <w:lvl w:ilvl="4" w:tplc="7754766C">
      <w:start w:val="1"/>
      <w:numFmt w:val="bullet"/>
      <w:lvlText w:val="o"/>
      <w:lvlJc w:val="left"/>
      <w:pPr>
        <w:tabs>
          <w:tab w:val="num" w:pos="3240"/>
        </w:tabs>
        <w:ind w:left="3240" w:hanging="360"/>
      </w:pPr>
      <w:rPr>
        <w:rFonts w:ascii="Courier New" w:hAnsi="Courier New"/>
      </w:rPr>
    </w:lvl>
    <w:lvl w:ilvl="5" w:tplc="99865834">
      <w:start w:val="1"/>
      <w:numFmt w:val="bullet"/>
      <w:lvlText w:val=""/>
      <w:lvlJc w:val="left"/>
      <w:pPr>
        <w:tabs>
          <w:tab w:val="num" w:pos="3960"/>
        </w:tabs>
        <w:ind w:left="3960" w:hanging="360"/>
      </w:pPr>
      <w:rPr>
        <w:rFonts w:ascii="Wingdings" w:hAnsi="Wingdings"/>
      </w:rPr>
    </w:lvl>
    <w:lvl w:ilvl="6" w:tplc="3A16D9A6">
      <w:start w:val="1"/>
      <w:numFmt w:val="bullet"/>
      <w:lvlText w:val=""/>
      <w:lvlJc w:val="left"/>
      <w:pPr>
        <w:tabs>
          <w:tab w:val="num" w:pos="4680"/>
        </w:tabs>
        <w:ind w:left="4680" w:hanging="360"/>
      </w:pPr>
      <w:rPr>
        <w:rFonts w:ascii="Symbol" w:hAnsi="Symbol"/>
      </w:rPr>
    </w:lvl>
    <w:lvl w:ilvl="7" w:tplc="32C4E374">
      <w:start w:val="1"/>
      <w:numFmt w:val="bullet"/>
      <w:lvlText w:val="o"/>
      <w:lvlJc w:val="left"/>
      <w:pPr>
        <w:tabs>
          <w:tab w:val="num" w:pos="5400"/>
        </w:tabs>
        <w:ind w:left="5400" w:hanging="360"/>
      </w:pPr>
      <w:rPr>
        <w:rFonts w:ascii="Courier New" w:hAnsi="Courier New"/>
      </w:rPr>
    </w:lvl>
    <w:lvl w:ilvl="8" w:tplc="6A12AEDC">
      <w:start w:val="1"/>
      <w:numFmt w:val="bullet"/>
      <w:lvlText w:val=""/>
      <w:lvlJc w:val="left"/>
      <w:pPr>
        <w:tabs>
          <w:tab w:val="num" w:pos="6120"/>
        </w:tabs>
        <w:ind w:left="6120" w:hanging="360"/>
      </w:pPr>
      <w:rPr>
        <w:rFonts w:ascii="Wingdings" w:hAnsi="Wingdings"/>
      </w:rPr>
    </w:lvl>
  </w:abstractNum>
  <w:abstractNum w:abstractNumId="9" w15:restartNumberingAfterBreak="0">
    <w:nsid w:val="7E6B21C0"/>
    <w:multiLevelType w:val="hybridMultilevel"/>
    <w:tmpl w:val="7E6B21C0"/>
    <w:lvl w:ilvl="0" w:tplc="3BCC5CCE">
      <w:start w:val="1"/>
      <w:numFmt w:val="bullet"/>
      <w:lvlText w:val=""/>
      <w:lvlJc w:val="left"/>
      <w:pPr>
        <w:tabs>
          <w:tab w:val="num" w:pos="360"/>
        </w:tabs>
        <w:ind w:left="360" w:hanging="360"/>
      </w:pPr>
      <w:rPr>
        <w:rFonts w:ascii="Symbol" w:hAnsi="Symbol"/>
      </w:rPr>
    </w:lvl>
    <w:lvl w:ilvl="1" w:tplc="A896F0B4">
      <w:start w:val="1"/>
      <w:numFmt w:val="bullet"/>
      <w:lvlText w:val="o"/>
      <w:lvlJc w:val="left"/>
      <w:pPr>
        <w:tabs>
          <w:tab w:val="num" w:pos="1080"/>
        </w:tabs>
        <w:ind w:left="1080" w:hanging="360"/>
      </w:pPr>
      <w:rPr>
        <w:rFonts w:ascii="Courier New" w:hAnsi="Courier New"/>
      </w:rPr>
    </w:lvl>
    <w:lvl w:ilvl="2" w:tplc="AFFE2288">
      <w:start w:val="1"/>
      <w:numFmt w:val="bullet"/>
      <w:lvlText w:val=""/>
      <w:lvlJc w:val="left"/>
      <w:pPr>
        <w:tabs>
          <w:tab w:val="num" w:pos="1800"/>
        </w:tabs>
        <w:ind w:left="1800" w:hanging="360"/>
      </w:pPr>
      <w:rPr>
        <w:rFonts w:ascii="Wingdings" w:hAnsi="Wingdings"/>
      </w:rPr>
    </w:lvl>
    <w:lvl w:ilvl="3" w:tplc="FFCE0A1A">
      <w:start w:val="1"/>
      <w:numFmt w:val="bullet"/>
      <w:lvlText w:val=""/>
      <w:lvlJc w:val="left"/>
      <w:pPr>
        <w:tabs>
          <w:tab w:val="num" w:pos="2520"/>
        </w:tabs>
        <w:ind w:left="2520" w:hanging="360"/>
      </w:pPr>
      <w:rPr>
        <w:rFonts w:ascii="Symbol" w:hAnsi="Symbol"/>
      </w:rPr>
    </w:lvl>
    <w:lvl w:ilvl="4" w:tplc="FC4CA4F6">
      <w:start w:val="1"/>
      <w:numFmt w:val="bullet"/>
      <w:lvlText w:val="o"/>
      <w:lvlJc w:val="left"/>
      <w:pPr>
        <w:tabs>
          <w:tab w:val="num" w:pos="3240"/>
        </w:tabs>
        <w:ind w:left="3240" w:hanging="360"/>
      </w:pPr>
      <w:rPr>
        <w:rFonts w:ascii="Courier New" w:hAnsi="Courier New"/>
      </w:rPr>
    </w:lvl>
    <w:lvl w:ilvl="5" w:tplc="E54AD140">
      <w:start w:val="1"/>
      <w:numFmt w:val="bullet"/>
      <w:lvlText w:val=""/>
      <w:lvlJc w:val="left"/>
      <w:pPr>
        <w:tabs>
          <w:tab w:val="num" w:pos="3960"/>
        </w:tabs>
        <w:ind w:left="3960" w:hanging="360"/>
      </w:pPr>
      <w:rPr>
        <w:rFonts w:ascii="Wingdings" w:hAnsi="Wingdings"/>
      </w:rPr>
    </w:lvl>
    <w:lvl w:ilvl="6" w:tplc="025E4FEA">
      <w:start w:val="1"/>
      <w:numFmt w:val="bullet"/>
      <w:lvlText w:val=""/>
      <w:lvlJc w:val="left"/>
      <w:pPr>
        <w:tabs>
          <w:tab w:val="num" w:pos="4680"/>
        </w:tabs>
        <w:ind w:left="4680" w:hanging="360"/>
      </w:pPr>
      <w:rPr>
        <w:rFonts w:ascii="Symbol" w:hAnsi="Symbol"/>
      </w:rPr>
    </w:lvl>
    <w:lvl w:ilvl="7" w:tplc="5888EBDC">
      <w:start w:val="1"/>
      <w:numFmt w:val="bullet"/>
      <w:lvlText w:val="o"/>
      <w:lvlJc w:val="left"/>
      <w:pPr>
        <w:tabs>
          <w:tab w:val="num" w:pos="5400"/>
        </w:tabs>
        <w:ind w:left="5400" w:hanging="360"/>
      </w:pPr>
      <w:rPr>
        <w:rFonts w:ascii="Courier New" w:hAnsi="Courier New"/>
      </w:rPr>
    </w:lvl>
    <w:lvl w:ilvl="8" w:tplc="FC527014">
      <w:start w:val="1"/>
      <w:numFmt w:val="bullet"/>
      <w:lvlText w:val=""/>
      <w:lvlJc w:val="left"/>
      <w:pPr>
        <w:tabs>
          <w:tab w:val="num" w:pos="6120"/>
        </w:tabs>
        <w:ind w:left="6120" w:hanging="360"/>
      </w:pPr>
      <w:rPr>
        <w:rFonts w:ascii="Wingdings" w:hAnsi="Wingdings"/>
      </w:rPr>
    </w:lvl>
  </w:abstractNum>
  <w:abstractNum w:abstractNumId="10" w15:restartNumberingAfterBreak="0">
    <w:nsid w:val="7E6B21C1"/>
    <w:multiLevelType w:val="hybridMultilevel"/>
    <w:tmpl w:val="7E6B21C1"/>
    <w:lvl w:ilvl="0" w:tplc="F85A3288">
      <w:start w:val="1"/>
      <w:numFmt w:val="bullet"/>
      <w:lvlText w:val=""/>
      <w:lvlJc w:val="left"/>
      <w:pPr>
        <w:tabs>
          <w:tab w:val="num" w:pos="1069"/>
        </w:tabs>
        <w:ind w:left="1069" w:hanging="360"/>
      </w:pPr>
      <w:rPr>
        <w:rFonts w:ascii="Symbol" w:hAnsi="Symbol"/>
      </w:rPr>
    </w:lvl>
    <w:lvl w:ilvl="1" w:tplc="EAE4CF94">
      <w:start w:val="1"/>
      <w:numFmt w:val="bullet"/>
      <w:lvlText w:val="o"/>
      <w:lvlJc w:val="left"/>
      <w:pPr>
        <w:tabs>
          <w:tab w:val="num" w:pos="1789"/>
        </w:tabs>
        <w:ind w:left="1789" w:hanging="360"/>
      </w:pPr>
      <w:rPr>
        <w:rFonts w:ascii="Courier New" w:hAnsi="Courier New"/>
      </w:rPr>
    </w:lvl>
    <w:lvl w:ilvl="2" w:tplc="0F6E2D76">
      <w:start w:val="1"/>
      <w:numFmt w:val="bullet"/>
      <w:lvlText w:val=""/>
      <w:lvlJc w:val="left"/>
      <w:pPr>
        <w:tabs>
          <w:tab w:val="num" w:pos="2509"/>
        </w:tabs>
        <w:ind w:left="2509" w:hanging="360"/>
      </w:pPr>
      <w:rPr>
        <w:rFonts w:ascii="Wingdings" w:hAnsi="Wingdings"/>
      </w:rPr>
    </w:lvl>
    <w:lvl w:ilvl="3" w:tplc="59E8825A">
      <w:start w:val="1"/>
      <w:numFmt w:val="bullet"/>
      <w:lvlText w:val=""/>
      <w:lvlJc w:val="left"/>
      <w:pPr>
        <w:tabs>
          <w:tab w:val="num" w:pos="3229"/>
        </w:tabs>
        <w:ind w:left="3229" w:hanging="360"/>
      </w:pPr>
      <w:rPr>
        <w:rFonts w:ascii="Symbol" w:hAnsi="Symbol"/>
      </w:rPr>
    </w:lvl>
    <w:lvl w:ilvl="4" w:tplc="1788FCB6">
      <w:start w:val="1"/>
      <w:numFmt w:val="bullet"/>
      <w:lvlText w:val="o"/>
      <w:lvlJc w:val="left"/>
      <w:pPr>
        <w:tabs>
          <w:tab w:val="num" w:pos="3949"/>
        </w:tabs>
        <w:ind w:left="3949" w:hanging="360"/>
      </w:pPr>
      <w:rPr>
        <w:rFonts w:ascii="Courier New" w:hAnsi="Courier New"/>
      </w:rPr>
    </w:lvl>
    <w:lvl w:ilvl="5" w:tplc="636CABD4">
      <w:start w:val="1"/>
      <w:numFmt w:val="bullet"/>
      <w:lvlText w:val=""/>
      <w:lvlJc w:val="left"/>
      <w:pPr>
        <w:tabs>
          <w:tab w:val="num" w:pos="4669"/>
        </w:tabs>
        <w:ind w:left="4669" w:hanging="360"/>
      </w:pPr>
      <w:rPr>
        <w:rFonts w:ascii="Wingdings" w:hAnsi="Wingdings"/>
      </w:rPr>
    </w:lvl>
    <w:lvl w:ilvl="6" w:tplc="7E46A820">
      <w:start w:val="1"/>
      <w:numFmt w:val="bullet"/>
      <w:lvlText w:val=""/>
      <w:lvlJc w:val="left"/>
      <w:pPr>
        <w:tabs>
          <w:tab w:val="num" w:pos="5389"/>
        </w:tabs>
        <w:ind w:left="5389" w:hanging="360"/>
      </w:pPr>
      <w:rPr>
        <w:rFonts w:ascii="Symbol" w:hAnsi="Symbol"/>
      </w:rPr>
    </w:lvl>
    <w:lvl w:ilvl="7" w:tplc="643A7402">
      <w:start w:val="1"/>
      <w:numFmt w:val="bullet"/>
      <w:lvlText w:val="o"/>
      <w:lvlJc w:val="left"/>
      <w:pPr>
        <w:tabs>
          <w:tab w:val="num" w:pos="6109"/>
        </w:tabs>
        <w:ind w:left="6109" w:hanging="360"/>
      </w:pPr>
      <w:rPr>
        <w:rFonts w:ascii="Courier New" w:hAnsi="Courier New"/>
      </w:rPr>
    </w:lvl>
    <w:lvl w:ilvl="8" w:tplc="F5CE605E">
      <w:start w:val="1"/>
      <w:numFmt w:val="bullet"/>
      <w:lvlText w:val=""/>
      <w:lvlJc w:val="left"/>
      <w:pPr>
        <w:tabs>
          <w:tab w:val="num" w:pos="6829"/>
        </w:tabs>
        <w:ind w:left="6829" w:hanging="360"/>
      </w:pPr>
      <w:rPr>
        <w:rFonts w:ascii="Wingdings" w:hAnsi="Wingdings"/>
      </w:rPr>
    </w:lvl>
  </w:abstractNum>
  <w:abstractNum w:abstractNumId="11" w15:restartNumberingAfterBreak="0">
    <w:nsid w:val="7E6B21C2"/>
    <w:multiLevelType w:val="hybridMultilevel"/>
    <w:tmpl w:val="7E6B21C2"/>
    <w:lvl w:ilvl="0" w:tplc="90929FBE">
      <w:start w:val="1"/>
      <w:numFmt w:val="bullet"/>
      <w:lvlText w:val=""/>
      <w:lvlJc w:val="left"/>
      <w:pPr>
        <w:tabs>
          <w:tab w:val="num" w:pos="360"/>
        </w:tabs>
        <w:ind w:left="360" w:hanging="360"/>
      </w:pPr>
      <w:rPr>
        <w:rFonts w:ascii="Symbol" w:hAnsi="Symbol"/>
      </w:rPr>
    </w:lvl>
    <w:lvl w:ilvl="1" w:tplc="B83A37FA">
      <w:start w:val="1"/>
      <w:numFmt w:val="bullet"/>
      <w:lvlText w:val="o"/>
      <w:lvlJc w:val="left"/>
      <w:pPr>
        <w:tabs>
          <w:tab w:val="num" w:pos="1080"/>
        </w:tabs>
        <w:ind w:left="1080" w:hanging="360"/>
      </w:pPr>
      <w:rPr>
        <w:rFonts w:ascii="Courier New" w:hAnsi="Courier New"/>
      </w:rPr>
    </w:lvl>
    <w:lvl w:ilvl="2" w:tplc="F7A414D2">
      <w:start w:val="1"/>
      <w:numFmt w:val="bullet"/>
      <w:lvlText w:val=""/>
      <w:lvlJc w:val="left"/>
      <w:pPr>
        <w:tabs>
          <w:tab w:val="num" w:pos="1800"/>
        </w:tabs>
        <w:ind w:left="1800" w:hanging="360"/>
      </w:pPr>
      <w:rPr>
        <w:rFonts w:ascii="Wingdings" w:hAnsi="Wingdings"/>
      </w:rPr>
    </w:lvl>
    <w:lvl w:ilvl="3" w:tplc="1DAA7DF6">
      <w:start w:val="1"/>
      <w:numFmt w:val="bullet"/>
      <w:lvlText w:val=""/>
      <w:lvlJc w:val="left"/>
      <w:pPr>
        <w:tabs>
          <w:tab w:val="num" w:pos="2520"/>
        </w:tabs>
        <w:ind w:left="2520" w:hanging="360"/>
      </w:pPr>
      <w:rPr>
        <w:rFonts w:ascii="Symbol" w:hAnsi="Symbol"/>
      </w:rPr>
    </w:lvl>
    <w:lvl w:ilvl="4" w:tplc="B78E6A3A">
      <w:start w:val="1"/>
      <w:numFmt w:val="bullet"/>
      <w:lvlText w:val="o"/>
      <w:lvlJc w:val="left"/>
      <w:pPr>
        <w:tabs>
          <w:tab w:val="num" w:pos="3240"/>
        </w:tabs>
        <w:ind w:left="3240" w:hanging="360"/>
      </w:pPr>
      <w:rPr>
        <w:rFonts w:ascii="Courier New" w:hAnsi="Courier New"/>
      </w:rPr>
    </w:lvl>
    <w:lvl w:ilvl="5" w:tplc="BE067D80">
      <w:start w:val="1"/>
      <w:numFmt w:val="bullet"/>
      <w:lvlText w:val=""/>
      <w:lvlJc w:val="left"/>
      <w:pPr>
        <w:tabs>
          <w:tab w:val="num" w:pos="3960"/>
        </w:tabs>
        <w:ind w:left="3960" w:hanging="360"/>
      </w:pPr>
      <w:rPr>
        <w:rFonts w:ascii="Wingdings" w:hAnsi="Wingdings"/>
      </w:rPr>
    </w:lvl>
    <w:lvl w:ilvl="6" w:tplc="1C4A8BE2">
      <w:start w:val="1"/>
      <w:numFmt w:val="bullet"/>
      <w:lvlText w:val=""/>
      <w:lvlJc w:val="left"/>
      <w:pPr>
        <w:tabs>
          <w:tab w:val="num" w:pos="4680"/>
        </w:tabs>
        <w:ind w:left="4680" w:hanging="360"/>
      </w:pPr>
      <w:rPr>
        <w:rFonts w:ascii="Symbol" w:hAnsi="Symbol"/>
      </w:rPr>
    </w:lvl>
    <w:lvl w:ilvl="7" w:tplc="F03E0D9E">
      <w:start w:val="1"/>
      <w:numFmt w:val="bullet"/>
      <w:lvlText w:val="o"/>
      <w:lvlJc w:val="left"/>
      <w:pPr>
        <w:tabs>
          <w:tab w:val="num" w:pos="5400"/>
        </w:tabs>
        <w:ind w:left="5400" w:hanging="360"/>
      </w:pPr>
      <w:rPr>
        <w:rFonts w:ascii="Courier New" w:hAnsi="Courier New"/>
      </w:rPr>
    </w:lvl>
    <w:lvl w:ilvl="8" w:tplc="CDCCBC80">
      <w:start w:val="1"/>
      <w:numFmt w:val="bullet"/>
      <w:lvlText w:val=""/>
      <w:lvlJc w:val="left"/>
      <w:pPr>
        <w:tabs>
          <w:tab w:val="num" w:pos="6120"/>
        </w:tabs>
        <w:ind w:left="6120" w:hanging="360"/>
      </w:pPr>
      <w:rPr>
        <w:rFonts w:ascii="Wingdings" w:hAnsi="Wingdings"/>
      </w:rPr>
    </w:lvl>
  </w:abstractNum>
  <w:num w:numId="1">
    <w:abstractNumId w:val="2"/>
  </w:num>
  <w:num w:numId="2">
    <w:abstractNumId w:val="4"/>
  </w:num>
  <w:num w:numId="3">
    <w:abstractNumId w:val="7"/>
  </w:num>
  <w:num w:numId="4">
    <w:abstractNumId w:val="8"/>
  </w:num>
  <w:num w:numId="5">
    <w:abstractNumId w:val="9"/>
  </w:num>
  <w:num w:numId="6">
    <w:abstractNumId w:val="10"/>
  </w:num>
  <w:num w:numId="7">
    <w:abstractNumId w:val="11"/>
  </w:num>
  <w:num w:numId="8">
    <w:abstractNumId w:val="6"/>
  </w:num>
  <w:num w:numId="9">
    <w:abstractNumId w:val="3"/>
  </w:num>
  <w:num w:numId="1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65CBA"/>
    <w:rsid w:val="0000259D"/>
    <w:rsid w:val="00013297"/>
    <w:rsid w:val="00027C93"/>
    <w:rsid w:val="000318F0"/>
    <w:rsid w:val="00033873"/>
    <w:rsid w:val="00041A88"/>
    <w:rsid w:val="00041F76"/>
    <w:rsid w:val="00047AFA"/>
    <w:rsid w:val="00050E41"/>
    <w:rsid w:val="00054BC8"/>
    <w:rsid w:val="000615B2"/>
    <w:rsid w:val="0006314C"/>
    <w:rsid w:val="00063ACF"/>
    <w:rsid w:val="00063F92"/>
    <w:rsid w:val="000640B8"/>
    <w:rsid w:val="00071D09"/>
    <w:rsid w:val="00072D30"/>
    <w:rsid w:val="00074711"/>
    <w:rsid w:val="00081CB8"/>
    <w:rsid w:val="00084131"/>
    <w:rsid w:val="00091ED2"/>
    <w:rsid w:val="00093271"/>
    <w:rsid w:val="000933AE"/>
    <w:rsid w:val="00093C76"/>
    <w:rsid w:val="00097A78"/>
    <w:rsid w:val="000A597E"/>
    <w:rsid w:val="000A5AB1"/>
    <w:rsid w:val="000B004C"/>
    <w:rsid w:val="000B1B08"/>
    <w:rsid w:val="000B41CC"/>
    <w:rsid w:val="000D2F26"/>
    <w:rsid w:val="000E059C"/>
    <w:rsid w:val="000E107C"/>
    <w:rsid w:val="000E3AF8"/>
    <w:rsid w:val="000E4993"/>
    <w:rsid w:val="000E598D"/>
    <w:rsid w:val="000F069C"/>
    <w:rsid w:val="000F1151"/>
    <w:rsid w:val="000F4D8F"/>
    <w:rsid w:val="00106739"/>
    <w:rsid w:val="0010794E"/>
    <w:rsid w:val="00116222"/>
    <w:rsid w:val="001208C6"/>
    <w:rsid w:val="00134E1F"/>
    <w:rsid w:val="001421F5"/>
    <w:rsid w:val="001452D1"/>
    <w:rsid w:val="0014710E"/>
    <w:rsid w:val="00153F84"/>
    <w:rsid w:val="00193797"/>
    <w:rsid w:val="001A3BFB"/>
    <w:rsid w:val="001A47DB"/>
    <w:rsid w:val="001A54C5"/>
    <w:rsid w:val="001B15E3"/>
    <w:rsid w:val="001B37CA"/>
    <w:rsid w:val="001B3EEF"/>
    <w:rsid w:val="001B5F63"/>
    <w:rsid w:val="001C7AAF"/>
    <w:rsid w:val="001D2CE2"/>
    <w:rsid w:val="001E1D71"/>
    <w:rsid w:val="001E32AD"/>
    <w:rsid w:val="001F1939"/>
    <w:rsid w:val="001F7CD0"/>
    <w:rsid w:val="00214655"/>
    <w:rsid w:val="002154E6"/>
    <w:rsid w:val="002174F0"/>
    <w:rsid w:val="00220514"/>
    <w:rsid w:val="002206A0"/>
    <w:rsid w:val="00224518"/>
    <w:rsid w:val="00225661"/>
    <w:rsid w:val="00226135"/>
    <w:rsid w:val="00227CF4"/>
    <w:rsid w:val="00232FF5"/>
    <w:rsid w:val="00234677"/>
    <w:rsid w:val="002370F7"/>
    <w:rsid w:val="00253C79"/>
    <w:rsid w:val="00257B89"/>
    <w:rsid w:val="00260630"/>
    <w:rsid w:val="002608D6"/>
    <w:rsid w:val="002618AF"/>
    <w:rsid w:val="00261B29"/>
    <w:rsid w:val="002635BD"/>
    <w:rsid w:val="00272D28"/>
    <w:rsid w:val="00277ADB"/>
    <w:rsid w:val="00285977"/>
    <w:rsid w:val="002927B2"/>
    <w:rsid w:val="00294BE4"/>
    <w:rsid w:val="00296B28"/>
    <w:rsid w:val="002A7591"/>
    <w:rsid w:val="002B51D2"/>
    <w:rsid w:val="002C6537"/>
    <w:rsid w:val="002E2736"/>
    <w:rsid w:val="002E4002"/>
    <w:rsid w:val="002E434D"/>
    <w:rsid w:val="002E69ED"/>
    <w:rsid w:val="002E6F68"/>
    <w:rsid w:val="002F3B3A"/>
    <w:rsid w:val="002F3FA0"/>
    <w:rsid w:val="002F477B"/>
    <w:rsid w:val="002F5C1E"/>
    <w:rsid w:val="002F6A2D"/>
    <w:rsid w:val="002F7C66"/>
    <w:rsid w:val="0030225C"/>
    <w:rsid w:val="00303F0D"/>
    <w:rsid w:val="00307FE2"/>
    <w:rsid w:val="00321193"/>
    <w:rsid w:val="00321E4D"/>
    <w:rsid w:val="003227C1"/>
    <w:rsid w:val="00327AA3"/>
    <w:rsid w:val="00327AF9"/>
    <w:rsid w:val="0033140F"/>
    <w:rsid w:val="00334F52"/>
    <w:rsid w:val="00337D1A"/>
    <w:rsid w:val="003403DB"/>
    <w:rsid w:val="003454B3"/>
    <w:rsid w:val="003454F2"/>
    <w:rsid w:val="00353F84"/>
    <w:rsid w:val="003540F8"/>
    <w:rsid w:val="00360FC2"/>
    <w:rsid w:val="00363C31"/>
    <w:rsid w:val="00363E14"/>
    <w:rsid w:val="00366537"/>
    <w:rsid w:val="00370AC3"/>
    <w:rsid w:val="00374228"/>
    <w:rsid w:val="00375407"/>
    <w:rsid w:val="0037576D"/>
    <w:rsid w:val="00376203"/>
    <w:rsid w:val="00377806"/>
    <w:rsid w:val="00383ECE"/>
    <w:rsid w:val="0038607A"/>
    <w:rsid w:val="003864AE"/>
    <w:rsid w:val="003A2BE6"/>
    <w:rsid w:val="003A79A5"/>
    <w:rsid w:val="003B01B9"/>
    <w:rsid w:val="003B271A"/>
    <w:rsid w:val="003B3949"/>
    <w:rsid w:val="003B6497"/>
    <w:rsid w:val="003D41F2"/>
    <w:rsid w:val="003D7432"/>
    <w:rsid w:val="003E2246"/>
    <w:rsid w:val="003E34E4"/>
    <w:rsid w:val="003E6417"/>
    <w:rsid w:val="003E7010"/>
    <w:rsid w:val="003E715F"/>
    <w:rsid w:val="003F5B2E"/>
    <w:rsid w:val="00403A4B"/>
    <w:rsid w:val="004061B4"/>
    <w:rsid w:val="0041183D"/>
    <w:rsid w:val="00415554"/>
    <w:rsid w:val="00415FDC"/>
    <w:rsid w:val="0041684C"/>
    <w:rsid w:val="00416A72"/>
    <w:rsid w:val="00420B60"/>
    <w:rsid w:val="0042405B"/>
    <w:rsid w:val="00426BE7"/>
    <w:rsid w:val="00436036"/>
    <w:rsid w:val="00440D7B"/>
    <w:rsid w:val="00447AC3"/>
    <w:rsid w:val="00450856"/>
    <w:rsid w:val="00452956"/>
    <w:rsid w:val="00452BFF"/>
    <w:rsid w:val="00460C0C"/>
    <w:rsid w:val="00461CE6"/>
    <w:rsid w:val="00466996"/>
    <w:rsid w:val="00471718"/>
    <w:rsid w:val="004809D9"/>
    <w:rsid w:val="00481F8B"/>
    <w:rsid w:val="00482C30"/>
    <w:rsid w:val="00483877"/>
    <w:rsid w:val="00496A3A"/>
    <w:rsid w:val="004A5681"/>
    <w:rsid w:val="004A5FCC"/>
    <w:rsid w:val="004A7186"/>
    <w:rsid w:val="004A7BEB"/>
    <w:rsid w:val="004B2BD9"/>
    <w:rsid w:val="004C07FD"/>
    <w:rsid w:val="004C1BEC"/>
    <w:rsid w:val="004C42E7"/>
    <w:rsid w:val="004C5857"/>
    <w:rsid w:val="004D019D"/>
    <w:rsid w:val="004D1522"/>
    <w:rsid w:val="004F0306"/>
    <w:rsid w:val="005010F5"/>
    <w:rsid w:val="00501168"/>
    <w:rsid w:val="00504BFD"/>
    <w:rsid w:val="00506187"/>
    <w:rsid w:val="00510270"/>
    <w:rsid w:val="005107B9"/>
    <w:rsid w:val="00510884"/>
    <w:rsid w:val="0051343C"/>
    <w:rsid w:val="00514E34"/>
    <w:rsid w:val="00516190"/>
    <w:rsid w:val="00520153"/>
    <w:rsid w:val="005233E0"/>
    <w:rsid w:val="00523E6A"/>
    <w:rsid w:val="005243EB"/>
    <w:rsid w:val="00527304"/>
    <w:rsid w:val="00527FD1"/>
    <w:rsid w:val="00541A04"/>
    <w:rsid w:val="00545E60"/>
    <w:rsid w:val="00546341"/>
    <w:rsid w:val="00546AB9"/>
    <w:rsid w:val="005509D3"/>
    <w:rsid w:val="00550CC0"/>
    <w:rsid w:val="00552B3E"/>
    <w:rsid w:val="00554AA6"/>
    <w:rsid w:val="005555A0"/>
    <w:rsid w:val="005558DF"/>
    <w:rsid w:val="0055724C"/>
    <w:rsid w:val="00561C68"/>
    <w:rsid w:val="00562767"/>
    <w:rsid w:val="005650E9"/>
    <w:rsid w:val="005745D6"/>
    <w:rsid w:val="0057694C"/>
    <w:rsid w:val="005825E7"/>
    <w:rsid w:val="00587DB0"/>
    <w:rsid w:val="005903BC"/>
    <w:rsid w:val="005938EE"/>
    <w:rsid w:val="005A22BC"/>
    <w:rsid w:val="005A402E"/>
    <w:rsid w:val="005A758D"/>
    <w:rsid w:val="005C07C3"/>
    <w:rsid w:val="005C1724"/>
    <w:rsid w:val="005C3F4D"/>
    <w:rsid w:val="005C471D"/>
    <w:rsid w:val="005C4D84"/>
    <w:rsid w:val="005D021A"/>
    <w:rsid w:val="005D065C"/>
    <w:rsid w:val="005E2E16"/>
    <w:rsid w:val="005E67ED"/>
    <w:rsid w:val="005F053C"/>
    <w:rsid w:val="005F16CB"/>
    <w:rsid w:val="005F3750"/>
    <w:rsid w:val="005F7489"/>
    <w:rsid w:val="005F767D"/>
    <w:rsid w:val="006004F4"/>
    <w:rsid w:val="0060169E"/>
    <w:rsid w:val="00602A15"/>
    <w:rsid w:val="00602BDF"/>
    <w:rsid w:val="00603A66"/>
    <w:rsid w:val="00603F65"/>
    <w:rsid w:val="006045D3"/>
    <w:rsid w:val="00610908"/>
    <w:rsid w:val="00615FEA"/>
    <w:rsid w:val="00616A23"/>
    <w:rsid w:val="00616CF0"/>
    <w:rsid w:val="00621DA9"/>
    <w:rsid w:val="00625A63"/>
    <w:rsid w:val="00625D70"/>
    <w:rsid w:val="006313DB"/>
    <w:rsid w:val="00635660"/>
    <w:rsid w:val="006379D3"/>
    <w:rsid w:val="00644633"/>
    <w:rsid w:val="00646D19"/>
    <w:rsid w:val="0065751C"/>
    <w:rsid w:val="00661C71"/>
    <w:rsid w:val="006634DC"/>
    <w:rsid w:val="006657A4"/>
    <w:rsid w:val="006701A2"/>
    <w:rsid w:val="00672002"/>
    <w:rsid w:val="00672E81"/>
    <w:rsid w:val="00677551"/>
    <w:rsid w:val="006939AE"/>
    <w:rsid w:val="006955C6"/>
    <w:rsid w:val="006A0FAB"/>
    <w:rsid w:val="006A48D3"/>
    <w:rsid w:val="006B2076"/>
    <w:rsid w:val="006B7A5A"/>
    <w:rsid w:val="006D0A46"/>
    <w:rsid w:val="006D1FF0"/>
    <w:rsid w:val="006D3CAE"/>
    <w:rsid w:val="006D4584"/>
    <w:rsid w:val="006D584B"/>
    <w:rsid w:val="006E654F"/>
    <w:rsid w:val="006F1786"/>
    <w:rsid w:val="006F2368"/>
    <w:rsid w:val="006F7A52"/>
    <w:rsid w:val="0070335F"/>
    <w:rsid w:val="007040CA"/>
    <w:rsid w:val="00711ADE"/>
    <w:rsid w:val="0071754B"/>
    <w:rsid w:val="00717E81"/>
    <w:rsid w:val="00727938"/>
    <w:rsid w:val="00732147"/>
    <w:rsid w:val="007453D0"/>
    <w:rsid w:val="007524CB"/>
    <w:rsid w:val="0075493A"/>
    <w:rsid w:val="0075493C"/>
    <w:rsid w:val="007571FF"/>
    <w:rsid w:val="00764A6C"/>
    <w:rsid w:val="00766574"/>
    <w:rsid w:val="0076692C"/>
    <w:rsid w:val="00771F93"/>
    <w:rsid w:val="00775870"/>
    <w:rsid w:val="007778B9"/>
    <w:rsid w:val="00782E8F"/>
    <w:rsid w:val="00783D0F"/>
    <w:rsid w:val="00786E21"/>
    <w:rsid w:val="00792C6D"/>
    <w:rsid w:val="007A0F58"/>
    <w:rsid w:val="007A33E1"/>
    <w:rsid w:val="007B3CA3"/>
    <w:rsid w:val="007B48C2"/>
    <w:rsid w:val="007B53CB"/>
    <w:rsid w:val="007B67A5"/>
    <w:rsid w:val="007D03A6"/>
    <w:rsid w:val="007D0FFE"/>
    <w:rsid w:val="007D49B4"/>
    <w:rsid w:val="007D4D57"/>
    <w:rsid w:val="007D6A0B"/>
    <w:rsid w:val="007E5E3D"/>
    <w:rsid w:val="007E700B"/>
    <w:rsid w:val="007E7AF0"/>
    <w:rsid w:val="00802120"/>
    <w:rsid w:val="0080585B"/>
    <w:rsid w:val="008135B0"/>
    <w:rsid w:val="00824A5D"/>
    <w:rsid w:val="00824D41"/>
    <w:rsid w:val="00834C49"/>
    <w:rsid w:val="00840405"/>
    <w:rsid w:val="008406CD"/>
    <w:rsid w:val="00841DB3"/>
    <w:rsid w:val="00844A72"/>
    <w:rsid w:val="00850DAC"/>
    <w:rsid w:val="00850FBA"/>
    <w:rsid w:val="0085322E"/>
    <w:rsid w:val="0085549E"/>
    <w:rsid w:val="00855CE4"/>
    <w:rsid w:val="008620BD"/>
    <w:rsid w:val="00872186"/>
    <w:rsid w:val="008733CF"/>
    <w:rsid w:val="008743D7"/>
    <w:rsid w:val="00874FF1"/>
    <w:rsid w:val="00876C6E"/>
    <w:rsid w:val="0087747D"/>
    <w:rsid w:val="008847C5"/>
    <w:rsid w:val="00890282"/>
    <w:rsid w:val="00893651"/>
    <w:rsid w:val="00896635"/>
    <w:rsid w:val="00897312"/>
    <w:rsid w:val="00897760"/>
    <w:rsid w:val="008A4B0E"/>
    <w:rsid w:val="008B1E03"/>
    <w:rsid w:val="008B24DF"/>
    <w:rsid w:val="008B464F"/>
    <w:rsid w:val="008B56D5"/>
    <w:rsid w:val="008C3133"/>
    <w:rsid w:val="008C4A26"/>
    <w:rsid w:val="008F15CC"/>
    <w:rsid w:val="008F5B21"/>
    <w:rsid w:val="008F68BB"/>
    <w:rsid w:val="008F704A"/>
    <w:rsid w:val="00906DA4"/>
    <w:rsid w:val="00913F49"/>
    <w:rsid w:val="0091605B"/>
    <w:rsid w:val="0091721A"/>
    <w:rsid w:val="00920E57"/>
    <w:rsid w:val="00920FB4"/>
    <w:rsid w:val="00930047"/>
    <w:rsid w:val="009348E0"/>
    <w:rsid w:val="00934BB7"/>
    <w:rsid w:val="00937E7A"/>
    <w:rsid w:val="00944A08"/>
    <w:rsid w:val="0094509B"/>
    <w:rsid w:val="00953E9B"/>
    <w:rsid w:val="009569AF"/>
    <w:rsid w:val="00956B8A"/>
    <w:rsid w:val="00956E63"/>
    <w:rsid w:val="00963213"/>
    <w:rsid w:val="00964269"/>
    <w:rsid w:val="00970B3D"/>
    <w:rsid w:val="00972923"/>
    <w:rsid w:val="00986C8C"/>
    <w:rsid w:val="00992206"/>
    <w:rsid w:val="0099766F"/>
    <w:rsid w:val="009A0A8C"/>
    <w:rsid w:val="009A14B6"/>
    <w:rsid w:val="009B0589"/>
    <w:rsid w:val="009B0809"/>
    <w:rsid w:val="009B29E2"/>
    <w:rsid w:val="009B4D31"/>
    <w:rsid w:val="009B5B26"/>
    <w:rsid w:val="009C014E"/>
    <w:rsid w:val="009C0776"/>
    <w:rsid w:val="009C1EAF"/>
    <w:rsid w:val="009C3F1B"/>
    <w:rsid w:val="009C45E0"/>
    <w:rsid w:val="009C5922"/>
    <w:rsid w:val="009D2F3E"/>
    <w:rsid w:val="009E19C6"/>
    <w:rsid w:val="009F0364"/>
    <w:rsid w:val="009F065B"/>
    <w:rsid w:val="009F5FE0"/>
    <w:rsid w:val="00A00A50"/>
    <w:rsid w:val="00A13B8C"/>
    <w:rsid w:val="00A16DE3"/>
    <w:rsid w:val="00A20488"/>
    <w:rsid w:val="00A22CBC"/>
    <w:rsid w:val="00A23963"/>
    <w:rsid w:val="00A254F4"/>
    <w:rsid w:val="00A2552B"/>
    <w:rsid w:val="00A274A5"/>
    <w:rsid w:val="00A312E5"/>
    <w:rsid w:val="00A31E08"/>
    <w:rsid w:val="00A420F9"/>
    <w:rsid w:val="00A430D4"/>
    <w:rsid w:val="00A4324F"/>
    <w:rsid w:val="00A513C4"/>
    <w:rsid w:val="00A53430"/>
    <w:rsid w:val="00A53F4B"/>
    <w:rsid w:val="00A55EBC"/>
    <w:rsid w:val="00A606FF"/>
    <w:rsid w:val="00A6152B"/>
    <w:rsid w:val="00A6773B"/>
    <w:rsid w:val="00A72905"/>
    <w:rsid w:val="00A82B90"/>
    <w:rsid w:val="00A847B6"/>
    <w:rsid w:val="00A904CF"/>
    <w:rsid w:val="00A90817"/>
    <w:rsid w:val="00AA5672"/>
    <w:rsid w:val="00AB3C80"/>
    <w:rsid w:val="00AB4325"/>
    <w:rsid w:val="00AB51BF"/>
    <w:rsid w:val="00AB7ABE"/>
    <w:rsid w:val="00AD014D"/>
    <w:rsid w:val="00AD2753"/>
    <w:rsid w:val="00AD3513"/>
    <w:rsid w:val="00AE4D5C"/>
    <w:rsid w:val="00AF50D4"/>
    <w:rsid w:val="00AF56A8"/>
    <w:rsid w:val="00AF7EBF"/>
    <w:rsid w:val="00B022F9"/>
    <w:rsid w:val="00B07F34"/>
    <w:rsid w:val="00B1197F"/>
    <w:rsid w:val="00B2459A"/>
    <w:rsid w:val="00B32C92"/>
    <w:rsid w:val="00B36256"/>
    <w:rsid w:val="00B44251"/>
    <w:rsid w:val="00B46641"/>
    <w:rsid w:val="00B7723E"/>
    <w:rsid w:val="00B9390D"/>
    <w:rsid w:val="00BA54F7"/>
    <w:rsid w:val="00BA7D39"/>
    <w:rsid w:val="00BB20E2"/>
    <w:rsid w:val="00BB3FE6"/>
    <w:rsid w:val="00BB79BF"/>
    <w:rsid w:val="00BC1013"/>
    <w:rsid w:val="00BC204A"/>
    <w:rsid w:val="00BC4FD5"/>
    <w:rsid w:val="00BC6266"/>
    <w:rsid w:val="00BC7903"/>
    <w:rsid w:val="00BE0981"/>
    <w:rsid w:val="00BE256D"/>
    <w:rsid w:val="00BE2782"/>
    <w:rsid w:val="00BE39D1"/>
    <w:rsid w:val="00BE3C47"/>
    <w:rsid w:val="00BE4A1A"/>
    <w:rsid w:val="00BF4240"/>
    <w:rsid w:val="00C02EFF"/>
    <w:rsid w:val="00C137F0"/>
    <w:rsid w:val="00C170B5"/>
    <w:rsid w:val="00C200FC"/>
    <w:rsid w:val="00C2519D"/>
    <w:rsid w:val="00C257FA"/>
    <w:rsid w:val="00C277DA"/>
    <w:rsid w:val="00C4484C"/>
    <w:rsid w:val="00C464E4"/>
    <w:rsid w:val="00C5487D"/>
    <w:rsid w:val="00C61413"/>
    <w:rsid w:val="00C660FC"/>
    <w:rsid w:val="00C7118F"/>
    <w:rsid w:val="00C71D76"/>
    <w:rsid w:val="00C71DF4"/>
    <w:rsid w:val="00C74A8E"/>
    <w:rsid w:val="00C9321F"/>
    <w:rsid w:val="00C939A4"/>
    <w:rsid w:val="00C96FEA"/>
    <w:rsid w:val="00CB1551"/>
    <w:rsid w:val="00CB6446"/>
    <w:rsid w:val="00CB6C51"/>
    <w:rsid w:val="00CC0F66"/>
    <w:rsid w:val="00CC6BFE"/>
    <w:rsid w:val="00CD4621"/>
    <w:rsid w:val="00CD58C8"/>
    <w:rsid w:val="00CE0B3F"/>
    <w:rsid w:val="00CE1566"/>
    <w:rsid w:val="00CE4623"/>
    <w:rsid w:val="00CF01CE"/>
    <w:rsid w:val="00CF57CC"/>
    <w:rsid w:val="00CF5A77"/>
    <w:rsid w:val="00D005DB"/>
    <w:rsid w:val="00D0126C"/>
    <w:rsid w:val="00D02BF3"/>
    <w:rsid w:val="00D045ED"/>
    <w:rsid w:val="00D06943"/>
    <w:rsid w:val="00D13BC3"/>
    <w:rsid w:val="00D17809"/>
    <w:rsid w:val="00D22A8A"/>
    <w:rsid w:val="00D22F31"/>
    <w:rsid w:val="00D23B59"/>
    <w:rsid w:val="00D269C4"/>
    <w:rsid w:val="00D43B36"/>
    <w:rsid w:val="00D458C2"/>
    <w:rsid w:val="00D51AAD"/>
    <w:rsid w:val="00D5341D"/>
    <w:rsid w:val="00D60C86"/>
    <w:rsid w:val="00D6683F"/>
    <w:rsid w:val="00D66D4A"/>
    <w:rsid w:val="00D67D21"/>
    <w:rsid w:val="00D67DAA"/>
    <w:rsid w:val="00D70CE8"/>
    <w:rsid w:val="00D72588"/>
    <w:rsid w:val="00D73CD3"/>
    <w:rsid w:val="00D757D0"/>
    <w:rsid w:val="00D845C4"/>
    <w:rsid w:val="00D91CDA"/>
    <w:rsid w:val="00D952E9"/>
    <w:rsid w:val="00DA0004"/>
    <w:rsid w:val="00DA026A"/>
    <w:rsid w:val="00DA02D9"/>
    <w:rsid w:val="00DA1ECE"/>
    <w:rsid w:val="00DA4381"/>
    <w:rsid w:val="00DB2395"/>
    <w:rsid w:val="00DB2F81"/>
    <w:rsid w:val="00DB4411"/>
    <w:rsid w:val="00DB70C8"/>
    <w:rsid w:val="00DC16C1"/>
    <w:rsid w:val="00DC3D95"/>
    <w:rsid w:val="00DC5DDF"/>
    <w:rsid w:val="00DC6B7A"/>
    <w:rsid w:val="00DD7530"/>
    <w:rsid w:val="00DE736E"/>
    <w:rsid w:val="00DF2595"/>
    <w:rsid w:val="00E05962"/>
    <w:rsid w:val="00E12F84"/>
    <w:rsid w:val="00E16714"/>
    <w:rsid w:val="00E20264"/>
    <w:rsid w:val="00E2543B"/>
    <w:rsid w:val="00E26936"/>
    <w:rsid w:val="00E27132"/>
    <w:rsid w:val="00E30501"/>
    <w:rsid w:val="00E32BDD"/>
    <w:rsid w:val="00E4200A"/>
    <w:rsid w:val="00E46E47"/>
    <w:rsid w:val="00E5439C"/>
    <w:rsid w:val="00E55218"/>
    <w:rsid w:val="00E574CA"/>
    <w:rsid w:val="00E65A14"/>
    <w:rsid w:val="00E6713F"/>
    <w:rsid w:val="00E81DA1"/>
    <w:rsid w:val="00E82EF7"/>
    <w:rsid w:val="00E87F18"/>
    <w:rsid w:val="00E923AD"/>
    <w:rsid w:val="00E929BA"/>
    <w:rsid w:val="00E9644A"/>
    <w:rsid w:val="00E96707"/>
    <w:rsid w:val="00EA1E32"/>
    <w:rsid w:val="00EB017B"/>
    <w:rsid w:val="00EB1E2C"/>
    <w:rsid w:val="00EB2A0F"/>
    <w:rsid w:val="00EB363F"/>
    <w:rsid w:val="00EB653D"/>
    <w:rsid w:val="00ED00F4"/>
    <w:rsid w:val="00ED4287"/>
    <w:rsid w:val="00ED49AD"/>
    <w:rsid w:val="00ED53CF"/>
    <w:rsid w:val="00ED58B0"/>
    <w:rsid w:val="00ED702C"/>
    <w:rsid w:val="00ED7040"/>
    <w:rsid w:val="00EE0B40"/>
    <w:rsid w:val="00EE362F"/>
    <w:rsid w:val="00EE53F4"/>
    <w:rsid w:val="00EE621F"/>
    <w:rsid w:val="00EE6E85"/>
    <w:rsid w:val="00EF12F5"/>
    <w:rsid w:val="00F05E70"/>
    <w:rsid w:val="00F05F82"/>
    <w:rsid w:val="00F06206"/>
    <w:rsid w:val="00F07D7F"/>
    <w:rsid w:val="00F1198C"/>
    <w:rsid w:val="00F1286C"/>
    <w:rsid w:val="00F256B2"/>
    <w:rsid w:val="00F26FBA"/>
    <w:rsid w:val="00F350B6"/>
    <w:rsid w:val="00F4721B"/>
    <w:rsid w:val="00F5320E"/>
    <w:rsid w:val="00F5620C"/>
    <w:rsid w:val="00F65CBA"/>
    <w:rsid w:val="00F74640"/>
    <w:rsid w:val="00F75159"/>
    <w:rsid w:val="00F7789F"/>
    <w:rsid w:val="00F82903"/>
    <w:rsid w:val="00FA1178"/>
    <w:rsid w:val="00FA5B0A"/>
    <w:rsid w:val="00FA6774"/>
    <w:rsid w:val="00FA70D0"/>
    <w:rsid w:val="00FB0FA9"/>
    <w:rsid w:val="00FB19BE"/>
    <w:rsid w:val="00FB67AB"/>
    <w:rsid w:val="00FC0ABC"/>
    <w:rsid w:val="00FD5F42"/>
    <w:rsid w:val="00FD7D20"/>
    <w:rsid w:val="00FE5D88"/>
    <w:rsid w:val="00FF1E7F"/>
    <w:rsid w:val="00FF45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43">
      <o:colormenu v:ext="edit" fillcolor="#00b0f0" strokecolor="#00b0f0"/>
    </o:shapedefaults>
    <o:shapelayout v:ext="edit">
      <o:idmap v:ext="edit" data="1"/>
      <o:rules v:ext="edit">
        <o:r id="V:Rule5" type="connector" idref="#_x0000_s1040"/>
        <o:r id="V:Rule6" type="connector" idref="#_x0000_s1039"/>
        <o:r id="V:Rule7" type="connector" idref="#_x0000_s1033"/>
        <o:r id="V:Rule8" type="connector" idref="#_x0000_s1032"/>
      </o:rules>
    </o:shapelayout>
  </w:shapeDefaults>
  <w:decimalSymbol w:val=","/>
  <w:listSeparator w:val=";"/>
  <w15:docId w15:val="{F5AB33C7-0938-44C4-87FD-E90F39DFD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68BB"/>
    <w:pPr>
      <w:jc w:val="both"/>
    </w:pPr>
    <w:rPr>
      <w:sz w:val="22"/>
      <w:szCs w:val="22"/>
    </w:rPr>
  </w:style>
  <w:style w:type="paragraph" w:styleId="Titre1">
    <w:name w:val="heading 1"/>
    <w:basedOn w:val="Normal"/>
    <w:next w:val="Normal"/>
    <w:link w:val="Titre1Car"/>
    <w:qFormat/>
    <w:rsid w:val="00360FC2"/>
    <w:pPr>
      <w:keepNext/>
      <w:pageBreakBefore/>
      <w:numPr>
        <w:numId w:val="2"/>
      </w:numPr>
      <w:pBdr>
        <w:bottom w:val="single" w:sz="4" w:space="1" w:color="auto"/>
      </w:pBdr>
      <w:spacing w:after="240"/>
      <w:ind w:left="431" w:hanging="431"/>
      <w:outlineLvl w:val="0"/>
    </w:pPr>
    <w:rPr>
      <w:rFonts w:ascii="Cambria" w:hAnsi="Cambria"/>
      <w:b/>
      <w:bCs/>
      <w:color w:val="C90087"/>
      <w:kern w:val="32"/>
      <w:sz w:val="32"/>
      <w:szCs w:val="32"/>
    </w:rPr>
  </w:style>
  <w:style w:type="paragraph" w:styleId="Titre2">
    <w:name w:val="heading 2"/>
    <w:basedOn w:val="Normal"/>
    <w:next w:val="Normal"/>
    <w:link w:val="Titre2Car"/>
    <w:qFormat/>
    <w:rsid w:val="0037576D"/>
    <w:pPr>
      <w:keepNext/>
      <w:numPr>
        <w:ilvl w:val="1"/>
        <w:numId w:val="2"/>
      </w:numPr>
      <w:spacing w:before="120" w:after="120" w:line="276" w:lineRule="auto"/>
      <w:outlineLvl w:val="1"/>
    </w:pPr>
    <w:rPr>
      <w:b/>
      <w:bCs/>
      <w:sz w:val="24"/>
      <w:szCs w:val="26"/>
    </w:rPr>
  </w:style>
  <w:style w:type="paragraph" w:styleId="Titre3">
    <w:name w:val="heading 3"/>
    <w:basedOn w:val="Normal"/>
    <w:next w:val="Normal"/>
    <w:link w:val="Titre3Car"/>
    <w:qFormat/>
    <w:rsid w:val="00013297"/>
    <w:pPr>
      <w:keepNext/>
      <w:numPr>
        <w:ilvl w:val="2"/>
        <w:numId w:val="2"/>
      </w:numPr>
      <w:spacing w:before="360" w:after="240"/>
      <w:outlineLvl w:val="2"/>
    </w:pPr>
    <w:rPr>
      <w:rFonts w:eastAsia="SimSun" w:cs="Arial"/>
      <w:b/>
      <w:bCs/>
      <w:i/>
      <w:szCs w:val="26"/>
    </w:rPr>
  </w:style>
  <w:style w:type="paragraph" w:styleId="Titre4">
    <w:name w:val="heading 4"/>
    <w:basedOn w:val="Normal"/>
    <w:next w:val="Normal"/>
    <w:link w:val="Titre4Car"/>
    <w:unhideWhenUsed/>
    <w:qFormat/>
    <w:rsid w:val="002F6A2D"/>
    <w:pPr>
      <w:keepNext/>
      <w:numPr>
        <w:ilvl w:val="3"/>
        <w:numId w:val="2"/>
      </w:numPr>
      <w:spacing w:after="120"/>
      <w:ind w:left="862" w:hanging="862"/>
      <w:outlineLvl w:val="3"/>
    </w:pPr>
  </w:style>
  <w:style w:type="paragraph" w:styleId="Titre5">
    <w:name w:val="heading 5"/>
    <w:basedOn w:val="Normal"/>
    <w:next w:val="Normal"/>
    <w:link w:val="Titre5Car"/>
    <w:unhideWhenUsed/>
    <w:qFormat/>
    <w:rsid w:val="00366537"/>
    <w:pPr>
      <w:spacing w:before="240" w:after="60" w:line="276" w:lineRule="auto"/>
      <w:ind w:left="1008" w:hanging="1008"/>
      <w:outlineLvl w:val="4"/>
    </w:pPr>
    <w:rPr>
      <w:b/>
      <w:bCs/>
      <w:i/>
      <w:iCs/>
      <w:sz w:val="26"/>
      <w:szCs w:val="26"/>
    </w:rPr>
  </w:style>
  <w:style w:type="paragraph" w:styleId="Titre6">
    <w:name w:val="heading 6"/>
    <w:basedOn w:val="Normal"/>
    <w:next w:val="Normal"/>
    <w:link w:val="Titre6Car"/>
    <w:semiHidden/>
    <w:unhideWhenUsed/>
    <w:qFormat/>
    <w:rsid w:val="00366537"/>
    <w:pPr>
      <w:spacing w:before="240" w:after="60" w:line="276" w:lineRule="auto"/>
      <w:ind w:left="1152" w:hanging="1152"/>
      <w:outlineLvl w:val="5"/>
    </w:pPr>
    <w:rPr>
      <w:b/>
      <w:bCs/>
    </w:rPr>
  </w:style>
  <w:style w:type="paragraph" w:styleId="Titre7">
    <w:name w:val="heading 7"/>
    <w:basedOn w:val="Normal"/>
    <w:next w:val="Normal"/>
    <w:link w:val="Titre7Car"/>
    <w:semiHidden/>
    <w:unhideWhenUsed/>
    <w:qFormat/>
    <w:rsid w:val="00366537"/>
    <w:pPr>
      <w:spacing w:before="240" w:after="60" w:line="276" w:lineRule="auto"/>
      <w:ind w:left="1296" w:hanging="1296"/>
      <w:outlineLvl w:val="6"/>
    </w:pPr>
    <w:rPr>
      <w:sz w:val="24"/>
      <w:szCs w:val="24"/>
    </w:rPr>
  </w:style>
  <w:style w:type="paragraph" w:styleId="Titre8">
    <w:name w:val="heading 8"/>
    <w:basedOn w:val="Normal"/>
    <w:next w:val="Normal"/>
    <w:link w:val="Titre8Car"/>
    <w:semiHidden/>
    <w:unhideWhenUsed/>
    <w:qFormat/>
    <w:rsid w:val="00366537"/>
    <w:pPr>
      <w:spacing w:before="240" w:after="60" w:line="276" w:lineRule="auto"/>
      <w:ind w:left="1440" w:hanging="1440"/>
      <w:outlineLvl w:val="7"/>
    </w:pPr>
    <w:rPr>
      <w:i/>
      <w:iCs/>
      <w:sz w:val="24"/>
      <w:szCs w:val="24"/>
    </w:rPr>
  </w:style>
  <w:style w:type="paragraph" w:styleId="Titre9">
    <w:name w:val="heading 9"/>
    <w:basedOn w:val="Normal"/>
    <w:next w:val="Normal"/>
    <w:link w:val="Titre9Car"/>
    <w:semiHidden/>
    <w:unhideWhenUsed/>
    <w:qFormat/>
    <w:rsid w:val="00366537"/>
    <w:pPr>
      <w:spacing w:before="240" w:after="60" w:line="276" w:lineRule="auto"/>
      <w:ind w:left="1584" w:hanging="1584"/>
      <w:outlineLvl w:val="8"/>
    </w:pPr>
    <w:rPr>
      <w:rFonts w:ascii="Cambria" w:hAnsi="Cambri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6B7A5A"/>
    <w:pPr>
      <w:tabs>
        <w:tab w:val="center" w:pos="4536"/>
        <w:tab w:val="right" w:pos="9072"/>
      </w:tabs>
    </w:pPr>
  </w:style>
  <w:style w:type="character" w:customStyle="1" w:styleId="En-tteCar">
    <w:name w:val="En-tête Car"/>
    <w:basedOn w:val="Policepardfaut"/>
    <w:link w:val="En-tte"/>
    <w:uiPriority w:val="99"/>
    <w:semiHidden/>
    <w:rsid w:val="006B7A5A"/>
  </w:style>
  <w:style w:type="paragraph" w:styleId="Pieddepage">
    <w:name w:val="footer"/>
    <w:basedOn w:val="Normal"/>
    <w:link w:val="PieddepageCar"/>
    <w:uiPriority w:val="99"/>
    <w:unhideWhenUsed/>
    <w:rsid w:val="006B7A5A"/>
    <w:pPr>
      <w:tabs>
        <w:tab w:val="center" w:pos="4536"/>
        <w:tab w:val="right" w:pos="9072"/>
      </w:tabs>
    </w:pPr>
  </w:style>
  <w:style w:type="character" w:customStyle="1" w:styleId="PieddepageCar">
    <w:name w:val="Pied de page Car"/>
    <w:basedOn w:val="Policepardfaut"/>
    <w:link w:val="Pieddepage"/>
    <w:uiPriority w:val="99"/>
    <w:rsid w:val="006B7A5A"/>
  </w:style>
  <w:style w:type="table" w:styleId="Grilledutableau">
    <w:name w:val="Table Grid"/>
    <w:basedOn w:val="TableauNormal"/>
    <w:uiPriority w:val="59"/>
    <w:rsid w:val="006B7A5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ienhypertexte">
    <w:name w:val="Hyperlink"/>
    <w:basedOn w:val="Policepardfaut"/>
    <w:uiPriority w:val="99"/>
    <w:rsid w:val="0038607A"/>
    <w:rPr>
      <w:color w:val="0000FF"/>
      <w:u w:val="single"/>
    </w:rPr>
  </w:style>
  <w:style w:type="paragraph" w:customStyle="1" w:styleId="Mparagraphetableau">
    <w:name w:val="M_paragraphe_tableau"/>
    <w:basedOn w:val="Normal"/>
    <w:rsid w:val="0038607A"/>
    <w:pPr>
      <w:suppressAutoHyphens/>
      <w:spacing w:before="60" w:after="60"/>
      <w:ind w:left="57" w:right="57"/>
    </w:pPr>
    <w:rPr>
      <w:rFonts w:ascii="Arial" w:eastAsia="Arial" w:hAnsi="Arial" w:cs="Arial"/>
      <w:sz w:val="20"/>
      <w:szCs w:val="24"/>
      <w:lang w:eastAsia="ar-SA"/>
    </w:rPr>
  </w:style>
  <w:style w:type="paragraph" w:customStyle="1" w:styleId="Mparagraphetableaucentre">
    <w:name w:val="M_paragraphe_tableau_centre"/>
    <w:basedOn w:val="Mparagraphetableau"/>
    <w:rsid w:val="0038607A"/>
    <w:pPr>
      <w:jc w:val="center"/>
    </w:pPr>
  </w:style>
  <w:style w:type="paragraph" w:customStyle="1" w:styleId="MtitretableaucentreGO">
    <w:name w:val="M_titre_tableau_centre_GO"/>
    <w:basedOn w:val="Normal"/>
    <w:rsid w:val="0038607A"/>
    <w:pPr>
      <w:suppressAutoHyphens/>
      <w:spacing w:before="120" w:after="120"/>
      <w:ind w:left="57" w:right="57"/>
      <w:jc w:val="center"/>
    </w:pPr>
    <w:rPr>
      <w:rFonts w:ascii="Arial" w:eastAsia="Arial" w:hAnsi="Arial"/>
      <w:b/>
      <w:bCs/>
      <w:szCs w:val="24"/>
      <w:lang w:eastAsia="ar-SA"/>
    </w:rPr>
  </w:style>
  <w:style w:type="paragraph" w:customStyle="1" w:styleId="TitrePageDeGarde">
    <w:name w:val="TitrePageDeGarde"/>
    <w:basedOn w:val="En-tte"/>
    <w:link w:val="TitrePageDeGardeCar"/>
    <w:qFormat/>
    <w:rsid w:val="00782E8F"/>
    <w:pPr>
      <w:jc w:val="center"/>
    </w:pPr>
    <w:rPr>
      <w:b/>
      <w:color w:val="C90087"/>
      <w:sz w:val="48"/>
    </w:rPr>
  </w:style>
  <w:style w:type="paragraph" w:customStyle="1" w:styleId="SousTitrePageDeGarde">
    <w:name w:val="SousTitrePageDeGarde"/>
    <w:basedOn w:val="Normal"/>
    <w:link w:val="SousTitrePageDeGardeCar"/>
    <w:qFormat/>
    <w:rsid w:val="00782E8F"/>
    <w:pPr>
      <w:jc w:val="center"/>
    </w:pPr>
    <w:rPr>
      <w:b/>
      <w:sz w:val="36"/>
      <w:szCs w:val="36"/>
    </w:rPr>
  </w:style>
  <w:style w:type="character" w:customStyle="1" w:styleId="TitrePageDeGardeCar">
    <w:name w:val="TitrePageDeGarde Car"/>
    <w:basedOn w:val="En-tteCar"/>
    <w:link w:val="TitrePageDeGarde"/>
    <w:rsid w:val="00782E8F"/>
    <w:rPr>
      <w:b/>
      <w:color w:val="C90087"/>
      <w:sz w:val="48"/>
      <w:szCs w:val="22"/>
    </w:rPr>
  </w:style>
  <w:style w:type="paragraph" w:customStyle="1" w:styleId="TitreTableau">
    <w:name w:val="TitreTableau"/>
    <w:basedOn w:val="Normal"/>
    <w:link w:val="TitreTableauCar"/>
    <w:qFormat/>
    <w:rsid w:val="00D13BC3"/>
    <w:pPr>
      <w:keepNext/>
      <w:keepLines/>
      <w:numPr>
        <w:numId w:val="1"/>
      </w:numPr>
      <w:pBdr>
        <w:top w:val="single" w:sz="1" w:space="3" w:color="FFFFFF"/>
        <w:left w:val="single" w:sz="1" w:space="1" w:color="FFFFFF"/>
        <w:bottom w:val="single" w:sz="1" w:space="3" w:color="FFFFFF"/>
        <w:right w:val="single" w:sz="1" w:space="27" w:color="FFFFFF"/>
      </w:pBdr>
      <w:tabs>
        <w:tab w:val="left" w:pos="57"/>
        <w:tab w:val="left" w:pos="114"/>
        <w:tab w:val="left" w:pos="624"/>
      </w:tabs>
      <w:spacing w:before="240"/>
      <w:ind w:left="567" w:right="567"/>
    </w:pPr>
    <w:rPr>
      <w:b/>
      <w:color w:val="C90087"/>
      <w:sz w:val="28"/>
      <w:szCs w:val="28"/>
    </w:rPr>
  </w:style>
  <w:style w:type="character" w:customStyle="1" w:styleId="SousTitrePageDeGardeCar">
    <w:name w:val="SousTitrePageDeGarde Car"/>
    <w:basedOn w:val="Policepardfaut"/>
    <w:link w:val="SousTitrePageDeGarde"/>
    <w:rsid w:val="00782E8F"/>
    <w:rPr>
      <w:b/>
      <w:sz w:val="36"/>
      <w:szCs w:val="36"/>
    </w:rPr>
  </w:style>
  <w:style w:type="character" w:customStyle="1" w:styleId="TitreTableauCar">
    <w:name w:val="TitreTableau Car"/>
    <w:basedOn w:val="Policepardfaut"/>
    <w:link w:val="TitreTableau"/>
    <w:rsid w:val="00972923"/>
    <w:rPr>
      <w:b/>
      <w:color w:val="C90087"/>
      <w:sz w:val="28"/>
      <w:szCs w:val="28"/>
    </w:rPr>
  </w:style>
  <w:style w:type="character" w:customStyle="1" w:styleId="Titre1Car">
    <w:name w:val="Titre 1 Car"/>
    <w:basedOn w:val="Policepardfaut"/>
    <w:link w:val="Titre1"/>
    <w:rsid w:val="00360FC2"/>
    <w:rPr>
      <w:rFonts w:ascii="Cambria" w:hAnsi="Cambria"/>
      <w:b/>
      <w:bCs/>
      <w:color w:val="C90087"/>
      <w:kern w:val="32"/>
      <w:sz w:val="32"/>
      <w:szCs w:val="32"/>
    </w:rPr>
  </w:style>
  <w:style w:type="paragraph" w:styleId="En-ttedetabledesmatires">
    <w:name w:val="TOC Heading"/>
    <w:basedOn w:val="Titre1"/>
    <w:next w:val="Normal"/>
    <w:uiPriority w:val="39"/>
    <w:semiHidden/>
    <w:unhideWhenUsed/>
    <w:qFormat/>
    <w:rsid w:val="0010794E"/>
    <w:pPr>
      <w:keepLines/>
      <w:spacing w:before="480" w:after="0"/>
      <w:outlineLvl w:val="9"/>
    </w:pPr>
    <w:rPr>
      <w:color w:val="365F91"/>
      <w:kern w:val="0"/>
      <w:sz w:val="28"/>
      <w:szCs w:val="28"/>
      <w:lang w:eastAsia="en-US"/>
    </w:rPr>
  </w:style>
  <w:style w:type="character" w:customStyle="1" w:styleId="Titre2Car">
    <w:name w:val="Titre 2 Car"/>
    <w:basedOn w:val="Policepardfaut"/>
    <w:link w:val="Titre2"/>
    <w:rsid w:val="0037576D"/>
    <w:rPr>
      <w:b/>
      <w:bCs/>
      <w:sz w:val="24"/>
      <w:szCs w:val="26"/>
    </w:rPr>
  </w:style>
  <w:style w:type="character" w:customStyle="1" w:styleId="Titre3Car">
    <w:name w:val="Titre 3 Car"/>
    <w:basedOn w:val="Policepardfaut"/>
    <w:link w:val="Titre3"/>
    <w:rsid w:val="00013297"/>
    <w:rPr>
      <w:rFonts w:eastAsia="SimSun" w:cs="Arial"/>
      <w:b/>
      <w:bCs/>
      <w:i/>
      <w:sz w:val="22"/>
      <w:szCs w:val="26"/>
    </w:rPr>
  </w:style>
  <w:style w:type="character" w:customStyle="1" w:styleId="Titre4Car">
    <w:name w:val="Titre 4 Car"/>
    <w:basedOn w:val="Policepardfaut"/>
    <w:link w:val="Titre4"/>
    <w:rsid w:val="002F6A2D"/>
    <w:rPr>
      <w:sz w:val="22"/>
      <w:szCs w:val="22"/>
    </w:rPr>
  </w:style>
  <w:style w:type="character" w:customStyle="1" w:styleId="Titre5Car">
    <w:name w:val="Titre 5 Car"/>
    <w:basedOn w:val="Policepardfaut"/>
    <w:link w:val="Titre5"/>
    <w:rsid w:val="00366537"/>
    <w:rPr>
      <w:b/>
      <w:bCs/>
      <w:i/>
      <w:iCs/>
      <w:sz w:val="26"/>
      <w:szCs w:val="26"/>
    </w:rPr>
  </w:style>
  <w:style w:type="character" w:customStyle="1" w:styleId="Titre6Car">
    <w:name w:val="Titre 6 Car"/>
    <w:basedOn w:val="Policepardfaut"/>
    <w:link w:val="Titre6"/>
    <w:semiHidden/>
    <w:rsid w:val="00366537"/>
    <w:rPr>
      <w:b/>
      <w:bCs/>
      <w:sz w:val="22"/>
      <w:szCs w:val="22"/>
    </w:rPr>
  </w:style>
  <w:style w:type="character" w:customStyle="1" w:styleId="Titre7Car">
    <w:name w:val="Titre 7 Car"/>
    <w:basedOn w:val="Policepardfaut"/>
    <w:link w:val="Titre7"/>
    <w:semiHidden/>
    <w:rsid w:val="00366537"/>
    <w:rPr>
      <w:sz w:val="24"/>
      <w:szCs w:val="24"/>
    </w:rPr>
  </w:style>
  <w:style w:type="character" w:customStyle="1" w:styleId="Titre8Car">
    <w:name w:val="Titre 8 Car"/>
    <w:basedOn w:val="Policepardfaut"/>
    <w:link w:val="Titre8"/>
    <w:semiHidden/>
    <w:rsid w:val="00366537"/>
    <w:rPr>
      <w:i/>
      <w:iCs/>
      <w:sz w:val="24"/>
      <w:szCs w:val="24"/>
    </w:rPr>
  </w:style>
  <w:style w:type="character" w:customStyle="1" w:styleId="Titre9Car">
    <w:name w:val="Titre 9 Car"/>
    <w:basedOn w:val="Policepardfaut"/>
    <w:link w:val="Titre9"/>
    <w:semiHidden/>
    <w:rsid w:val="00366537"/>
    <w:rPr>
      <w:rFonts w:ascii="Cambria" w:hAnsi="Cambria"/>
      <w:sz w:val="22"/>
      <w:szCs w:val="22"/>
    </w:rPr>
  </w:style>
  <w:style w:type="paragraph" w:styleId="TM1">
    <w:name w:val="toc 1"/>
    <w:basedOn w:val="Normal"/>
    <w:next w:val="Normal"/>
    <w:autoRedefine/>
    <w:uiPriority w:val="39"/>
    <w:unhideWhenUsed/>
    <w:rsid w:val="00E2543B"/>
    <w:pPr>
      <w:spacing w:before="120"/>
      <w:jc w:val="left"/>
    </w:pPr>
    <w:rPr>
      <w:rFonts w:asciiTheme="minorHAnsi" w:hAnsiTheme="minorHAnsi"/>
      <w:b/>
      <w:bCs/>
      <w:i/>
      <w:iCs/>
      <w:sz w:val="24"/>
      <w:szCs w:val="24"/>
    </w:rPr>
  </w:style>
  <w:style w:type="paragraph" w:styleId="TM2">
    <w:name w:val="toc 2"/>
    <w:basedOn w:val="Normal"/>
    <w:next w:val="Normal"/>
    <w:autoRedefine/>
    <w:uiPriority w:val="39"/>
    <w:unhideWhenUsed/>
    <w:rsid w:val="00E2543B"/>
    <w:pPr>
      <w:spacing w:before="120"/>
      <w:ind w:left="220"/>
      <w:jc w:val="left"/>
    </w:pPr>
    <w:rPr>
      <w:rFonts w:asciiTheme="minorHAnsi" w:hAnsiTheme="minorHAnsi"/>
      <w:b/>
      <w:bCs/>
    </w:rPr>
  </w:style>
  <w:style w:type="paragraph" w:styleId="TM3">
    <w:name w:val="toc 3"/>
    <w:basedOn w:val="Normal"/>
    <w:next w:val="Normal"/>
    <w:autoRedefine/>
    <w:uiPriority w:val="39"/>
    <w:unhideWhenUsed/>
    <w:rsid w:val="00E2543B"/>
    <w:pPr>
      <w:ind w:left="440"/>
      <w:jc w:val="left"/>
    </w:pPr>
    <w:rPr>
      <w:rFonts w:asciiTheme="minorHAnsi" w:hAnsiTheme="minorHAnsi"/>
      <w:sz w:val="20"/>
      <w:szCs w:val="20"/>
    </w:rPr>
  </w:style>
  <w:style w:type="paragraph" w:styleId="Paragraphedeliste">
    <w:name w:val="List Paragraph"/>
    <w:basedOn w:val="Normal"/>
    <w:uiPriority w:val="34"/>
    <w:qFormat/>
    <w:rsid w:val="009D2F3E"/>
    <w:pPr>
      <w:ind w:left="708"/>
    </w:pPr>
  </w:style>
  <w:style w:type="paragraph" w:styleId="Notedebasdepage">
    <w:name w:val="footnote text"/>
    <w:basedOn w:val="Normal"/>
    <w:link w:val="NotedebasdepageCar"/>
    <w:semiHidden/>
    <w:rsid w:val="00A312E5"/>
    <w:pPr>
      <w:spacing w:before="120"/>
    </w:pPr>
    <w:rPr>
      <w:rFonts w:ascii="Arial" w:hAnsi="Arial"/>
      <w:sz w:val="20"/>
      <w:szCs w:val="20"/>
    </w:rPr>
  </w:style>
  <w:style w:type="character" w:customStyle="1" w:styleId="NotedebasdepageCar">
    <w:name w:val="Note de bas de page Car"/>
    <w:basedOn w:val="Policepardfaut"/>
    <w:link w:val="Notedebasdepage"/>
    <w:semiHidden/>
    <w:rsid w:val="00A312E5"/>
    <w:rPr>
      <w:rFonts w:ascii="Arial" w:hAnsi="Arial"/>
    </w:rPr>
  </w:style>
  <w:style w:type="character" w:styleId="Appelnotedebasdep">
    <w:name w:val="footnote reference"/>
    <w:basedOn w:val="Policepardfaut"/>
    <w:semiHidden/>
    <w:rsid w:val="00A312E5"/>
    <w:rPr>
      <w:vertAlign w:val="superscript"/>
    </w:rPr>
  </w:style>
  <w:style w:type="paragraph" w:styleId="Explorateurdedocuments">
    <w:name w:val="Document Map"/>
    <w:basedOn w:val="Normal"/>
    <w:link w:val="ExplorateurdedocumentsCar"/>
    <w:uiPriority w:val="99"/>
    <w:semiHidden/>
    <w:unhideWhenUsed/>
    <w:rsid w:val="00426BE7"/>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426BE7"/>
    <w:rPr>
      <w:rFonts w:ascii="Tahoma" w:hAnsi="Tahoma" w:cs="Tahoma"/>
      <w:sz w:val="16"/>
      <w:szCs w:val="16"/>
    </w:rPr>
  </w:style>
  <w:style w:type="paragraph" w:styleId="Rvision">
    <w:name w:val="Revision"/>
    <w:hidden/>
    <w:uiPriority w:val="99"/>
    <w:semiHidden/>
    <w:rsid w:val="00AB7ABE"/>
    <w:rPr>
      <w:sz w:val="22"/>
      <w:szCs w:val="22"/>
    </w:rPr>
  </w:style>
  <w:style w:type="paragraph" w:styleId="Textedebulles">
    <w:name w:val="Balloon Text"/>
    <w:basedOn w:val="Normal"/>
    <w:link w:val="TextedebullesCar"/>
    <w:uiPriority w:val="99"/>
    <w:semiHidden/>
    <w:unhideWhenUsed/>
    <w:rsid w:val="00AB7ABE"/>
    <w:rPr>
      <w:rFonts w:ascii="Tahoma" w:hAnsi="Tahoma" w:cs="Tahoma"/>
      <w:sz w:val="16"/>
      <w:szCs w:val="16"/>
    </w:rPr>
  </w:style>
  <w:style w:type="character" w:customStyle="1" w:styleId="TextedebullesCar">
    <w:name w:val="Texte de bulles Car"/>
    <w:basedOn w:val="Policepardfaut"/>
    <w:link w:val="Textedebulles"/>
    <w:uiPriority w:val="99"/>
    <w:semiHidden/>
    <w:rsid w:val="00AB7ABE"/>
    <w:rPr>
      <w:rFonts w:ascii="Tahoma" w:hAnsi="Tahoma" w:cs="Tahoma"/>
      <w:sz w:val="16"/>
      <w:szCs w:val="16"/>
    </w:rPr>
  </w:style>
  <w:style w:type="paragraph" w:styleId="Corpsdetexte">
    <w:name w:val="Body Text"/>
    <w:basedOn w:val="Normal"/>
    <w:link w:val="CorpsdetexteCar"/>
    <w:uiPriority w:val="99"/>
    <w:unhideWhenUsed/>
    <w:rsid w:val="005D021A"/>
    <w:pPr>
      <w:spacing w:after="120"/>
      <w:ind w:firstLine="709"/>
    </w:pPr>
  </w:style>
  <w:style w:type="character" w:customStyle="1" w:styleId="CorpsdetexteCar">
    <w:name w:val="Corps de texte Car"/>
    <w:basedOn w:val="Policepardfaut"/>
    <w:link w:val="Corpsdetexte"/>
    <w:uiPriority w:val="99"/>
    <w:rsid w:val="005D021A"/>
    <w:rPr>
      <w:sz w:val="22"/>
      <w:szCs w:val="22"/>
    </w:rPr>
  </w:style>
  <w:style w:type="paragraph" w:customStyle="1" w:styleId="Standard">
    <w:name w:val="Standard"/>
    <w:rsid w:val="00986C8C"/>
    <w:pPr>
      <w:widowControl w:val="0"/>
      <w:autoSpaceDE w:val="0"/>
      <w:autoSpaceDN w:val="0"/>
      <w:adjustRightInd w:val="0"/>
    </w:pPr>
    <w:rPr>
      <w:rFonts w:ascii="Arial" w:hAnsi="WenQuanYi Micro Hei" w:cs="Arial"/>
      <w:kern w:val="1"/>
      <w:sz w:val="24"/>
      <w:szCs w:val="24"/>
      <w:lang w:eastAsia="zh-CN" w:bidi="hi-IN"/>
    </w:rPr>
  </w:style>
  <w:style w:type="table" w:customStyle="1" w:styleId="ScrollTableNormal">
    <w:name w:val="Scroll Table Normal"/>
    <w:basedOn w:val="TableauNormal"/>
    <w:uiPriority w:val="99"/>
    <w:rsid w:val="00D458C2"/>
    <w:pPr>
      <w:ind w:left="115"/>
    </w:pPr>
    <w:rPr>
      <w:rFonts w:ascii="Arial" w:eastAsiaTheme="minorHAnsi" w:hAnsi="Arial" w:cstheme="minorBidi"/>
      <w:sz w:val="22"/>
      <w:szCs w:val="22"/>
      <w:lang w:val="en-US" w:eastAsia="en-US"/>
    </w:rPr>
    <w:tblP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
    <w:tcPr>
      <w:shd w:val="clear" w:color="auto" w:fill="FFFFFF" w:themeFill="background1"/>
    </w:tcPr>
    <w:tblStylePr w:type="firstRow">
      <w:rPr>
        <w:rFonts w:ascii="Arial" w:hAnsi="Arial"/>
        <w:b/>
        <w:color w:val="FFFFFF" w:themeColor="background1"/>
        <w:sz w:val="22"/>
      </w:rPr>
      <w:tblPr/>
      <w:tcPr>
        <w:shd w:val="clear" w:color="auto" w:fill="FFFFFF" w:themeFill="background1"/>
      </w:tcPr>
    </w:tblStylePr>
    <w:tblStylePr w:type="firstCol">
      <w:rPr>
        <w:b/>
        <w:color w:val="FFFFFF" w:themeColor="background1"/>
      </w:rPr>
      <w:tblPr/>
      <w:tcPr>
        <w:shd w:val="clear" w:color="auto" w:fill="00B0F0"/>
      </w:tcPr>
    </w:tblStylePr>
  </w:style>
  <w:style w:type="paragraph" w:styleId="TM4">
    <w:name w:val="toc 4"/>
    <w:basedOn w:val="Normal"/>
    <w:next w:val="Normal"/>
    <w:autoRedefine/>
    <w:uiPriority w:val="39"/>
    <w:unhideWhenUsed/>
    <w:rsid w:val="00FD7D20"/>
    <w:pPr>
      <w:ind w:left="660"/>
      <w:jc w:val="left"/>
    </w:pPr>
    <w:rPr>
      <w:rFonts w:asciiTheme="minorHAnsi" w:hAnsiTheme="minorHAnsi"/>
      <w:sz w:val="20"/>
      <w:szCs w:val="20"/>
    </w:rPr>
  </w:style>
  <w:style w:type="paragraph" w:styleId="TM5">
    <w:name w:val="toc 5"/>
    <w:basedOn w:val="Normal"/>
    <w:next w:val="Normal"/>
    <w:autoRedefine/>
    <w:uiPriority w:val="39"/>
    <w:unhideWhenUsed/>
    <w:rsid w:val="00FD7D20"/>
    <w:pPr>
      <w:ind w:left="880"/>
      <w:jc w:val="left"/>
    </w:pPr>
    <w:rPr>
      <w:rFonts w:asciiTheme="minorHAnsi" w:hAnsiTheme="minorHAnsi"/>
      <w:sz w:val="20"/>
      <w:szCs w:val="20"/>
    </w:rPr>
  </w:style>
  <w:style w:type="paragraph" w:styleId="TM6">
    <w:name w:val="toc 6"/>
    <w:basedOn w:val="Normal"/>
    <w:next w:val="Normal"/>
    <w:autoRedefine/>
    <w:uiPriority w:val="39"/>
    <w:unhideWhenUsed/>
    <w:rsid w:val="00FD7D20"/>
    <w:pPr>
      <w:ind w:left="1100"/>
      <w:jc w:val="left"/>
    </w:pPr>
    <w:rPr>
      <w:rFonts w:asciiTheme="minorHAnsi" w:hAnsiTheme="minorHAnsi"/>
      <w:sz w:val="20"/>
      <w:szCs w:val="20"/>
    </w:rPr>
  </w:style>
  <w:style w:type="paragraph" w:styleId="TM7">
    <w:name w:val="toc 7"/>
    <w:basedOn w:val="Normal"/>
    <w:next w:val="Normal"/>
    <w:autoRedefine/>
    <w:uiPriority w:val="39"/>
    <w:unhideWhenUsed/>
    <w:rsid w:val="00FD7D20"/>
    <w:pPr>
      <w:ind w:left="1320"/>
      <w:jc w:val="left"/>
    </w:pPr>
    <w:rPr>
      <w:rFonts w:asciiTheme="minorHAnsi" w:hAnsiTheme="minorHAnsi"/>
      <w:sz w:val="20"/>
      <w:szCs w:val="20"/>
    </w:rPr>
  </w:style>
  <w:style w:type="paragraph" w:styleId="TM8">
    <w:name w:val="toc 8"/>
    <w:basedOn w:val="Normal"/>
    <w:next w:val="Normal"/>
    <w:autoRedefine/>
    <w:uiPriority w:val="39"/>
    <w:unhideWhenUsed/>
    <w:rsid w:val="00FD7D20"/>
    <w:pPr>
      <w:ind w:left="1540"/>
      <w:jc w:val="left"/>
    </w:pPr>
    <w:rPr>
      <w:rFonts w:asciiTheme="minorHAnsi" w:hAnsiTheme="minorHAnsi"/>
      <w:sz w:val="20"/>
      <w:szCs w:val="20"/>
    </w:rPr>
  </w:style>
  <w:style w:type="paragraph" w:styleId="TM9">
    <w:name w:val="toc 9"/>
    <w:basedOn w:val="Normal"/>
    <w:next w:val="Normal"/>
    <w:autoRedefine/>
    <w:uiPriority w:val="39"/>
    <w:unhideWhenUsed/>
    <w:rsid w:val="00FD7D20"/>
    <w:pPr>
      <w:ind w:left="1760"/>
      <w:jc w:val="left"/>
    </w:pPr>
    <w:rPr>
      <w:rFonts w:asciiTheme="minorHAnsi" w:hAnsiTheme="minorHAnsi"/>
      <w:sz w:val="20"/>
      <w:szCs w:val="20"/>
    </w:rPr>
  </w:style>
  <w:style w:type="table" w:customStyle="1" w:styleId="TableGrid0">
    <w:name w:val="Table Grid_0"/>
    <w:basedOn w:val="TableNormal0"/>
    <w:uiPriority w:val="59"/>
    <w:rsid w:val="00E868FB"/>
    <w:tblPr/>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table" w:customStyle="1" w:styleId="ScrollSectionColumn">
    <w:name w:val="Scroll Section Column"/>
    <w:basedOn w:val="TableNormal0"/>
    <w:uiPriority w:val="99"/>
    <w:rsid w:val="00E868FB"/>
    <w:tblPr/>
  </w:style>
  <w:style w:type="table" w:customStyle="1" w:styleId="ScrollTip">
    <w:name w:val="Scroll Tip"/>
    <w:basedOn w:val="TableNormal0"/>
    <w:uiPriority w:val="99"/>
    <w:qFormat/>
    <w:rsid w:val="0099620C"/>
    <w:pPr>
      <w:ind w:left="173" w:right="259"/>
    </w:pPr>
    <w:tblPr>
      <w:tblBorders>
        <w:top w:val="single" w:sz="4" w:space="0" w:color="9CC4A2"/>
        <w:left w:val="single" w:sz="4" w:space="0" w:color="9CC4A2"/>
        <w:bottom w:val="single" w:sz="4" w:space="0" w:color="9CC4A2"/>
        <w:right w:val="single" w:sz="4" w:space="0" w:color="9CC4A2"/>
      </w:tblBorders>
      <w:tblCellMar>
        <w:top w:w="173" w:type="dxa"/>
        <w:left w:w="58" w:type="dxa"/>
        <w:bottom w:w="259" w:type="dxa"/>
        <w:right w:w="58" w:type="dxa"/>
      </w:tblCellMar>
    </w:tblPr>
    <w:tcPr>
      <w:shd w:val="clear" w:color="auto" w:fill="DEFAE0"/>
    </w:tcPr>
  </w:style>
  <w:style w:type="table" w:customStyle="1" w:styleId="ScrollWarning">
    <w:name w:val="Scroll Warning"/>
    <w:basedOn w:val="TableNormal0"/>
    <w:uiPriority w:val="99"/>
    <w:qFormat/>
    <w:rsid w:val="0099620C"/>
    <w:pPr>
      <w:ind w:left="173" w:right="259"/>
    </w:pPr>
    <w:tblPr>
      <w:tblBorders>
        <w:top w:val="single" w:sz="4" w:space="0" w:color="E29898"/>
        <w:left w:val="single" w:sz="4" w:space="0" w:color="E29898"/>
        <w:bottom w:val="single" w:sz="4" w:space="0" w:color="E29898"/>
        <w:right w:val="single" w:sz="4" w:space="0" w:color="E29898"/>
      </w:tblBorders>
      <w:tblCellMar>
        <w:top w:w="173" w:type="dxa"/>
        <w:left w:w="58" w:type="dxa"/>
        <w:bottom w:w="259" w:type="dxa"/>
        <w:right w:w="58" w:type="dxa"/>
      </w:tblCellMar>
    </w:tblPr>
    <w:tcPr>
      <w:shd w:val="clear" w:color="auto" w:fill="FFE7E7"/>
    </w:tcPr>
  </w:style>
  <w:style w:type="table" w:customStyle="1" w:styleId="ScrollCode">
    <w:name w:val="Scroll Code"/>
    <w:basedOn w:val="TableNormal0"/>
    <w:uiPriority w:val="99"/>
    <w:qFormat/>
    <w:rsid w:val="00AD7224"/>
    <w:pPr>
      <w:ind w:left="173" w:right="259"/>
    </w:pPr>
    <w:rPr>
      <w:rFonts w:ascii="Courier New" w:hAnsi="Courier New"/>
      <w:sz w:val="18"/>
    </w:rPr>
    <w:tblPr>
      <w:tblCellSpacing w:w="0" w:type="dxa"/>
      <w:tblBorders>
        <w:top w:val="dashed" w:sz="4" w:space="0" w:color="6199C9"/>
        <w:left w:val="dashed" w:sz="4" w:space="0" w:color="6199C9"/>
        <w:bottom w:val="dashed" w:sz="4" w:space="0" w:color="6199C9"/>
        <w:right w:val="dashed" w:sz="4" w:space="0" w:color="6199C9"/>
      </w:tblBorders>
      <w:tblCellMar>
        <w:top w:w="173" w:type="dxa"/>
        <w:left w:w="58" w:type="dxa"/>
        <w:bottom w:w="259" w:type="dxa"/>
        <w:right w:w="58" w:type="dxa"/>
      </w:tblCellMar>
    </w:tblPr>
    <w:trPr>
      <w:tblCellSpacing w:w="0" w:type="dxa"/>
    </w:trPr>
  </w:style>
  <w:style w:type="table" w:customStyle="1" w:styleId="ScrollInfo">
    <w:name w:val="Scroll Info"/>
    <w:basedOn w:val="TableNormal0"/>
    <w:uiPriority w:val="99"/>
    <w:qFormat/>
    <w:rsid w:val="00F93E63"/>
    <w:pPr>
      <w:ind w:left="173" w:right="259"/>
    </w:pPr>
    <w:tblPr>
      <w:tblBorders>
        <w:top w:val="single" w:sz="4" w:space="0" w:color="9CA6D2"/>
        <w:left w:val="single" w:sz="4" w:space="0" w:color="9CA6D2"/>
        <w:bottom w:val="single" w:sz="4" w:space="0" w:color="9CA6D2"/>
        <w:right w:val="single" w:sz="4" w:space="0" w:color="9CA6D2"/>
      </w:tblBorders>
      <w:tblCellMar>
        <w:top w:w="173" w:type="dxa"/>
        <w:left w:w="58" w:type="dxa"/>
        <w:bottom w:w="259" w:type="dxa"/>
        <w:right w:w="58" w:type="dxa"/>
      </w:tblCellMar>
    </w:tblPr>
    <w:tcPr>
      <w:shd w:val="clear" w:color="auto" w:fill="DFEFFD"/>
    </w:tcPr>
  </w:style>
  <w:style w:type="table" w:customStyle="1" w:styleId="ScrollPanel">
    <w:name w:val="Scroll Panel"/>
    <w:basedOn w:val="TableNormal0"/>
    <w:uiPriority w:val="99"/>
    <w:qFormat/>
    <w:rsid w:val="00F93E63"/>
    <w:pPr>
      <w:ind w:left="173" w:right="259"/>
    </w:pPr>
    <w:tblPr>
      <w:tblBorders>
        <w:top w:val="single" w:sz="4" w:space="0" w:color="BBBBBB"/>
        <w:left w:val="single" w:sz="4" w:space="0" w:color="BBBBBB"/>
        <w:bottom w:val="single" w:sz="4" w:space="0" w:color="BBBBBB"/>
        <w:right w:val="single" w:sz="4" w:space="0" w:color="BBBBBB"/>
      </w:tblBorders>
      <w:tblCellMar>
        <w:top w:w="173" w:type="dxa"/>
        <w:left w:w="58" w:type="dxa"/>
        <w:bottom w:w="259" w:type="dxa"/>
        <w:right w:w="58" w:type="dxa"/>
      </w:tblCellMar>
    </w:tblPr>
    <w:tcPr>
      <w:shd w:val="clear" w:color="auto" w:fill="F0F0F0"/>
    </w:tcPr>
  </w:style>
  <w:style w:type="table" w:customStyle="1" w:styleId="ScrollNote">
    <w:name w:val="Scroll Note"/>
    <w:basedOn w:val="TableNormal0"/>
    <w:uiPriority w:val="99"/>
    <w:qFormat/>
    <w:rsid w:val="00F93E63"/>
    <w:pPr>
      <w:ind w:left="173" w:right="259"/>
    </w:pPr>
    <w:tblPr>
      <w:tblBorders>
        <w:top w:val="single" w:sz="4" w:space="0" w:color="F9DF99"/>
        <w:left w:val="single" w:sz="4" w:space="0" w:color="F9DF99"/>
        <w:bottom w:val="single" w:sz="4" w:space="0" w:color="F9DF99"/>
        <w:right w:val="single" w:sz="4" w:space="0" w:color="F9DF99"/>
      </w:tblBorders>
      <w:tblCellMar>
        <w:top w:w="173" w:type="dxa"/>
        <w:left w:w="58" w:type="dxa"/>
        <w:bottom w:w="259" w:type="dxa"/>
        <w:right w:w="58" w:type="dxa"/>
      </w:tblCellMar>
    </w:tblPr>
    <w:tcPr>
      <w:shd w:val="clear" w:color="auto" w:fill="FFFFE0"/>
    </w:tcPr>
  </w:style>
  <w:style w:type="table" w:customStyle="1" w:styleId="ScrollQuote">
    <w:name w:val="Scroll Quote"/>
    <w:basedOn w:val="TableNormal0"/>
    <w:uiPriority w:val="99"/>
    <w:qFormat/>
    <w:rsid w:val="00F93E63"/>
    <w:pPr>
      <w:ind w:left="173" w:right="259"/>
    </w:pPr>
    <w:rPr>
      <w:i/>
    </w:rPr>
    <w:tblPr>
      <w:tblCellMar>
        <w:left w:w="58" w:type="dxa"/>
        <w:right w:w="58" w:type="dxa"/>
      </w:tblCellMar>
    </w:tblPr>
    <w:tblStylePr w:type="firstCol">
      <w:tblPr/>
      <w:tcPr>
        <w:tcBorders>
          <w:left w:val="single" w:sz="4" w:space="0" w:color="6199C9"/>
        </w:tcBorders>
      </w:tcPr>
    </w:tblStylePr>
  </w:style>
  <w:style w:type="paragraph" w:styleId="NormalWeb">
    <w:name w:val="Normal (Web)"/>
    <w:basedOn w:val="Normal"/>
    <w:uiPriority w:val="99"/>
    <w:semiHidden/>
    <w:unhideWhenUsed/>
    <w:rsid w:val="00A606FF"/>
    <w:pPr>
      <w:spacing w:before="100" w:beforeAutospacing="1" w:after="100" w:afterAutospacing="1"/>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1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eduscol.education.fr/cid108327/faq-lsu.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9A136-EA97-4B41-8B1C-DFC8EFAB8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6</Pages>
  <Words>720</Words>
  <Characters>3962</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Désactivation de la saisie du collège de secteur, des voeux, de l'édition du volet 2 et de la validation de la saisie par les DSDEN</vt:lpstr>
    </vt:vector>
  </TitlesOfParts>
  <Company/>
  <LinksUpToDate>false</LinksUpToDate>
  <CharactersWithSpaces>4673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Désactivation de la saisie du collège de secteur, des voeux, de l'édition du volet 2 et de la validation de la saisie par les DSDEN</dc:title>
  <dc:subject>Spécifications fonctionnelles détaillées</dc:subject>
  <dc:creator>Didier Walliang</dc:creator>
  <cp:lastModifiedBy>dtakodjou-sobzu</cp:lastModifiedBy>
  <cp:revision>54</cp:revision>
  <dcterms:created xsi:type="dcterms:W3CDTF">2015-05-13T08:08:00Z</dcterms:created>
  <dcterms:modified xsi:type="dcterms:W3CDTF">2020-10-30T14:15:00Z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lication">
    <vt:lpwstr>Affelnet 6ème</vt:lpwstr>
  </property>
  <property fmtid="{D5CDD505-2E9C-101B-9397-08002B2CF9AE}" pid="3" name="Date modification">
    <vt:lpwstr>28/01/2015</vt:lpwstr>
  </property>
  <property fmtid="{D5CDD505-2E9C-101B-9397-08002B2CF9AE}" pid="4" name="Statut">
    <vt:lpwstr>A valider</vt:lpwstr>
  </property>
  <property fmtid="{D5CDD505-2E9C-101B-9397-08002B2CF9AE}" pid="5" name="Version">
    <vt:lpwstr>15.1a</vt:lpwstr>
  </property>
</Properties>
</file>