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8C1" w:rsidRPr="00C632E9" w:rsidRDefault="002019EB" w:rsidP="00C7528E">
      <w:pPr>
        <w:spacing w:line="240" w:lineRule="auto"/>
        <w:ind w:left="510" w:right="227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KAYAK </w:t>
      </w:r>
    </w:p>
    <w:tbl>
      <w:tblPr>
        <w:tblW w:w="5458" w:type="pct"/>
        <w:tblInd w:w="-7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6"/>
        <w:gridCol w:w="2629"/>
        <w:gridCol w:w="3137"/>
        <w:gridCol w:w="2827"/>
        <w:gridCol w:w="4211"/>
      </w:tblGrid>
      <w:tr w:rsidR="00DA78C1" w:rsidRPr="00D228F3" w:rsidTr="00C63143">
        <w:trPr>
          <w:trHeight w:hRule="exact" w:val="240"/>
        </w:trPr>
        <w:tc>
          <w:tcPr>
            <w:tcW w:w="1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rPr>
                <w:lang w:val="en-US"/>
              </w:rPr>
            </w:pPr>
            <w:r w:rsidRPr="00D228F3">
              <w:rPr>
                <w:b/>
                <w:bCs/>
                <w:lang w:val="en-US"/>
              </w:rPr>
              <w:t>COMPETENCES ATTENDUES</w:t>
            </w:r>
          </w:p>
        </w:tc>
        <w:tc>
          <w:tcPr>
            <w:tcW w:w="3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rPr>
                <w:lang w:val="en-US"/>
              </w:rPr>
            </w:pPr>
            <w:r w:rsidRPr="00D228F3">
              <w:rPr>
                <w:b/>
                <w:bCs/>
                <w:lang w:val="en-US"/>
              </w:rPr>
              <w:t>PRINCIPES D’ELABORATION DE L’EPREUVE</w:t>
            </w:r>
          </w:p>
        </w:tc>
      </w:tr>
      <w:tr w:rsidR="00DA78C1" w:rsidRPr="00D228F3" w:rsidTr="00061314">
        <w:trPr>
          <w:trHeight w:hRule="exact" w:val="2561"/>
        </w:trPr>
        <w:tc>
          <w:tcPr>
            <w:tcW w:w="167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D228F3" w:rsidRDefault="00DA78C1" w:rsidP="006D7B9C">
            <w:pPr>
              <w:spacing w:line="240" w:lineRule="auto"/>
            </w:pPr>
            <w:r w:rsidRPr="00A12C48">
              <w:rPr>
                <w:rFonts w:ascii="Arial" w:hAnsi="Arial"/>
                <w:b/>
                <w:bCs/>
              </w:rPr>
              <w:t xml:space="preserve">Niveau 3 </w:t>
            </w:r>
            <w:r w:rsidRPr="00A12C48">
              <w:rPr>
                <w:rFonts w:ascii="Arial" w:hAnsi="Arial"/>
              </w:rPr>
              <w:t>: Prévoir et conduire un déplacement en propulsant et en orientant avec précision son embarcation sur des itinéraires variés. Adopter des attitudes d’entraide sans se mettre en danger soi-même</w:t>
            </w:r>
            <w:r w:rsidRPr="00D228F3">
              <w:t>.</w:t>
            </w:r>
          </w:p>
        </w:tc>
        <w:tc>
          <w:tcPr>
            <w:tcW w:w="332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D4F85" w:rsidRPr="00654B6D" w:rsidRDefault="00DA78C1" w:rsidP="009D4F85">
            <w:pPr>
              <w:spacing w:before="20" w:after="20"/>
              <w:jc w:val="both"/>
              <w:rPr>
                <w:rFonts w:ascii="Arial" w:hAnsi="Arial" w:cs="Arial"/>
                <w:color w:val="00B0F0"/>
              </w:rPr>
            </w:pPr>
            <w:r w:rsidRPr="00A12C48">
              <w:rPr>
                <w:rFonts w:ascii="Arial" w:hAnsi="Arial"/>
              </w:rPr>
              <w:t xml:space="preserve">Dans un espace sécurisé, délimité et balisé, en </w:t>
            </w:r>
            <w:r w:rsidRPr="00774FBD">
              <w:rPr>
                <w:rFonts w:ascii="Arial" w:hAnsi="Arial"/>
              </w:rPr>
              <w:t>mer</w:t>
            </w:r>
            <w:r w:rsidRPr="00A12C48">
              <w:rPr>
                <w:rFonts w:ascii="Arial" w:hAnsi="Arial"/>
                <w:color w:val="FF0000"/>
              </w:rPr>
              <w:t xml:space="preserve"> </w:t>
            </w:r>
            <w:r w:rsidRPr="00A12C48">
              <w:rPr>
                <w:rFonts w:ascii="Arial" w:hAnsi="Arial"/>
              </w:rPr>
              <w:t xml:space="preserve">calme ou peu agitée le pagayeur doit prévoir et  conduire un déplacement pendant 2 minutes, en franchissant un maximum de portes </w:t>
            </w:r>
            <w:r w:rsidR="009D4F85">
              <w:rPr>
                <w:rFonts w:ascii="Arial" w:hAnsi="Arial"/>
              </w:rPr>
              <w:t xml:space="preserve">ou de bouées </w:t>
            </w:r>
            <w:r w:rsidRPr="00A12C48">
              <w:rPr>
                <w:rFonts w:ascii="Arial" w:hAnsi="Arial"/>
              </w:rPr>
              <w:t xml:space="preserve">(largeur 2 mètres maximum). Le dispositif propose au moins 2 portes à 1 point (sans contrainte de passage) et 2 portes à 2 points (passage contraint : en </w:t>
            </w:r>
            <w:r w:rsidR="00C34817">
              <w:rPr>
                <w:rFonts w:ascii="Arial" w:hAnsi="Arial"/>
              </w:rPr>
              <w:t>marche arrière, face au vent</w:t>
            </w:r>
            <w:r w:rsidRPr="00A12C48">
              <w:rPr>
                <w:rFonts w:ascii="Arial" w:hAnsi="Arial"/>
              </w:rPr>
              <w:t>) à environ 10 mètres de distance les unes des autres</w:t>
            </w:r>
            <w:r w:rsidR="00654B6D">
              <w:rPr>
                <w:rFonts w:ascii="Arial" w:hAnsi="Arial"/>
              </w:rPr>
              <w:t>.</w:t>
            </w:r>
            <w:r w:rsidR="009D4F85">
              <w:rPr>
                <w:rFonts w:ascii="Arial" w:hAnsi="Arial"/>
              </w:rPr>
              <w:t xml:space="preserve"> </w:t>
            </w:r>
          </w:p>
          <w:p w:rsidR="00DA78C1" w:rsidRPr="00A12C48" w:rsidRDefault="00DA78C1" w:rsidP="00C34817">
            <w:pPr>
              <w:spacing w:line="240" w:lineRule="auto"/>
              <w:jc w:val="both"/>
              <w:rPr>
                <w:rFonts w:ascii="Arial" w:hAnsi="Arial"/>
              </w:rPr>
            </w:pPr>
            <w:r w:rsidRPr="00A12C48">
              <w:rPr>
                <w:rFonts w:ascii="Arial" w:hAnsi="Arial"/>
              </w:rPr>
              <w:t xml:space="preserve">Puis le pagayeur </w:t>
            </w:r>
            <w:r w:rsidR="00FB0435">
              <w:rPr>
                <w:rFonts w:ascii="Arial" w:hAnsi="Arial"/>
              </w:rPr>
              <w:t>dessale volontairement et remonte sur son bateau avec l’aide de son partenaire</w:t>
            </w:r>
            <w:r w:rsidR="00BA4737">
              <w:rPr>
                <w:rFonts w:ascii="Arial" w:hAnsi="Arial"/>
              </w:rPr>
              <w:t>.</w:t>
            </w:r>
          </w:p>
        </w:tc>
      </w:tr>
      <w:tr w:rsidR="00DA78C1" w:rsidRPr="00D228F3" w:rsidTr="00FB0435">
        <w:trPr>
          <w:trHeight w:hRule="exact" w:val="1077"/>
        </w:trPr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D228F3" w:rsidRDefault="00DA78C1" w:rsidP="00FB0435">
            <w:pPr>
              <w:spacing w:line="240" w:lineRule="auto"/>
              <w:jc w:val="center"/>
            </w:pPr>
          </w:p>
          <w:p w:rsidR="00DA78C1" w:rsidRPr="00D228F3" w:rsidRDefault="00DA78C1" w:rsidP="00FB0435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POINTS A AFFECTER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D228F3" w:rsidRDefault="00DA78C1" w:rsidP="00FB0435">
            <w:pPr>
              <w:spacing w:line="240" w:lineRule="auto"/>
              <w:jc w:val="center"/>
            </w:pPr>
          </w:p>
          <w:p w:rsidR="00DA78C1" w:rsidRPr="00D228F3" w:rsidRDefault="00DA78C1" w:rsidP="00FB0435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ELEMENTS A EVALUER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D228F3" w:rsidRDefault="00DA78C1" w:rsidP="00FB0435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COMPETENCE DE NIVEAU 3</w:t>
            </w:r>
          </w:p>
          <w:p w:rsidR="00DA78C1" w:rsidRPr="00D228F3" w:rsidRDefault="00DA78C1" w:rsidP="00FB0435">
            <w:pPr>
              <w:spacing w:line="240" w:lineRule="auto"/>
              <w:jc w:val="center"/>
              <w:rPr>
                <w:b/>
                <w:bCs/>
              </w:rPr>
            </w:pPr>
            <w:r w:rsidRPr="00D228F3">
              <w:rPr>
                <w:b/>
                <w:bCs/>
              </w:rPr>
              <w:t>EN COURS D’ACQUISITION De 0 à 9 points</w:t>
            </w:r>
          </w:p>
        </w:tc>
        <w:tc>
          <w:tcPr>
            <w:tcW w:w="23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A78C1" w:rsidRPr="00D228F3" w:rsidRDefault="00DA78C1" w:rsidP="00FB0435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COMPETENCE</w:t>
            </w:r>
          </w:p>
          <w:p w:rsidR="00DA78C1" w:rsidRPr="00D228F3" w:rsidRDefault="00DA78C1" w:rsidP="00FB0435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DU NIVEAU 3 ACQUISE De 10 à 20 points.</w:t>
            </w:r>
          </w:p>
        </w:tc>
      </w:tr>
      <w:tr w:rsidR="00DA78C1" w:rsidRPr="00D228F3" w:rsidTr="007F0589">
        <w:trPr>
          <w:trHeight w:hRule="exact" w:val="1916"/>
        </w:trPr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48" w:rsidRPr="00D228F3" w:rsidRDefault="00A12C48" w:rsidP="00C7528E">
            <w:pPr>
              <w:spacing w:line="240" w:lineRule="auto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/8 Points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Note collective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Projet et performance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774FBD">
              <w:t xml:space="preserve">Projet  </w:t>
            </w:r>
            <w:r w:rsidR="00774FBD" w:rsidRPr="00774FBD">
              <w:t>d’itinéraire</w:t>
            </w:r>
            <w:r w:rsidRPr="00D228F3">
              <w:rPr>
                <w:color w:val="00B0F0"/>
              </w:rPr>
              <w:t xml:space="preserve"> </w:t>
            </w:r>
            <w:r>
              <w:t>/4 points</w:t>
            </w:r>
          </w:p>
          <w:p w:rsidR="00DA78C1" w:rsidRPr="00D228F3" w:rsidRDefault="00DA78C1" w:rsidP="00C7528E">
            <w:pPr>
              <w:spacing w:line="240" w:lineRule="auto"/>
            </w:pPr>
            <w:r>
              <w:t xml:space="preserve"> </w:t>
            </w:r>
            <w:r w:rsidRPr="00D228F3">
              <w:t>Performance : nombre de points marqués en passant dans les portes  /4 points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  <w:rPr>
                <w:b/>
                <w:bCs/>
              </w:rPr>
            </w:pPr>
            <w:r w:rsidRPr="00D228F3">
              <w:rPr>
                <w:b/>
                <w:bCs/>
              </w:rPr>
              <w:t xml:space="preserve">0 à                      </w:t>
            </w:r>
            <w:r>
              <w:rPr>
                <w:b/>
                <w:bCs/>
              </w:rPr>
              <w:t xml:space="preserve">                      1</w:t>
            </w:r>
            <w:r w:rsidRPr="00D228F3">
              <w:rPr>
                <w:b/>
                <w:bCs/>
              </w:rPr>
              <w:t>,5 pts</w:t>
            </w:r>
          </w:p>
          <w:p w:rsidR="00DA78C1" w:rsidRPr="00C63143" w:rsidRDefault="00774FBD" w:rsidP="00C7528E">
            <w:pPr>
              <w:spacing w:line="240" w:lineRule="auto"/>
              <w:jc w:val="center"/>
              <w:rPr>
                <w:bCs/>
                <w:i/>
              </w:rPr>
            </w:pPr>
            <w:r w:rsidRPr="00CC5B3C">
              <w:rPr>
                <w:bCs/>
              </w:rPr>
              <w:t>Projet non défini</w:t>
            </w:r>
            <w:r>
              <w:rPr>
                <w:bCs/>
                <w:i/>
              </w:rPr>
              <w:t xml:space="preserve"> </w:t>
            </w:r>
            <w:r w:rsidRPr="00CC5B3C">
              <w:rPr>
                <w:bCs/>
              </w:rPr>
              <w:t>o</w:t>
            </w:r>
            <w:r w:rsidR="00DA78C1" w:rsidRPr="00CC5B3C">
              <w:rPr>
                <w:bCs/>
              </w:rPr>
              <w:t>u</w:t>
            </w:r>
            <w:r w:rsidR="00DA78C1">
              <w:rPr>
                <w:bCs/>
                <w:i/>
              </w:rPr>
              <w:t xml:space="preserve"> </w:t>
            </w:r>
            <w:r>
              <w:rPr>
                <w:bCs/>
              </w:rPr>
              <w:t>p</w:t>
            </w:r>
            <w:r w:rsidR="00DA78C1" w:rsidRPr="00D228F3">
              <w:rPr>
                <w:bCs/>
              </w:rPr>
              <w:t>rojet défini, mais majoritairement</w:t>
            </w:r>
            <w:r w:rsidR="00DA78C1" w:rsidRPr="00D228F3">
              <w:rPr>
                <w:b/>
                <w:bCs/>
              </w:rPr>
              <w:t xml:space="preserve"> </w:t>
            </w:r>
            <w:r w:rsidR="00DA78C1" w:rsidRPr="00D228F3">
              <w:rPr>
                <w:bCs/>
              </w:rPr>
              <w:t>irréalisé.</w:t>
            </w:r>
          </w:p>
          <w:p w:rsidR="00DA78C1" w:rsidRPr="00D228F3" w:rsidRDefault="00DA78C1" w:rsidP="00C7528E">
            <w:pPr>
              <w:spacing w:line="240" w:lineRule="auto"/>
            </w:pPr>
            <w:r>
              <w:t>Points marqués </w:t>
            </w:r>
            <w:proofErr w:type="gramStart"/>
            <w:r>
              <w:t>:0</w:t>
            </w:r>
            <w:proofErr w:type="gramEnd"/>
            <w:r>
              <w:t xml:space="preserve">      </w:t>
            </w:r>
            <w:r w:rsidR="00162AE7">
              <w:t>à</w:t>
            </w:r>
            <w:r w:rsidRPr="00D228F3">
              <w:t xml:space="preserve">              6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</w:pPr>
            <w:r>
              <w:rPr>
                <w:b/>
                <w:bCs/>
              </w:rPr>
              <w:t xml:space="preserve">2 à     </w:t>
            </w:r>
            <w:r w:rsidRPr="00D228F3">
              <w:rPr>
                <w:b/>
                <w:bCs/>
              </w:rPr>
              <w:t xml:space="preserve">                               3,5pts</w:t>
            </w:r>
          </w:p>
          <w:p w:rsidR="00DA78C1" w:rsidRDefault="00774FBD" w:rsidP="00C7528E">
            <w:pPr>
              <w:spacing w:line="240" w:lineRule="auto"/>
              <w:jc w:val="center"/>
            </w:pPr>
            <w:r>
              <w:t>Projet majoritairement</w:t>
            </w:r>
            <w:r w:rsidR="00DA78C1" w:rsidRPr="00D228F3">
              <w:rPr>
                <w:color w:val="00B0F0"/>
              </w:rPr>
              <w:t xml:space="preserve"> </w:t>
            </w:r>
            <w:r w:rsidR="00DA78C1" w:rsidRPr="00D228F3">
              <w:t>réalisé.</w:t>
            </w:r>
          </w:p>
          <w:p w:rsidR="00DA78C1" w:rsidRPr="00D228F3" w:rsidRDefault="00162AE7" w:rsidP="00162AE7">
            <w:pPr>
              <w:spacing w:line="240" w:lineRule="auto"/>
            </w:pPr>
            <w:r>
              <w:t xml:space="preserve">   </w:t>
            </w:r>
            <w:r w:rsidR="00DA78C1" w:rsidRPr="00D228F3">
              <w:t>7 à                                   15</w:t>
            </w:r>
          </w:p>
          <w:p w:rsidR="00DA78C1" w:rsidRPr="00D228F3" w:rsidRDefault="00DA78C1" w:rsidP="007F0589">
            <w:pPr>
              <w:spacing w:line="240" w:lineRule="auto"/>
              <w:rPr>
                <w:b/>
              </w:rPr>
            </w:pP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4pts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Réalisation conforme au projet.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16 et +</w:t>
            </w:r>
          </w:p>
          <w:p w:rsidR="00DA78C1" w:rsidRPr="00D228F3" w:rsidRDefault="00DA78C1" w:rsidP="00C7528E">
            <w:pPr>
              <w:spacing w:line="240" w:lineRule="auto"/>
              <w:jc w:val="center"/>
              <w:rPr>
                <w:b/>
              </w:rPr>
            </w:pPr>
          </w:p>
        </w:tc>
      </w:tr>
      <w:tr w:rsidR="00DA78C1" w:rsidRPr="00D228F3" w:rsidTr="007F0589">
        <w:trPr>
          <w:trHeight w:hRule="exact" w:val="2174"/>
        </w:trPr>
        <w:tc>
          <w:tcPr>
            <w:tcW w:w="8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Default="00DA78C1" w:rsidP="00C7528E">
            <w:pPr>
              <w:spacing w:line="240" w:lineRule="auto"/>
              <w:jc w:val="center"/>
            </w:pPr>
          </w:p>
          <w:p w:rsidR="00A12C48" w:rsidRPr="00D228F3" w:rsidRDefault="00A12C48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/8 point</w:t>
            </w:r>
            <w:r w:rsidR="00A12C48">
              <w:rPr>
                <w:b/>
                <w:bCs/>
              </w:rPr>
              <w:t>s</w:t>
            </w:r>
          </w:p>
          <w:p w:rsidR="00DA78C1" w:rsidRPr="00D228F3" w:rsidRDefault="00DA78C1" w:rsidP="00C7528E">
            <w:pPr>
              <w:spacing w:line="240" w:lineRule="auto"/>
            </w:pPr>
          </w:p>
          <w:p w:rsidR="00DA78C1" w:rsidRPr="00D228F3" w:rsidRDefault="00DA78C1" w:rsidP="00C7528E">
            <w:pPr>
              <w:spacing w:line="240" w:lineRule="auto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Note individuelle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Default="00DA78C1" w:rsidP="00C7528E">
            <w:pPr>
              <w:spacing w:line="240" w:lineRule="auto"/>
              <w:jc w:val="center"/>
            </w:pPr>
          </w:p>
          <w:p w:rsidR="00DA78C1" w:rsidRDefault="00DA78C1" w:rsidP="00C7528E">
            <w:pPr>
              <w:spacing w:line="240" w:lineRule="auto"/>
              <w:jc w:val="center"/>
            </w:pP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Efficacité du pagayeur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 à          </w:t>
            </w:r>
            <w:r w:rsidRPr="00D228F3">
              <w:rPr>
                <w:b/>
                <w:bCs/>
              </w:rPr>
              <w:t xml:space="preserve">                                    4pts</w:t>
            </w:r>
          </w:p>
          <w:p w:rsidR="00DA78C1" w:rsidRPr="00D228F3" w:rsidRDefault="00DA78C1" w:rsidP="00C7528E">
            <w:pPr>
              <w:spacing w:line="240" w:lineRule="auto"/>
              <w:jc w:val="center"/>
              <w:rPr>
                <w:bCs/>
              </w:rPr>
            </w:pPr>
            <w:r w:rsidRPr="00D228F3">
              <w:rPr>
                <w:bCs/>
              </w:rPr>
              <w:t>Déséquilibres fréquents.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Cs/>
              </w:rPr>
              <w:t>Mouvements réactifs, sans anticipation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4,5 à                                    6pts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Continuité des mouvements et actions.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Embarcation stable.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Trajectoires  imprécises.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6,5à                                                 8 pts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Absence de mouvements parasites.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  <w:r w:rsidRPr="00D228F3">
              <w:t>Trajectoires précises.</w:t>
            </w:r>
          </w:p>
          <w:p w:rsidR="00DA78C1" w:rsidRPr="00D228F3" w:rsidRDefault="00DA78C1" w:rsidP="00C7528E">
            <w:pPr>
              <w:spacing w:line="240" w:lineRule="auto"/>
              <w:jc w:val="center"/>
              <w:rPr>
                <w:b/>
                <w:bCs/>
              </w:rPr>
            </w:pPr>
            <w:r w:rsidRPr="00D228F3">
              <w:t>Anticipation et contrôle des mouvements.</w:t>
            </w:r>
          </w:p>
          <w:p w:rsidR="00DA78C1" w:rsidRPr="00D228F3" w:rsidRDefault="00DA78C1" w:rsidP="00C7528E">
            <w:pPr>
              <w:spacing w:line="240" w:lineRule="auto"/>
              <w:jc w:val="center"/>
            </w:pPr>
          </w:p>
        </w:tc>
      </w:tr>
      <w:tr w:rsidR="00A12C48" w:rsidRPr="00D228F3" w:rsidTr="00AD75E5">
        <w:trPr>
          <w:trHeight w:hRule="exact" w:val="1075"/>
        </w:trPr>
        <w:tc>
          <w:tcPr>
            <w:tcW w:w="81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12C48" w:rsidRPr="00D228F3" w:rsidRDefault="00A12C48" w:rsidP="00C7528E">
            <w:pPr>
              <w:spacing w:line="240" w:lineRule="auto"/>
              <w:jc w:val="center"/>
            </w:pPr>
            <w:r w:rsidRPr="00D228F3">
              <w:rPr>
                <w:b/>
                <w:bCs/>
              </w:rPr>
              <w:t>/4points</w:t>
            </w:r>
          </w:p>
        </w:tc>
        <w:tc>
          <w:tcPr>
            <w:tcW w:w="85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C48" w:rsidRPr="00D228F3" w:rsidRDefault="00A12C48" w:rsidP="00C7528E">
            <w:pPr>
              <w:spacing w:line="240" w:lineRule="auto"/>
              <w:jc w:val="center"/>
            </w:pPr>
            <w:r w:rsidRPr="00D228F3">
              <w:t>Entraide et sécurité</w:t>
            </w:r>
          </w:p>
          <w:p w:rsidR="00A12C48" w:rsidRPr="001109EF" w:rsidRDefault="00D579EC" w:rsidP="004863F5">
            <w:pPr>
              <w:spacing w:line="240" w:lineRule="auto"/>
              <w:jc w:val="center"/>
            </w:pPr>
            <w:r w:rsidRPr="001109EF">
              <w:t>Sécurité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C48" w:rsidRPr="00D228F3" w:rsidRDefault="00A12C48" w:rsidP="00C7528E">
            <w:pPr>
              <w:spacing w:line="240" w:lineRule="auto"/>
            </w:pPr>
            <w:r w:rsidRPr="00D228F3">
              <w:t xml:space="preserve">0 </w:t>
            </w:r>
            <w:r>
              <w:t xml:space="preserve">         </w:t>
            </w:r>
            <w:r w:rsidR="005A2CA1">
              <w:t xml:space="preserve">         </w:t>
            </w:r>
            <w:r>
              <w:t xml:space="preserve"> </w:t>
            </w:r>
            <w:r w:rsidRPr="00D228F3">
              <w:t>à</w:t>
            </w:r>
            <w:r w:rsidR="005A2CA1">
              <w:t xml:space="preserve">                     </w:t>
            </w:r>
            <w:r w:rsidRPr="00D228F3">
              <w:t xml:space="preserve">  2pts</w:t>
            </w:r>
          </w:p>
          <w:p w:rsidR="00A12C48" w:rsidRPr="00D228F3" w:rsidRDefault="005A2CA1" w:rsidP="00C7528E">
            <w:pPr>
              <w:spacing w:line="240" w:lineRule="auto"/>
            </w:pPr>
            <w:r>
              <w:t>L’élève ne parvient pas à remonter</w:t>
            </w:r>
            <w:r w:rsidR="002A1CFF">
              <w:t xml:space="preserve"> après 3 essais</w:t>
            </w:r>
            <w:r>
              <w:t>.</w:t>
            </w:r>
          </w:p>
        </w:tc>
        <w:tc>
          <w:tcPr>
            <w:tcW w:w="92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C48" w:rsidRPr="00D228F3" w:rsidRDefault="00A12C48" w:rsidP="00C7528E">
            <w:pPr>
              <w:spacing w:line="240" w:lineRule="auto"/>
            </w:pPr>
            <w:r w:rsidRPr="00D228F3">
              <w:rPr>
                <w:b/>
                <w:bCs/>
              </w:rPr>
              <w:t xml:space="preserve">2,5 </w:t>
            </w:r>
            <w:r>
              <w:rPr>
                <w:b/>
                <w:bCs/>
              </w:rPr>
              <w:t xml:space="preserve">                             </w:t>
            </w:r>
            <w:r w:rsidRPr="00D228F3">
              <w:rPr>
                <w:b/>
                <w:bCs/>
              </w:rPr>
              <w:t>à 3pts</w:t>
            </w:r>
          </w:p>
          <w:p w:rsidR="00A12C48" w:rsidRPr="00D228F3" w:rsidRDefault="005A2CA1" w:rsidP="00C7528E">
            <w:pPr>
              <w:spacing w:line="240" w:lineRule="auto"/>
            </w:pPr>
            <w:r>
              <w:t>L’élève remonte suite à plusieurs essais.</w:t>
            </w:r>
          </w:p>
        </w:tc>
        <w:tc>
          <w:tcPr>
            <w:tcW w:w="13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12C48" w:rsidRPr="00D228F3" w:rsidRDefault="00A12C48" w:rsidP="00C7528E">
            <w:pPr>
              <w:spacing w:line="240" w:lineRule="auto"/>
            </w:pPr>
            <w:r w:rsidRPr="00D228F3">
              <w:rPr>
                <w:b/>
                <w:bCs/>
              </w:rPr>
              <w:t>3,5</w:t>
            </w:r>
            <w:r>
              <w:rPr>
                <w:b/>
                <w:bCs/>
              </w:rPr>
              <w:t xml:space="preserve">                                                           </w:t>
            </w:r>
            <w:r w:rsidRPr="00D228F3">
              <w:rPr>
                <w:b/>
                <w:bCs/>
              </w:rPr>
              <w:t>à 4 pts</w:t>
            </w:r>
          </w:p>
          <w:p w:rsidR="00A12C48" w:rsidRPr="00D228F3" w:rsidRDefault="005A2CA1" w:rsidP="001824CB">
            <w:pPr>
              <w:spacing w:line="240" w:lineRule="auto"/>
            </w:pPr>
            <w:r>
              <w:t>L’élève remonte au premier essai.</w:t>
            </w:r>
          </w:p>
        </w:tc>
      </w:tr>
      <w:tr w:rsidR="00A12C48" w:rsidRPr="00D228F3" w:rsidTr="007F0589">
        <w:trPr>
          <w:trHeight w:hRule="exact" w:val="1437"/>
        </w:trPr>
        <w:tc>
          <w:tcPr>
            <w:tcW w:w="81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D228F3" w:rsidRDefault="00A12C48" w:rsidP="00C7528E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85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12C48" w:rsidRPr="00D228F3" w:rsidRDefault="00D579EC" w:rsidP="001109EF">
            <w:pPr>
              <w:spacing w:line="240" w:lineRule="auto"/>
              <w:jc w:val="center"/>
            </w:pPr>
            <w:r w:rsidRPr="001109EF">
              <w:t>E</w:t>
            </w:r>
            <w:r w:rsidR="004863F5" w:rsidRPr="001109EF">
              <w:t>ntraide</w:t>
            </w:r>
          </w:p>
        </w:tc>
        <w:tc>
          <w:tcPr>
            <w:tcW w:w="102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48" w:rsidRPr="00D228F3" w:rsidRDefault="00D579EC" w:rsidP="00C7528E">
            <w:pPr>
              <w:spacing w:line="240" w:lineRule="auto"/>
            </w:pPr>
            <w:r w:rsidRPr="00D228F3">
              <w:t xml:space="preserve">L’élève </w:t>
            </w:r>
            <w:r>
              <w:t xml:space="preserve">qui aide </w:t>
            </w:r>
            <w:r w:rsidRPr="00D228F3">
              <w:t>ne garde pas la seconde pagaie (rechute dans l’eau)</w:t>
            </w:r>
            <w:r w:rsidR="002A1CFF">
              <w:t xml:space="preserve"> et est inefficace pour aider son partenaire. </w:t>
            </w:r>
          </w:p>
        </w:tc>
        <w:tc>
          <w:tcPr>
            <w:tcW w:w="92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C48" w:rsidRPr="004863F5" w:rsidRDefault="00D579EC" w:rsidP="00C7528E">
            <w:pPr>
              <w:spacing w:line="240" w:lineRule="auto"/>
              <w:rPr>
                <w:bCs/>
              </w:rPr>
            </w:pPr>
            <w:r w:rsidRPr="00D228F3">
              <w:t>L’élève se déplace avec la pagaie sur le bateau (sans rechute)</w:t>
            </w:r>
            <w:r w:rsidR="00AD75E5">
              <w:t xml:space="preserve"> et est disponible pour aider son partenaire</w:t>
            </w:r>
            <w:r w:rsidRPr="00D228F3">
              <w:t>.</w:t>
            </w:r>
          </w:p>
        </w:tc>
        <w:tc>
          <w:tcPr>
            <w:tcW w:w="137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4CB" w:rsidRPr="00D228F3" w:rsidRDefault="001824CB" w:rsidP="001824CB">
            <w:pPr>
              <w:spacing w:line="240" w:lineRule="auto"/>
            </w:pPr>
            <w:r>
              <w:rPr>
                <w:bCs/>
              </w:rPr>
              <w:t>L’élève ramène la pagaie. L’élève maintient efficacement le bateau et permet à son partenaire de remonter.</w:t>
            </w:r>
          </w:p>
          <w:p w:rsidR="00A12C48" w:rsidRPr="0057140D" w:rsidRDefault="00A12C48" w:rsidP="00C7528E">
            <w:pPr>
              <w:tabs>
                <w:tab w:val="left" w:pos="1040"/>
              </w:tabs>
              <w:spacing w:line="240" w:lineRule="auto"/>
              <w:rPr>
                <w:bCs/>
              </w:rPr>
            </w:pPr>
          </w:p>
        </w:tc>
      </w:tr>
    </w:tbl>
    <w:p w:rsidR="00162AE7" w:rsidRDefault="00162AE7" w:rsidP="00162AE7">
      <w:pPr>
        <w:spacing w:line="240" w:lineRule="auto"/>
      </w:pPr>
    </w:p>
    <w:sectPr w:rsidR="00162AE7" w:rsidSect="00C7528E">
      <w:pgSz w:w="16840" w:h="11907" w:orient="landscape" w:code="9"/>
      <w:pgMar w:top="360" w:right="1417" w:bottom="42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7AC" w:rsidRDefault="001607AC" w:rsidP="00796573">
      <w:pPr>
        <w:spacing w:after="0" w:line="240" w:lineRule="auto"/>
      </w:pPr>
      <w:r>
        <w:separator/>
      </w:r>
    </w:p>
  </w:endnote>
  <w:endnote w:type="continuationSeparator" w:id="0">
    <w:p w:rsidR="001607AC" w:rsidRDefault="001607AC" w:rsidP="00796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7AC" w:rsidRDefault="001607AC" w:rsidP="00796573">
      <w:pPr>
        <w:spacing w:after="0" w:line="240" w:lineRule="auto"/>
      </w:pPr>
      <w:r>
        <w:separator/>
      </w:r>
    </w:p>
  </w:footnote>
  <w:footnote w:type="continuationSeparator" w:id="0">
    <w:p w:rsidR="001607AC" w:rsidRDefault="001607AC" w:rsidP="00796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E126F"/>
    <w:multiLevelType w:val="hybridMultilevel"/>
    <w:tmpl w:val="3A367144"/>
    <w:lvl w:ilvl="0" w:tplc="C2FCE2E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DD7CE5"/>
    <w:multiLevelType w:val="hybridMultilevel"/>
    <w:tmpl w:val="5B4E42AE"/>
    <w:lvl w:ilvl="0" w:tplc="5CAA38C4">
      <w:start w:val="1"/>
      <w:numFmt w:val="bullet"/>
      <w:pStyle w:val="Titre3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42B55CA"/>
    <w:multiLevelType w:val="hybridMultilevel"/>
    <w:tmpl w:val="5A225BA2"/>
    <w:lvl w:ilvl="0" w:tplc="BB2C0FC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FE7CED"/>
    <w:multiLevelType w:val="hybridMultilevel"/>
    <w:tmpl w:val="CE9A985E"/>
    <w:lvl w:ilvl="0" w:tplc="EDD23A8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91BCC"/>
    <w:multiLevelType w:val="hybridMultilevel"/>
    <w:tmpl w:val="544A223A"/>
    <w:lvl w:ilvl="0" w:tplc="D5C20370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61511B"/>
    <w:multiLevelType w:val="hybridMultilevel"/>
    <w:tmpl w:val="C4DCA44A"/>
    <w:lvl w:ilvl="0" w:tplc="9202FCC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32E9"/>
    <w:rsid w:val="00061314"/>
    <w:rsid w:val="001109EF"/>
    <w:rsid w:val="001607AC"/>
    <w:rsid w:val="00162AE7"/>
    <w:rsid w:val="001824CB"/>
    <w:rsid w:val="001D7752"/>
    <w:rsid w:val="001F5E1B"/>
    <w:rsid w:val="002019EB"/>
    <w:rsid w:val="0020309E"/>
    <w:rsid w:val="002A1CFF"/>
    <w:rsid w:val="002A7ACD"/>
    <w:rsid w:val="003452B0"/>
    <w:rsid w:val="00385F78"/>
    <w:rsid w:val="00474797"/>
    <w:rsid w:val="004863F5"/>
    <w:rsid w:val="0049336F"/>
    <w:rsid w:val="004C6BCF"/>
    <w:rsid w:val="0057140D"/>
    <w:rsid w:val="005A2CA1"/>
    <w:rsid w:val="005E10A7"/>
    <w:rsid w:val="00615D26"/>
    <w:rsid w:val="00654B6D"/>
    <w:rsid w:val="00693AD4"/>
    <w:rsid w:val="006D7B9C"/>
    <w:rsid w:val="00726447"/>
    <w:rsid w:val="00732E99"/>
    <w:rsid w:val="00774FBD"/>
    <w:rsid w:val="00796573"/>
    <w:rsid w:val="007F0589"/>
    <w:rsid w:val="0081003A"/>
    <w:rsid w:val="008A7BDE"/>
    <w:rsid w:val="008D1B60"/>
    <w:rsid w:val="00957968"/>
    <w:rsid w:val="009D4F85"/>
    <w:rsid w:val="009D577D"/>
    <w:rsid w:val="009F5F99"/>
    <w:rsid w:val="00A12C48"/>
    <w:rsid w:val="00A82CE8"/>
    <w:rsid w:val="00AD75E5"/>
    <w:rsid w:val="00AE1736"/>
    <w:rsid w:val="00AE5CD8"/>
    <w:rsid w:val="00BA4737"/>
    <w:rsid w:val="00C34817"/>
    <w:rsid w:val="00C63143"/>
    <w:rsid w:val="00C632E9"/>
    <w:rsid w:val="00C7528E"/>
    <w:rsid w:val="00C82C47"/>
    <w:rsid w:val="00CC5B3C"/>
    <w:rsid w:val="00D228F3"/>
    <w:rsid w:val="00D54862"/>
    <w:rsid w:val="00D579EC"/>
    <w:rsid w:val="00DA78C1"/>
    <w:rsid w:val="00F1334E"/>
    <w:rsid w:val="00F907BF"/>
    <w:rsid w:val="00FB0435"/>
    <w:rsid w:val="00FB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385F78"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autoRedefine/>
    <w:uiPriority w:val="99"/>
    <w:qFormat/>
    <w:rsid w:val="00C632E9"/>
    <w:pPr>
      <w:keepNext/>
      <w:spacing w:after="0"/>
      <w:jc w:val="center"/>
      <w:outlineLvl w:val="0"/>
    </w:pPr>
    <w:rPr>
      <w:rFonts w:ascii="Cambria" w:eastAsia="Times New Roman" w:hAnsi="Cambria"/>
      <w:b/>
      <w:bCs/>
      <w:szCs w:val="32"/>
      <w:lang w:val="en-US"/>
    </w:rPr>
  </w:style>
  <w:style w:type="paragraph" w:styleId="Titre2">
    <w:name w:val="heading 2"/>
    <w:basedOn w:val="Normal"/>
    <w:next w:val="Normal"/>
    <w:link w:val="Titre2Car"/>
    <w:autoRedefine/>
    <w:uiPriority w:val="99"/>
    <w:qFormat/>
    <w:rsid w:val="00C632E9"/>
    <w:pPr>
      <w:keepNext/>
      <w:tabs>
        <w:tab w:val="num" w:pos="1260"/>
      </w:tabs>
      <w:spacing w:after="0" w:line="240" w:lineRule="auto"/>
      <w:ind w:left="1260" w:right="284"/>
      <w:outlineLvl w:val="1"/>
    </w:pPr>
    <w:rPr>
      <w:rFonts w:ascii="Times New Roman" w:eastAsia="Times New Roman" w:hAnsi="Times New Roman"/>
      <w:b/>
      <w:color w:val="FF0000"/>
      <w:sz w:val="28"/>
      <w:szCs w:val="24"/>
      <w:u w:val="double"/>
      <w:lang w:eastAsia="fr-FR"/>
    </w:rPr>
  </w:style>
  <w:style w:type="paragraph" w:styleId="Titre3">
    <w:name w:val="heading 3"/>
    <w:basedOn w:val="Normal"/>
    <w:next w:val="Normal"/>
    <w:link w:val="Titre3Car"/>
    <w:autoRedefine/>
    <w:uiPriority w:val="99"/>
    <w:qFormat/>
    <w:rsid w:val="00C632E9"/>
    <w:pPr>
      <w:keepNext/>
      <w:numPr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/>
      <w:b/>
      <w:shadow/>
      <w:sz w:val="20"/>
      <w:szCs w:val="24"/>
      <w:u w:val="single" w:color="3366FF"/>
      <w:lang w:eastAsia="fr-FR"/>
    </w:rPr>
  </w:style>
  <w:style w:type="paragraph" w:styleId="Titre4">
    <w:name w:val="heading 4"/>
    <w:basedOn w:val="Normal"/>
    <w:next w:val="Normal"/>
    <w:link w:val="Titre4Car"/>
    <w:autoRedefine/>
    <w:uiPriority w:val="99"/>
    <w:qFormat/>
    <w:rsid w:val="00C632E9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0"/>
      <w:szCs w:val="24"/>
      <w:lang w:eastAsia="fr-FR"/>
    </w:rPr>
  </w:style>
  <w:style w:type="paragraph" w:styleId="Titre5">
    <w:name w:val="heading 5"/>
    <w:basedOn w:val="Normal"/>
    <w:next w:val="Normal"/>
    <w:link w:val="Titre5Car"/>
    <w:uiPriority w:val="99"/>
    <w:qFormat/>
    <w:rsid w:val="00C632E9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sz w:val="32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9"/>
    <w:qFormat/>
    <w:rsid w:val="00C632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7">
    <w:name w:val="heading 7"/>
    <w:basedOn w:val="Normal"/>
    <w:next w:val="Normal"/>
    <w:link w:val="Titre7Car"/>
    <w:uiPriority w:val="99"/>
    <w:qFormat/>
    <w:rsid w:val="00C632E9"/>
    <w:pPr>
      <w:keepNext/>
      <w:spacing w:after="0" w:line="240" w:lineRule="auto"/>
      <w:outlineLvl w:val="6"/>
    </w:pPr>
    <w:rPr>
      <w:rFonts w:ascii="Times New Roman" w:eastAsia="Times New Roman" w:hAnsi="Times New Roman"/>
      <w:b/>
      <w:bCs/>
      <w:color w:val="FF0000"/>
      <w:sz w:val="24"/>
      <w:szCs w:val="24"/>
      <w:lang w:eastAsia="fr-FR"/>
    </w:rPr>
  </w:style>
  <w:style w:type="paragraph" w:styleId="Titre8">
    <w:name w:val="heading 8"/>
    <w:basedOn w:val="Normal"/>
    <w:next w:val="Normal"/>
    <w:link w:val="Titre8Car"/>
    <w:uiPriority w:val="99"/>
    <w:qFormat/>
    <w:rsid w:val="00C632E9"/>
    <w:pPr>
      <w:keepNext/>
      <w:spacing w:after="0" w:line="240" w:lineRule="auto"/>
      <w:jc w:val="right"/>
      <w:outlineLvl w:val="7"/>
    </w:pPr>
    <w:rPr>
      <w:rFonts w:ascii="Times New Roman" w:eastAsia="Times New Roman" w:hAnsi="Times New Roman"/>
      <w:b/>
      <w:sz w:val="20"/>
      <w:szCs w:val="24"/>
      <w:lang w:eastAsia="fr-FR"/>
    </w:rPr>
  </w:style>
  <w:style w:type="paragraph" w:styleId="Titre9">
    <w:name w:val="heading 9"/>
    <w:basedOn w:val="Normal"/>
    <w:next w:val="Normal"/>
    <w:link w:val="Titre9Car"/>
    <w:uiPriority w:val="99"/>
    <w:qFormat/>
    <w:rsid w:val="00C632E9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/>
      <w:b/>
      <w:sz w:val="20"/>
      <w:szCs w:val="24"/>
      <w:lang w:val="en-GB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C632E9"/>
    <w:rPr>
      <w:rFonts w:ascii="Cambria" w:hAnsi="Cambria" w:cs="Times New Roman"/>
      <w:b/>
      <w:bCs/>
      <w:sz w:val="32"/>
      <w:szCs w:val="32"/>
      <w:lang w:val="en-US"/>
    </w:rPr>
  </w:style>
  <w:style w:type="character" w:customStyle="1" w:styleId="Titre2Car">
    <w:name w:val="Titre 2 Car"/>
    <w:link w:val="Titre2"/>
    <w:uiPriority w:val="99"/>
    <w:locked/>
    <w:rsid w:val="00C632E9"/>
    <w:rPr>
      <w:rFonts w:ascii="Times New Roman" w:hAnsi="Times New Roman" w:cs="Times New Roman"/>
      <w:b/>
      <w:color w:val="FF0000"/>
      <w:sz w:val="24"/>
      <w:szCs w:val="24"/>
      <w:u w:val="double"/>
      <w:lang w:eastAsia="fr-FR"/>
    </w:rPr>
  </w:style>
  <w:style w:type="character" w:customStyle="1" w:styleId="Titre3Car">
    <w:name w:val="Titre 3 Car"/>
    <w:link w:val="Titre3"/>
    <w:uiPriority w:val="99"/>
    <w:locked/>
    <w:rsid w:val="00C632E9"/>
    <w:rPr>
      <w:rFonts w:ascii="Times New Roman" w:hAnsi="Times New Roman" w:cs="Times New Roman"/>
      <w:b/>
      <w:shadow/>
      <w:sz w:val="24"/>
      <w:szCs w:val="24"/>
      <w:u w:val="single" w:color="3366FF"/>
      <w:lang w:eastAsia="fr-FR"/>
    </w:rPr>
  </w:style>
  <w:style w:type="character" w:customStyle="1" w:styleId="Titre4Car">
    <w:name w:val="Titre 4 Car"/>
    <w:link w:val="Titre4"/>
    <w:uiPriority w:val="99"/>
    <w:locked/>
    <w:rsid w:val="00C632E9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Titre5Car">
    <w:name w:val="Titre 5 Car"/>
    <w:link w:val="Titre5"/>
    <w:uiPriority w:val="99"/>
    <w:locked/>
    <w:rsid w:val="00C632E9"/>
    <w:rPr>
      <w:rFonts w:ascii="Times New Roman" w:hAnsi="Times New Roman" w:cs="Times New Roman"/>
      <w:sz w:val="24"/>
      <w:szCs w:val="24"/>
      <w:lang w:eastAsia="fr-FR"/>
    </w:rPr>
  </w:style>
  <w:style w:type="character" w:customStyle="1" w:styleId="Titre6Car">
    <w:name w:val="Titre 6 Car"/>
    <w:link w:val="Titre6"/>
    <w:uiPriority w:val="99"/>
    <w:locked/>
    <w:rsid w:val="00C632E9"/>
    <w:rPr>
      <w:rFonts w:ascii="Times New Roman" w:hAnsi="Times New Roman" w:cs="Times New Roman"/>
      <w:b/>
      <w:bCs/>
      <w:sz w:val="24"/>
      <w:szCs w:val="24"/>
      <w:lang w:eastAsia="fr-FR"/>
    </w:rPr>
  </w:style>
  <w:style w:type="character" w:customStyle="1" w:styleId="Titre7Car">
    <w:name w:val="Titre 7 Car"/>
    <w:link w:val="Titre7"/>
    <w:uiPriority w:val="99"/>
    <w:locked/>
    <w:rsid w:val="00C632E9"/>
    <w:rPr>
      <w:rFonts w:ascii="Times New Roman" w:hAnsi="Times New Roman" w:cs="Times New Roman"/>
      <w:b/>
      <w:bCs/>
      <w:color w:val="FF0000"/>
      <w:sz w:val="24"/>
      <w:szCs w:val="24"/>
      <w:lang w:eastAsia="fr-FR"/>
    </w:rPr>
  </w:style>
  <w:style w:type="character" w:customStyle="1" w:styleId="Titre8Car">
    <w:name w:val="Titre 8 Car"/>
    <w:link w:val="Titre8"/>
    <w:uiPriority w:val="99"/>
    <w:locked/>
    <w:rsid w:val="00C632E9"/>
    <w:rPr>
      <w:rFonts w:ascii="Times New Roman" w:hAnsi="Times New Roman" w:cs="Times New Roman"/>
      <w:b/>
      <w:sz w:val="24"/>
      <w:szCs w:val="24"/>
      <w:lang w:eastAsia="fr-FR"/>
    </w:rPr>
  </w:style>
  <w:style w:type="character" w:customStyle="1" w:styleId="Titre9Car">
    <w:name w:val="Titre 9 Car"/>
    <w:link w:val="Titre9"/>
    <w:uiPriority w:val="99"/>
    <w:locked/>
    <w:rsid w:val="00C632E9"/>
    <w:rPr>
      <w:rFonts w:ascii="Times New Roman" w:hAnsi="Times New Roman" w:cs="Times New Roman"/>
      <w:b/>
      <w:sz w:val="24"/>
      <w:szCs w:val="24"/>
      <w:lang w:val="en-GB" w:eastAsia="fr-FR"/>
    </w:rPr>
  </w:style>
  <w:style w:type="character" w:styleId="Rfrenceintense">
    <w:name w:val="Intense Reference"/>
    <w:uiPriority w:val="99"/>
    <w:qFormat/>
    <w:rsid w:val="00C632E9"/>
    <w:rPr>
      <w:rFonts w:cs="Times New Roman"/>
      <w:b/>
      <w:bCs/>
      <w:smallCaps/>
      <w:color w:val="C0504D"/>
      <w:spacing w:val="5"/>
      <w:u w:val="single"/>
    </w:rPr>
  </w:style>
  <w:style w:type="character" w:styleId="Rfrenceple">
    <w:name w:val="Subtle Reference"/>
    <w:uiPriority w:val="99"/>
    <w:qFormat/>
    <w:rsid w:val="00C632E9"/>
    <w:rPr>
      <w:rFonts w:cs="Times New Roman"/>
      <w:smallCaps/>
      <w:color w:val="C0504D"/>
      <w:u w:val="single"/>
    </w:rPr>
  </w:style>
  <w:style w:type="character" w:styleId="Lienhypertexte">
    <w:name w:val="Hyperlink"/>
    <w:uiPriority w:val="99"/>
    <w:rsid w:val="00C632E9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semiHidden/>
    <w:rsid w:val="00C632E9"/>
    <w:rPr>
      <w:rFonts w:cs="Times New Roman"/>
      <w:color w:val="800080"/>
      <w:u w:val="single"/>
    </w:rPr>
  </w:style>
  <w:style w:type="table" w:styleId="Grilledutableau">
    <w:name w:val="Table Grid"/>
    <w:basedOn w:val="TableauNormal"/>
    <w:uiPriority w:val="99"/>
    <w:rsid w:val="00C632E9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99"/>
    <w:qFormat/>
    <w:rsid w:val="00C632E9"/>
    <w:rPr>
      <w:rFonts w:eastAsia="Times New Roman"/>
      <w:sz w:val="22"/>
      <w:szCs w:val="22"/>
      <w:lang w:val="en-US" w:eastAsia="en-US"/>
    </w:rPr>
  </w:style>
  <w:style w:type="paragraph" w:styleId="Lgende">
    <w:name w:val="caption"/>
    <w:basedOn w:val="Normal"/>
    <w:next w:val="Normal"/>
    <w:uiPriority w:val="99"/>
    <w:qFormat/>
    <w:rsid w:val="00C632E9"/>
    <w:pPr>
      <w:tabs>
        <w:tab w:val="left" w:pos="10580"/>
      </w:tabs>
      <w:spacing w:after="0" w:line="240" w:lineRule="auto"/>
      <w:jc w:val="right"/>
    </w:pPr>
    <w:rPr>
      <w:rFonts w:ascii="Times New Roman" w:eastAsia="Times New Roman" w:hAnsi="Times New Roman"/>
      <w:b/>
      <w:bCs/>
      <w:sz w:val="20"/>
      <w:szCs w:val="24"/>
      <w:lang w:eastAsia="fr-FR"/>
    </w:rPr>
  </w:style>
  <w:style w:type="paragraph" w:styleId="Titre">
    <w:name w:val="Title"/>
    <w:basedOn w:val="Normal"/>
    <w:link w:val="TitreCar"/>
    <w:autoRedefine/>
    <w:uiPriority w:val="99"/>
    <w:qFormat/>
    <w:rsid w:val="00C632E9"/>
    <w:pPr>
      <w:pBdr>
        <w:top w:val="single" w:sz="36" w:space="1" w:color="99CCFF"/>
        <w:left w:val="single" w:sz="36" w:space="4" w:color="99CCFF"/>
        <w:bottom w:val="single" w:sz="36" w:space="1" w:color="99CCFF"/>
        <w:right w:val="single" w:sz="36" w:space="4" w:color="99CCFF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Bauhaus 93" w:eastAsia="Times New Roman" w:hAnsi="Bauhaus 93"/>
      <w:b/>
      <w:color w:val="333399"/>
      <w:sz w:val="96"/>
      <w:szCs w:val="96"/>
      <w:lang w:eastAsia="fr-FR"/>
    </w:rPr>
  </w:style>
  <w:style w:type="character" w:customStyle="1" w:styleId="TitreCar">
    <w:name w:val="Titre Car"/>
    <w:link w:val="Titre"/>
    <w:uiPriority w:val="99"/>
    <w:locked/>
    <w:rsid w:val="00C632E9"/>
    <w:rPr>
      <w:rFonts w:ascii="Bauhaus 93" w:hAnsi="Bauhaus 93" w:cs="Times New Roman"/>
      <w:b/>
      <w:color w:val="333399"/>
      <w:sz w:val="96"/>
      <w:szCs w:val="96"/>
      <w:lang w:eastAsia="fr-FR"/>
    </w:rPr>
  </w:style>
  <w:style w:type="character" w:styleId="lev">
    <w:name w:val="Strong"/>
    <w:uiPriority w:val="99"/>
    <w:qFormat/>
    <w:rsid w:val="00C632E9"/>
    <w:rPr>
      <w:rFonts w:cs="Times New Roman"/>
      <w:b/>
      <w:bCs/>
    </w:rPr>
  </w:style>
  <w:style w:type="paragraph" w:customStyle="1" w:styleId="Style1">
    <w:name w:val="Style1"/>
    <w:basedOn w:val="Normal"/>
    <w:link w:val="Style1Car"/>
    <w:uiPriority w:val="99"/>
    <w:rsid w:val="00C632E9"/>
    <w:pPr>
      <w:spacing w:before="100" w:after="100" w:line="240" w:lineRule="auto"/>
    </w:pPr>
    <w:rPr>
      <w:rFonts w:ascii="Times New Roman" w:eastAsia="Times New Roman" w:hAnsi="Times New Roman"/>
      <w:b/>
      <w:bCs/>
      <w:color w:val="0070C0"/>
      <w:sz w:val="24"/>
      <w:szCs w:val="24"/>
      <w:lang w:eastAsia="fr-FR"/>
    </w:rPr>
  </w:style>
  <w:style w:type="character" w:customStyle="1" w:styleId="Style1Car">
    <w:name w:val="Style1 Car"/>
    <w:link w:val="Style1"/>
    <w:uiPriority w:val="99"/>
    <w:locked/>
    <w:rsid w:val="00C632E9"/>
    <w:rPr>
      <w:rFonts w:ascii="Times New Roman" w:hAnsi="Times New Roman" w:cs="Times New Roman"/>
      <w:b/>
      <w:bCs/>
      <w:color w:val="0070C0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rsid w:val="00345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3452B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79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locked/>
    <w:rsid w:val="00796573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796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link w:val="Pieddepage"/>
    <w:uiPriority w:val="99"/>
    <w:locked/>
    <w:rsid w:val="00796573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CANOE-KAYAK</vt:lpstr>
    </vt:vector>
  </TitlesOfParts>
  <Company>Rectorat de strasbourg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CANOE-KAYAK</dc:title>
  <dc:creator>POR11-6846</dc:creator>
  <cp:lastModifiedBy>Alain</cp:lastModifiedBy>
  <cp:revision>2</cp:revision>
  <cp:lastPrinted>2013-06-09T05:34:00Z</cp:lastPrinted>
  <dcterms:created xsi:type="dcterms:W3CDTF">2014-05-26T06:27:00Z</dcterms:created>
  <dcterms:modified xsi:type="dcterms:W3CDTF">2014-05-26T06:27:00Z</dcterms:modified>
</cp:coreProperties>
</file>