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24ADF" w:rsidRDefault="00E24ADF">
      <w:pPr>
        <w:pStyle w:val="normal0"/>
        <w:widowControl w:val="0"/>
      </w:pPr>
    </w:p>
    <w:tbl>
      <w:tblPr>
        <w:tblStyle w:val="a"/>
        <w:tblW w:w="15735" w:type="dxa"/>
        <w:tblInd w:w="-9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11"/>
        <w:gridCol w:w="2979"/>
        <w:gridCol w:w="4770"/>
        <w:gridCol w:w="6975"/>
      </w:tblGrid>
      <w:tr w:rsidR="00E24ADF">
        <w:tc>
          <w:tcPr>
            <w:tcW w:w="3990" w:type="dxa"/>
            <w:gridSpan w:val="2"/>
            <w:vAlign w:val="center"/>
          </w:tcPr>
          <w:p w:rsidR="00E24ADF" w:rsidRDefault="0047635C">
            <w:pPr>
              <w:pStyle w:val="normal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Compétence attendue de niveau 4</w:t>
            </w:r>
          </w:p>
        </w:tc>
        <w:tc>
          <w:tcPr>
            <w:tcW w:w="11745" w:type="dxa"/>
            <w:gridSpan w:val="2"/>
            <w:vAlign w:val="center"/>
          </w:tcPr>
          <w:p w:rsidR="00E24ADF" w:rsidRDefault="0047635C">
            <w:pPr>
              <w:pStyle w:val="normal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Principes d’élaboration de l’épreuve de voile tout support (dont la PAV)</w:t>
            </w:r>
          </w:p>
        </w:tc>
      </w:tr>
      <w:tr w:rsidR="00E24ADF">
        <w:trPr>
          <w:trHeight w:val="2220"/>
        </w:trPr>
        <w:tc>
          <w:tcPr>
            <w:tcW w:w="3990" w:type="dxa"/>
            <w:gridSpan w:val="2"/>
            <w:vAlign w:val="center"/>
          </w:tcPr>
          <w:p w:rsidR="00E24ADF" w:rsidRPr="004A6EE8" w:rsidRDefault="0047635C">
            <w:pPr>
              <w:pStyle w:val="normal0"/>
              <w:spacing w:line="240" w:lineRule="auto"/>
              <w:jc w:val="both"/>
              <w:rPr>
                <w:sz w:val="24"/>
                <w:szCs w:val="24"/>
              </w:rPr>
            </w:pPr>
            <w:r w:rsidRPr="004A6EE8">
              <w:rPr>
                <w:rFonts w:ascii="Calibri" w:eastAsia="Calibri" w:hAnsi="Calibri" w:cs="Calibri"/>
                <w:sz w:val="24"/>
                <w:szCs w:val="24"/>
              </w:rPr>
              <w:t xml:space="preserve">Choisir et conduire son déplacement à la voile le plus vite possible autour d’un parcours défini. </w:t>
            </w:r>
          </w:p>
          <w:p w:rsidR="00E24ADF" w:rsidRDefault="0047635C">
            <w:pPr>
              <w:pStyle w:val="normal0"/>
              <w:spacing w:line="240" w:lineRule="auto"/>
              <w:jc w:val="both"/>
            </w:pPr>
            <w:r w:rsidRPr="004A6EE8">
              <w:rPr>
                <w:rFonts w:ascii="Calibri" w:eastAsia="Calibri" w:hAnsi="Calibri" w:cs="Calibri"/>
                <w:sz w:val="24"/>
                <w:szCs w:val="24"/>
              </w:rPr>
              <w:t>Maîtriser et respecter les règles de sécurité et de priorités.</w:t>
            </w:r>
          </w:p>
        </w:tc>
        <w:tc>
          <w:tcPr>
            <w:tcW w:w="11745" w:type="dxa"/>
            <w:gridSpan w:val="2"/>
            <w:vAlign w:val="center"/>
          </w:tcPr>
          <w:p w:rsidR="00E24ADF" w:rsidRDefault="0047635C">
            <w:pPr>
              <w:pStyle w:val="normal0"/>
              <w:spacing w:line="240" w:lineRule="auto"/>
              <w:jc w:val="both"/>
            </w:pPr>
            <w:r>
              <w:rPr>
                <w:rFonts w:ascii="Calibri" w:eastAsia="Calibri" w:hAnsi="Calibri" w:cs="Calibri"/>
                <w:b/>
              </w:rPr>
              <w:t>Toutes les embarcations possibles: en solitaire (PAV), en double (</w:t>
            </w:r>
            <w:proofErr w:type="spellStart"/>
            <w:r>
              <w:rPr>
                <w:rFonts w:ascii="Calibri" w:eastAsia="Calibri" w:hAnsi="Calibri" w:cs="Calibri"/>
                <w:b/>
              </w:rPr>
              <w:t>hobbie</w:t>
            </w:r>
            <w:proofErr w:type="spellEnd"/>
            <w:r>
              <w:rPr>
                <w:rFonts w:ascii="Calibri" w:eastAsia="Calibri" w:hAnsi="Calibri" w:cs="Calibri"/>
                <w:b/>
              </w:rPr>
              <w:t>-cat, fun boat..) ou en équipage (ludique, Elliott..).</w:t>
            </w:r>
          </w:p>
          <w:p w:rsidR="00E24ADF" w:rsidRDefault="00E24ADF">
            <w:pPr>
              <w:pStyle w:val="normal0"/>
              <w:spacing w:line="240" w:lineRule="auto"/>
              <w:jc w:val="both"/>
            </w:pPr>
          </w:p>
          <w:p w:rsidR="00E24ADF" w:rsidRDefault="0047635C">
            <w:pPr>
              <w:pStyle w:val="normal0"/>
              <w:spacing w:line="240" w:lineRule="auto"/>
              <w:jc w:val="both"/>
            </w:pPr>
            <w:r>
              <w:rPr>
                <w:rFonts w:ascii="Calibri" w:eastAsia="Calibri" w:hAnsi="Calibri" w:cs="Calibri"/>
                <w:b/>
              </w:rPr>
              <w:t xml:space="preserve">les élèves choisissent et réalisent l’un des deux types de parcours proposé par l’enseignant. </w:t>
            </w:r>
          </w:p>
          <w:p w:rsidR="00E24ADF" w:rsidRDefault="0047635C">
            <w:pPr>
              <w:pStyle w:val="normal0"/>
              <w:spacing w:line="240" w:lineRule="auto"/>
              <w:jc w:val="both"/>
            </w:pPr>
            <w:r>
              <w:rPr>
                <w:rFonts w:ascii="Calibri" w:eastAsia="Calibri" w:hAnsi="Calibri" w:cs="Calibri"/>
                <w:b/>
              </w:rPr>
              <w:t>La course se fait au temps. Il pourra s’agir d’effectuer un contre la montre. (sécurité en Elliott)</w:t>
            </w:r>
          </w:p>
          <w:p w:rsidR="00E24ADF" w:rsidRDefault="0047635C">
            <w:pPr>
              <w:pStyle w:val="normal0"/>
              <w:spacing w:line="240" w:lineRule="auto"/>
              <w:jc w:val="both"/>
            </w:pPr>
            <w:r>
              <w:rPr>
                <w:rFonts w:ascii="Calibri" w:eastAsia="Calibri" w:hAnsi="Calibri" w:cs="Calibri"/>
                <w:b/>
                <w:u w:val="single"/>
              </w:rPr>
              <w:t>parcours type 1</w:t>
            </w:r>
            <w:r>
              <w:rPr>
                <w:rFonts w:ascii="Calibri" w:eastAsia="Calibri" w:hAnsi="Calibri" w:cs="Calibri"/>
                <w:b/>
              </w:rPr>
              <w:t>: ne comporte que des trajectoires directes (travers, bon plein, vent arrière).</w:t>
            </w:r>
          </w:p>
          <w:p w:rsidR="00E24ADF" w:rsidRDefault="0047635C">
            <w:pPr>
              <w:pStyle w:val="normal0"/>
              <w:spacing w:line="240" w:lineRule="auto"/>
              <w:jc w:val="both"/>
            </w:pPr>
            <w:r>
              <w:rPr>
                <w:rFonts w:ascii="Calibri" w:eastAsia="Calibri" w:hAnsi="Calibri" w:cs="Calibri"/>
                <w:b/>
                <w:u w:val="single"/>
              </w:rPr>
              <w:t>parcours type 2</w:t>
            </w:r>
            <w:r>
              <w:rPr>
                <w:rFonts w:ascii="Calibri" w:eastAsia="Calibri" w:hAnsi="Calibri" w:cs="Calibri"/>
                <w:b/>
              </w:rPr>
              <w:t>: comporte au moins une remontée au vent (louvoyage).</w:t>
            </w:r>
          </w:p>
          <w:p w:rsidR="00E24ADF" w:rsidRDefault="00E24ADF">
            <w:pPr>
              <w:pStyle w:val="normal0"/>
              <w:spacing w:line="240" w:lineRule="auto"/>
              <w:jc w:val="both"/>
            </w:pPr>
          </w:p>
          <w:p w:rsidR="00E24ADF" w:rsidRPr="004A6EE8" w:rsidRDefault="0047635C">
            <w:pPr>
              <w:pStyle w:val="normal0"/>
              <w:spacing w:line="240" w:lineRule="auto"/>
              <w:jc w:val="both"/>
            </w:pPr>
            <w:r w:rsidRPr="004A6EE8">
              <w:rPr>
                <w:rFonts w:ascii="Calibri" w:eastAsia="Calibri" w:hAnsi="Calibri" w:cs="Calibri"/>
              </w:rPr>
              <w:t>(la mise en place précise des parcours est laissée à la responsabilité de l’enseignant afin qu’il puisse adapter au mieux l’épreuve, au plan d’eau et au support qu’il évalue)</w:t>
            </w:r>
          </w:p>
        </w:tc>
      </w:tr>
      <w:tr w:rsidR="00E24ADF" w:rsidTr="004A6EE8">
        <w:tc>
          <w:tcPr>
            <w:tcW w:w="1011" w:type="dxa"/>
            <w:vAlign w:val="center"/>
          </w:tcPr>
          <w:p w:rsidR="00E24ADF" w:rsidRDefault="0047635C">
            <w:pPr>
              <w:pStyle w:val="normal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POINTS</w:t>
            </w:r>
          </w:p>
        </w:tc>
        <w:tc>
          <w:tcPr>
            <w:tcW w:w="2979" w:type="dxa"/>
            <w:vAlign w:val="center"/>
          </w:tcPr>
          <w:p w:rsidR="00E24ADF" w:rsidRDefault="0047635C" w:rsidP="004A6EE8">
            <w:pPr>
              <w:pStyle w:val="normal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Eléments à évaluer</w:t>
            </w:r>
          </w:p>
        </w:tc>
        <w:tc>
          <w:tcPr>
            <w:tcW w:w="4770" w:type="dxa"/>
            <w:vAlign w:val="center"/>
          </w:tcPr>
          <w:p w:rsidR="00E24ADF" w:rsidRPr="004A6EE8" w:rsidRDefault="0047635C">
            <w:pPr>
              <w:pStyle w:val="normal0"/>
              <w:spacing w:line="240" w:lineRule="auto"/>
              <w:jc w:val="center"/>
              <w:rPr>
                <w:sz w:val="20"/>
                <w:szCs w:val="20"/>
              </w:rPr>
            </w:pPr>
            <w:r w:rsidRPr="004A6EE8">
              <w:rPr>
                <w:rFonts w:ascii="Calibri" w:eastAsia="Calibri" w:hAnsi="Calibri" w:cs="Calibri"/>
                <w:sz w:val="20"/>
                <w:szCs w:val="20"/>
              </w:rPr>
              <w:t>Compétence de niveau 4 en cours d’acquisition</w:t>
            </w:r>
          </w:p>
        </w:tc>
        <w:tc>
          <w:tcPr>
            <w:tcW w:w="6975" w:type="dxa"/>
            <w:vAlign w:val="center"/>
          </w:tcPr>
          <w:p w:rsidR="00E24ADF" w:rsidRPr="004A6EE8" w:rsidRDefault="0047635C">
            <w:pPr>
              <w:pStyle w:val="normal0"/>
              <w:widowControl w:val="0"/>
              <w:jc w:val="center"/>
              <w:rPr>
                <w:sz w:val="20"/>
                <w:szCs w:val="20"/>
              </w:rPr>
            </w:pPr>
            <w:r w:rsidRPr="004A6EE8">
              <w:rPr>
                <w:rFonts w:ascii="Calibri" w:eastAsia="Calibri" w:hAnsi="Calibri" w:cs="Calibri"/>
                <w:sz w:val="20"/>
                <w:szCs w:val="20"/>
              </w:rPr>
              <w:t>Compétence de niveau 4 acquise</w:t>
            </w:r>
          </w:p>
        </w:tc>
      </w:tr>
      <w:tr w:rsidR="00E24ADF" w:rsidTr="004A6EE8">
        <w:trPr>
          <w:trHeight w:val="300"/>
        </w:trPr>
        <w:tc>
          <w:tcPr>
            <w:tcW w:w="1011" w:type="dxa"/>
            <w:vAlign w:val="center"/>
          </w:tcPr>
          <w:p w:rsidR="00E24ADF" w:rsidRPr="004A6EE8" w:rsidRDefault="00E24ADF">
            <w:pPr>
              <w:pStyle w:val="normal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9" w:type="dxa"/>
            <w:vAlign w:val="center"/>
          </w:tcPr>
          <w:p w:rsidR="00E24ADF" w:rsidRPr="004A6EE8" w:rsidRDefault="004A6EE8">
            <w:pPr>
              <w:pStyle w:val="normal0"/>
              <w:spacing w:line="240" w:lineRule="auto"/>
              <w:rPr>
                <w:sz w:val="24"/>
                <w:szCs w:val="24"/>
              </w:rPr>
            </w:pPr>
            <w:r w:rsidRPr="004A6EE8">
              <w:rPr>
                <w:rFonts w:ascii="Calibri" w:eastAsia="Calibri" w:hAnsi="Calibri" w:cs="Calibri"/>
                <w:b/>
                <w:sz w:val="24"/>
                <w:szCs w:val="24"/>
              </w:rPr>
              <w:t>Indicateurs de compétence</w:t>
            </w:r>
          </w:p>
        </w:tc>
        <w:tc>
          <w:tcPr>
            <w:tcW w:w="4770" w:type="dxa"/>
          </w:tcPr>
          <w:p w:rsidR="00E24ADF" w:rsidRPr="004A6EE8" w:rsidRDefault="0047635C" w:rsidP="004A6EE8">
            <w:pPr>
              <w:pStyle w:val="normal0"/>
              <w:spacing w:line="240" w:lineRule="auto"/>
              <w:jc w:val="center"/>
              <w:rPr>
                <w:sz w:val="20"/>
                <w:szCs w:val="20"/>
              </w:rPr>
            </w:pPr>
            <w:r w:rsidRPr="004A6EE8"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 xml:space="preserve">Navigue avec peu d’anticipation dans les actions et de coordination dans les </w:t>
            </w:r>
            <w:r w:rsidR="004A6EE8" w:rsidRPr="004A6EE8"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manœuvres</w:t>
            </w:r>
            <w:r w:rsidRPr="004A6EE8"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6975" w:type="dxa"/>
          </w:tcPr>
          <w:p w:rsidR="00E24ADF" w:rsidRPr="004A6EE8" w:rsidRDefault="0047635C" w:rsidP="004A6EE8">
            <w:pPr>
              <w:pStyle w:val="normal0"/>
              <w:spacing w:line="240" w:lineRule="auto"/>
              <w:jc w:val="center"/>
              <w:rPr>
                <w:sz w:val="20"/>
                <w:szCs w:val="20"/>
              </w:rPr>
            </w:pPr>
            <w:r w:rsidRPr="004A6EE8"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 xml:space="preserve">Navigue avec des trajectoires optimisées et des </w:t>
            </w:r>
            <w:r w:rsidR="004A6EE8" w:rsidRPr="004A6EE8"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manœuvres</w:t>
            </w:r>
            <w:r w:rsidRPr="004A6EE8"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 xml:space="preserve"> maîtrisées.</w:t>
            </w:r>
          </w:p>
        </w:tc>
      </w:tr>
      <w:tr w:rsidR="00E24ADF" w:rsidTr="004A6EE8">
        <w:trPr>
          <w:trHeight w:val="480"/>
        </w:trPr>
        <w:tc>
          <w:tcPr>
            <w:tcW w:w="1011" w:type="dxa"/>
            <w:vMerge w:val="restart"/>
            <w:vAlign w:val="center"/>
          </w:tcPr>
          <w:p w:rsidR="00E24ADF" w:rsidRPr="004A6EE8" w:rsidRDefault="00E24ADF">
            <w:pPr>
              <w:pStyle w:val="normal0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E24ADF" w:rsidRPr="004A6EE8" w:rsidRDefault="0047635C">
            <w:pPr>
              <w:pStyle w:val="normal0"/>
              <w:spacing w:line="240" w:lineRule="auto"/>
              <w:jc w:val="center"/>
              <w:rPr>
                <w:sz w:val="24"/>
                <w:szCs w:val="24"/>
              </w:rPr>
            </w:pPr>
            <w:r w:rsidRPr="004A6EE8">
              <w:rPr>
                <w:rFonts w:ascii="Calibri" w:eastAsia="Calibri" w:hAnsi="Calibri" w:cs="Calibri"/>
                <w:b/>
                <w:sz w:val="24"/>
                <w:szCs w:val="24"/>
              </w:rPr>
              <w:t>10</w:t>
            </w:r>
          </w:p>
        </w:tc>
        <w:tc>
          <w:tcPr>
            <w:tcW w:w="2979" w:type="dxa"/>
            <w:vAlign w:val="center"/>
          </w:tcPr>
          <w:p w:rsidR="00E24ADF" w:rsidRPr="004A6EE8" w:rsidRDefault="0047635C">
            <w:pPr>
              <w:pStyle w:val="normal0"/>
              <w:spacing w:line="240" w:lineRule="auto"/>
              <w:rPr>
                <w:sz w:val="24"/>
                <w:szCs w:val="24"/>
              </w:rPr>
            </w:pPr>
            <w:r w:rsidRPr="004A6EE8">
              <w:rPr>
                <w:rFonts w:ascii="Calibri" w:eastAsia="Calibri" w:hAnsi="Calibri" w:cs="Calibri"/>
                <w:sz w:val="24"/>
                <w:szCs w:val="24"/>
              </w:rPr>
              <w:t>Dans la préparation de l’embarcation</w:t>
            </w:r>
          </w:p>
        </w:tc>
        <w:tc>
          <w:tcPr>
            <w:tcW w:w="4770" w:type="dxa"/>
          </w:tcPr>
          <w:p w:rsidR="00E24ADF" w:rsidRPr="004A6EE8" w:rsidRDefault="0047635C">
            <w:pPr>
              <w:pStyle w:val="normal0"/>
              <w:spacing w:line="240" w:lineRule="auto"/>
              <w:jc w:val="right"/>
              <w:rPr>
                <w:sz w:val="20"/>
                <w:szCs w:val="20"/>
              </w:rPr>
            </w:pPr>
            <w:r w:rsidRPr="004A6EE8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De 0 à 1 points</w:t>
            </w:r>
          </w:p>
          <w:p w:rsidR="00E24ADF" w:rsidRPr="004A6EE8" w:rsidRDefault="0047635C">
            <w:pPr>
              <w:pStyle w:val="normal0"/>
              <w:spacing w:line="240" w:lineRule="auto"/>
              <w:rPr>
                <w:sz w:val="20"/>
                <w:szCs w:val="20"/>
              </w:rPr>
            </w:pPr>
            <w:r w:rsidRPr="004A6EE8">
              <w:rPr>
                <w:rFonts w:ascii="Calibri" w:eastAsia="Calibri" w:hAnsi="Calibri" w:cs="Calibri"/>
                <w:sz w:val="20"/>
                <w:szCs w:val="20"/>
              </w:rPr>
              <w:t>Prépare approximativement  l’embarcation ou de manière incomplète.</w:t>
            </w:r>
          </w:p>
        </w:tc>
        <w:tc>
          <w:tcPr>
            <w:tcW w:w="6975" w:type="dxa"/>
          </w:tcPr>
          <w:p w:rsidR="00E24ADF" w:rsidRPr="004A6EE8" w:rsidRDefault="0047635C">
            <w:pPr>
              <w:pStyle w:val="normal0"/>
              <w:spacing w:line="240" w:lineRule="auto"/>
              <w:jc w:val="right"/>
              <w:rPr>
                <w:sz w:val="20"/>
                <w:szCs w:val="20"/>
              </w:rPr>
            </w:pPr>
            <w:r w:rsidRPr="004A6EE8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De 1 à 2 points</w:t>
            </w:r>
          </w:p>
          <w:p w:rsidR="00E24ADF" w:rsidRPr="004A6EE8" w:rsidRDefault="0047635C">
            <w:pPr>
              <w:pStyle w:val="normal0"/>
              <w:spacing w:line="240" w:lineRule="auto"/>
              <w:rPr>
                <w:sz w:val="20"/>
                <w:szCs w:val="20"/>
              </w:rPr>
            </w:pPr>
            <w:r w:rsidRPr="004A6EE8">
              <w:rPr>
                <w:rFonts w:ascii="Calibri" w:eastAsia="Calibri" w:hAnsi="Calibri" w:cs="Calibri"/>
                <w:sz w:val="20"/>
                <w:szCs w:val="20"/>
              </w:rPr>
              <w:t xml:space="preserve">Prépare rigoureusement l’embarcation avec un </w:t>
            </w:r>
            <w:proofErr w:type="gramStart"/>
            <w:r w:rsidRPr="004A6EE8">
              <w:rPr>
                <w:rFonts w:ascii="Calibri" w:eastAsia="Calibri" w:hAnsi="Calibri" w:cs="Calibri"/>
                <w:sz w:val="20"/>
                <w:szCs w:val="20"/>
              </w:rPr>
              <w:t>soucis</w:t>
            </w:r>
            <w:proofErr w:type="gramEnd"/>
            <w:r w:rsidRPr="004A6EE8">
              <w:rPr>
                <w:rFonts w:ascii="Calibri" w:eastAsia="Calibri" w:hAnsi="Calibri" w:cs="Calibri"/>
                <w:sz w:val="20"/>
                <w:szCs w:val="20"/>
              </w:rPr>
              <w:t xml:space="preserve"> d’optimisation des réglages.</w:t>
            </w:r>
          </w:p>
        </w:tc>
      </w:tr>
      <w:tr w:rsidR="00E24ADF" w:rsidTr="004A6EE8">
        <w:trPr>
          <w:trHeight w:val="914"/>
        </w:trPr>
        <w:tc>
          <w:tcPr>
            <w:tcW w:w="1011" w:type="dxa"/>
            <w:vMerge/>
            <w:vAlign w:val="center"/>
          </w:tcPr>
          <w:p w:rsidR="00E24ADF" w:rsidRPr="004A6EE8" w:rsidRDefault="00E24ADF">
            <w:pPr>
              <w:pStyle w:val="normal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9" w:type="dxa"/>
            <w:vAlign w:val="center"/>
          </w:tcPr>
          <w:p w:rsidR="00E24ADF" w:rsidRPr="004A6EE8" w:rsidRDefault="0047635C">
            <w:pPr>
              <w:pStyle w:val="normal0"/>
              <w:spacing w:line="240" w:lineRule="auto"/>
              <w:rPr>
                <w:sz w:val="24"/>
                <w:szCs w:val="24"/>
              </w:rPr>
            </w:pPr>
            <w:r w:rsidRPr="004A6EE8">
              <w:rPr>
                <w:rFonts w:ascii="Calibri" w:eastAsia="Calibri" w:hAnsi="Calibri" w:cs="Calibri"/>
                <w:sz w:val="24"/>
                <w:szCs w:val="24"/>
              </w:rPr>
              <w:t>Dans la conduite (barreur)</w:t>
            </w:r>
          </w:p>
        </w:tc>
        <w:tc>
          <w:tcPr>
            <w:tcW w:w="4770" w:type="dxa"/>
          </w:tcPr>
          <w:p w:rsidR="00E24ADF" w:rsidRPr="004A6EE8" w:rsidRDefault="0047635C">
            <w:pPr>
              <w:pStyle w:val="normal0"/>
              <w:spacing w:line="240" w:lineRule="auto"/>
              <w:jc w:val="right"/>
              <w:rPr>
                <w:sz w:val="20"/>
                <w:szCs w:val="20"/>
              </w:rPr>
            </w:pPr>
            <w:r w:rsidRPr="004A6EE8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De 0 à 4 points</w:t>
            </w:r>
          </w:p>
          <w:p w:rsidR="00E24ADF" w:rsidRPr="004A6EE8" w:rsidRDefault="0047635C">
            <w:pPr>
              <w:pStyle w:val="normal0"/>
              <w:spacing w:line="240" w:lineRule="auto"/>
              <w:rPr>
                <w:sz w:val="20"/>
                <w:szCs w:val="20"/>
              </w:rPr>
            </w:pPr>
            <w:r w:rsidRPr="004A6EE8">
              <w:rPr>
                <w:rFonts w:ascii="Calibri" w:eastAsia="Calibri" w:hAnsi="Calibri" w:cs="Calibri"/>
                <w:sz w:val="20"/>
                <w:szCs w:val="20"/>
              </w:rPr>
              <w:t>Prend le départ avec du retard (&gt;5s) ou sans vitesse.</w:t>
            </w:r>
          </w:p>
          <w:p w:rsidR="00E24ADF" w:rsidRPr="004A6EE8" w:rsidRDefault="0047635C">
            <w:pPr>
              <w:pStyle w:val="normal0"/>
              <w:spacing w:line="240" w:lineRule="auto"/>
              <w:rPr>
                <w:sz w:val="20"/>
                <w:szCs w:val="20"/>
              </w:rPr>
            </w:pPr>
            <w:r w:rsidRPr="004A6EE8">
              <w:rPr>
                <w:rFonts w:ascii="Calibri" w:eastAsia="Calibri" w:hAnsi="Calibri" w:cs="Calibri"/>
                <w:sz w:val="20"/>
                <w:szCs w:val="20"/>
              </w:rPr>
              <w:t>Effectue le parcours sans chercher à optimiser sa vitesse. (compromis cap-vitesse, surf sur les vagues, …)</w:t>
            </w:r>
          </w:p>
        </w:tc>
        <w:tc>
          <w:tcPr>
            <w:tcW w:w="6975" w:type="dxa"/>
          </w:tcPr>
          <w:p w:rsidR="00E24ADF" w:rsidRPr="004A6EE8" w:rsidRDefault="0047635C">
            <w:pPr>
              <w:pStyle w:val="normal0"/>
              <w:spacing w:line="240" w:lineRule="auto"/>
              <w:jc w:val="right"/>
              <w:rPr>
                <w:sz w:val="20"/>
                <w:szCs w:val="20"/>
              </w:rPr>
            </w:pPr>
            <w:r w:rsidRPr="004A6EE8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De 4 à 8 points</w:t>
            </w:r>
          </w:p>
          <w:p w:rsidR="00E24ADF" w:rsidRPr="004A6EE8" w:rsidRDefault="0047635C">
            <w:pPr>
              <w:pStyle w:val="normal0"/>
              <w:spacing w:line="240" w:lineRule="auto"/>
              <w:rPr>
                <w:sz w:val="20"/>
                <w:szCs w:val="20"/>
              </w:rPr>
            </w:pPr>
            <w:r w:rsidRPr="004A6EE8">
              <w:rPr>
                <w:rFonts w:ascii="Calibri" w:eastAsia="Calibri" w:hAnsi="Calibri" w:cs="Calibri"/>
                <w:sz w:val="20"/>
                <w:szCs w:val="20"/>
              </w:rPr>
              <w:t>Prend le départ au “top”, embarcation lancée.</w:t>
            </w:r>
          </w:p>
          <w:p w:rsidR="00E24ADF" w:rsidRPr="004A6EE8" w:rsidRDefault="004A6EE8">
            <w:pPr>
              <w:pStyle w:val="normal0"/>
              <w:spacing w:line="240" w:lineRule="auto"/>
              <w:rPr>
                <w:sz w:val="20"/>
                <w:szCs w:val="20"/>
              </w:rPr>
            </w:pPr>
            <w:r w:rsidRPr="004A6EE8">
              <w:rPr>
                <w:rFonts w:ascii="Calibri" w:eastAsia="Calibri" w:hAnsi="Calibri" w:cs="Calibri"/>
                <w:sz w:val="20"/>
                <w:szCs w:val="20"/>
              </w:rPr>
              <w:t>Relance le bateau (ou la PAV</w:t>
            </w:r>
            <w:r w:rsidR="0047635C" w:rsidRPr="004A6EE8">
              <w:rPr>
                <w:rFonts w:ascii="Calibri" w:eastAsia="Calibri" w:hAnsi="Calibri" w:cs="Calibri"/>
                <w:sz w:val="20"/>
                <w:szCs w:val="20"/>
              </w:rPr>
              <w:t xml:space="preserve">) dans les </w:t>
            </w:r>
            <w:r w:rsidRPr="004A6EE8">
              <w:rPr>
                <w:rFonts w:ascii="Calibri" w:eastAsia="Calibri" w:hAnsi="Calibri" w:cs="Calibri"/>
                <w:sz w:val="20"/>
                <w:szCs w:val="20"/>
              </w:rPr>
              <w:t>manœuvres</w:t>
            </w:r>
            <w:r w:rsidR="0047635C" w:rsidRPr="004A6EE8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:rsidR="00E24ADF" w:rsidRPr="004A6EE8" w:rsidRDefault="0047635C">
            <w:pPr>
              <w:pStyle w:val="normal0"/>
              <w:spacing w:line="240" w:lineRule="auto"/>
              <w:rPr>
                <w:sz w:val="20"/>
                <w:szCs w:val="20"/>
              </w:rPr>
            </w:pPr>
            <w:r w:rsidRPr="004A6EE8">
              <w:rPr>
                <w:rFonts w:ascii="Calibri" w:eastAsia="Calibri" w:hAnsi="Calibri" w:cs="Calibri"/>
                <w:sz w:val="20"/>
                <w:szCs w:val="20"/>
              </w:rPr>
              <w:t>Optimise ses trajectoires dans une recherche de VMG max.</w:t>
            </w:r>
          </w:p>
        </w:tc>
      </w:tr>
      <w:tr w:rsidR="00E24ADF" w:rsidTr="004A6EE8">
        <w:trPr>
          <w:trHeight w:val="1073"/>
        </w:trPr>
        <w:tc>
          <w:tcPr>
            <w:tcW w:w="1011" w:type="dxa"/>
            <w:vMerge/>
            <w:vAlign w:val="center"/>
          </w:tcPr>
          <w:p w:rsidR="00E24ADF" w:rsidRPr="004A6EE8" w:rsidRDefault="00E24ADF">
            <w:pPr>
              <w:pStyle w:val="normal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9" w:type="dxa"/>
            <w:vAlign w:val="center"/>
          </w:tcPr>
          <w:p w:rsidR="00E24ADF" w:rsidRPr="004A6EE8" w:rsidRDefault="0047635C">
            <w:pPr>
              <w:pStyle w:val="normal0"/>
              <w:spacing w:line="240" w:lineRule="auto"/>
              <w:rPr>
                <w:sz w:val="24"/>
                <w:szCs w:val="24"/>
              </w:rPr>
            </w:pPr>
            <w:r w:rsidRPr="004A6EE8">
              <w:rPr>
                <w:rFonts w:ascii="Calibri" w:eastAsia="Calibri" w:hAnsi="Calibri" w:cs="Calibri"/>
                <w:sz w:val="24"/>
                <w:szCs w:val="24"/>
              </w:rPr>
              <w:t>Dans l’équilibre et la propulsion (équipiers)</w:t>
            </w:r>
          </w:p>
        </w:tc>
        <w:tc>
          <w:tcPr>
            <w:tcW w:w="4770" w:type="dxa"/>
          </w:tcPr>
          <w:p w:rsidR="00E24ADF" w:rsidRPr="004A6EE8" w:rsidRDefault="0047635C">
            <w:pPr>
              <w:pStyle w:val="normal0"/>
              <w:spacing w:line="240" w:lineRule="auto"/>
              <w:jc w:val="right"/>
              <w:rPr>
                <w:sz w:val="20"/>
                <w:szCs w:val="20"/>
              </w:rPr>
            </w:pPr>
            <w:r w:rsidRPr="004A6EE8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De 0 à 4 points</w:t>
            </w:r>
          </w:p>
          <w:p w:rsidR="00E24ADF" w:rsidRPr="004A6EE8" w:rsidRDefault="004A6EE8">
            <w:pPr>
              <w:pStyle w:val="normal0"/>
              <w:spacing w:line="240" w:lineRule="auto"/>
              <w:rPr>
                <w:sz w:val="20"/>
                <w:szCs w:val="20"/>
              </w:rPr>
            </w:pPr>
            <w:r w:rsidRPr="004A6EE8">
              <w:rPr>
                <w:rFonts w:ascii="Calibri" w:eastAsia="Calibri" w:hAnsi="Calibri" w:cs="Calibri"/>
                <w:sz w:val="20"/>
                <w:szCs w:val="20"/>
              </w:rPr>
              <w:t>Règle</w:t>
            </w:r>
            <w:r w:rsidR="0047635C" w:rsidRPr="004A6EE8">
              <w:rPr>
                <w:rFonts w:ascii="Calibri" w:eastAsia="Calibri" w:hAnsi="Calibri" w:cs="Calibri"/>
                <w:sz w:val="20"/>
                <w:szCs w:val="20"/>
              </w:rPr>
              <w:t xml:space="preserve">  grossièrement les voiles en fonction de l’allure et lors de </w:t>
            </w:r>
            <w:r w:rsidRPr="004A6EE8">
              <w:rPr>
                <w:rFonts w:ascii="Calibri" w:eastAsia="Calibri" w:hAnsi="Calibri" w:cs="Calibri"/>
                <w:sz w:val="20"/>
                <w:szCs w:val="20"/>
              </w:rPr>
              <w:t>manœuvres</w:t>
            </w:r>
            <w:r w:rsidR="0047635C" w:rsidRPr="004A6EE8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:rsidR="00E24ADF" w:rsidRPr="004A6EE8" w:rsidRDefault="0047635C">
            <w:pPr>
              <w:pStyle w:val="normal0"/>
              <w:spacing w:line="240" w:lineRule="auto"/>
              <w:rPr>
                <w:sz w:val="20"/>
                <w:szCs w:val="20"/>
              </w:rPr>
            </w:pPr>
            <w:r w:rsidRPr="004A6EE8">
              <w:rPr>
                <w:rFonts w:ascii="Calibri" w:eastAsia="Calibri" w:hAnsi="Calibri" w:cs="Calibri"/>
                <w:sz w:val="20"/>
                <w:szCs w:val="20"/>
              </w:rPr>
              <w:t>L’équilibre reste approximatif et non favorable à une optimisation de la vitesse.</w:t>
            </w:r>
          </w:p>
        </w:tc>
        <w:tc>
          <w:tcPr>
            <w:tcW w:w="6975" w:type="dxa"/>
          </w:tcPr>
          <w:p w:rsidR="00E24ADF" w:rsidRPr="004A6EE8" w:rsidRDefault="0047635C">
            <w:pPr>
              <w:pStyle w:val="normal0"/>
              <w:spacing w:line="240" w:lineRule="auto"/>
              <w:jc w:val="right"/>
              <w:rPr>
                <w:sz w:val="20"/>
                <w:szCs w:val="20"/>
              </w:rPr>
            </w:pPr>
            <w:r w:rsidRPr="004A6EE8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De 4 à 8 points</w:t>
            </w:r>
          </w:p>
          <w:p w:rsidR="00E24ADF" w:rsidRPr="004A6EE8" w:rsidRDefault="0047635C">
            <w:pPr>
              <w:pStyle w:val="normal0"/>
              <w:spacing w:line="240" w:lineRule="auto"/>
              <w:rPr>
                <w:sz w:val="20"/>
                <w:szCs w:val="20"/>
              </w:rPr>
            </w:pPr>
            <w:r w:rsidRPr="004A6EE8">
              <w:rPr>
                <w:rFonts w:ascii="Calibri" w:eastAsia="Calibri" w:hAnsi="Calibri" w:cs="Calibri"/>
                <w:sz w:val="20"/>
                <w:szCs w:val="20"/>
              </w:rPr>
              <w:t xml:space="preserve">Adapte finement les réglages de voiles en fonction de l’allure et lors des </w:t>
            </w:r>
            <w:r w:rsidR="004A6EE8" w:rsidRPr="004A6EE8">
              <w:rPr>
                <w:rFonts w:ascii="Calibri" w:eastAsia="Calibri" w:hAnsi="Calibri" w:cs="Calibri"/>
                <w:sz w:val="20"/>
                <w:szCs w:val="20"/>
              </w:rPr>
              <w:t>manœuvres</w:t>
            </w:r>
            <w:r w:rsidRPr="004A6EE8">
              <w:rPr>
                <w:rFonts w:ascii="Calibri" w:eastAsia="Calibri" w:hAnsi="Calibri" w:cs="Calibri"/>
                <w:sz w:val="20"/>
                <w:szCs w:val="20"/>
              </w:rPr>
              <w:t>. (Relance)</w:t>
            </w:r>
          </w:p>
          <w:p w:rsidR="00E24ADF" w:rsidRPr="004A6EE8" w:rsidRDefault="0047635C">
            <w:pPr>
              <w:pStyle w:val="normal0"/>
              <w:spacing w:line="240" w:lineRule="auto"/>
              <w:rPr>
                <w:sz w:val="20"/>
                <w:szCs w:val="20"/>
              </w:rPr>
            </w:pPr>
            <w:r w:rsidRPr="004A6EE8">
              <w:rPr>
                <w:rFonts w:ascii="Calibri" w:eastAsia="Calibri" w:hAnsi="Calibri" w:cs="Calibri"/>
                <w:sz w:val="20"/>
                <w:szCs w:val="20"/>
              </w:rPr>
              <w:t>Maintient l</w:t>
            </w:r>
            <w:r w:rsidR="004A6EE8" w:rsidRPr="004A6EE8">
              <w:rPr>
                <w:rFonts w:ascii="Calibri" w:eastAsia="Calibri" w:hAnsi="Calibri" w:cs="Calibri"/>
                <w:sz w:val="20"/>
                <w:szCs w:val="20"/>
              </w:rPr>
              <w:t>’assiette du bateau (ou son équilibre en PAV</w:t>
            </w:r>
            <w:r w:rsidRPr="004A6EE8">
              <w:rPr>
                <w:rFonts w:ascii="Calibri" w:eastAsia="Calibri" w:hAnsi="Calibri" w:cs="Calibri"/>
                <w:sz w:val="20"/>
                <w:szCs w:val="20"/>
              </w:rPr>
              <w:t>) pour optimiser la vitesse.</w:t>
            </w:r>
          </w:p>
        </w:tc>
      </w:tr>
      <w:tr w:rsidR="00E24ADF" w:rsidTr="004A6EE8">
        <w:trPr>
          <w:trHeight w:val="1462"/>
        </w:trPr>
        <w:tc>
          <w:tcPr>
            <w:tcW w:w="1011" w:type="dxa"/>
            <w:vAlign w:val="center"/>
          </w:tcPr>
          <w:p w:rsidR="00E24ADF" w:rsidRPr="004A6EE8" w:rsidRDefault="0047635C">
            <w:pPr>
              <w:pStyle w:val="normal0"/>
              <w:spacing w:line="240" w:lineRule="auto"/>
              <w:jc w:val="center"/>
              <w:rPr>
                <w:sz w:val="24"/>
                <w:szCs w:val="24"/>
              </w:rPr>
            </w:pPr>
            <w:r w:rsidRPr="004A6EE8"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</w:p>
        </w:tc>
        <w:tc>
          <w:tcPr>
            <w:tcW w:w="2979" w:type="dxa"/>
            <w:vAlign w:val="center"/>
          </w:tcPr>
          <w:p w:rsidR="00E24ADF" w:rsidRPr="004A6EE8" w:rsidRDefault="0047635C">
            <w:pPr>
              <w:pStyle w:val="normal0"/>
              <w:spacing w:line="240" w:lineRule="auto"/>
              <w:rPr>
                <w:sz w:val="24"/>
                <w:szCs w:val="24"/>
              </w:rPr>
            </w:pPr>
            <w:r w:rsidRPr="004A6EE8">
              <w:rPr>
                <w:rFonts w:ascii="Calibri" w:eastAsia="Calibri" w:hAnsi="Calibri" w:cs="Calibri"/>
                <w:sz w:val="24"/>
                <w:szCs w:val="24"/>
              </w:rPr>
              <w:t xml:space="preserve">La mise en </w:t>
            </w:r>
            <w:r w:rsidR="004A6EE8" w:rsidRPr="004A6EE8">
              <w:rPr>
                <w:rFonts w:ascii="Calibri" w:eastAsia="Calibri" w:hAnsi="Calibri" w:cs="Calibri"/>
                <w:sz w:val="24"/>
                <w:szCs w:val="24"/>
              </w:rPr>
              <w:t>œuvre</w:t>
            </w:r>
            <w:r w:rsidRPr="004A6EE8">
              <w:rPr>
                <w:rFonts w:ascii="Calibri" w:eastAsia="Calibri" w:hAnsi="Calibri" w:cs="Calibri"/>
                <w:sz w:val="24"/>
                <w:szCs w:val="24"/>
              </w:rPr>
              <w:t xml:space="preserve"> des règles de sécurité et de priorité</w:t>
            </w:r>
            <w:r w:rsidR="004A6EE8" w:rsidRPr="004A6EE8"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4770" w:type="dxa"/>
          </w:tcPr>
          <w:p w:rsidR="00E24ADF" w:rsidRPr="004A6EE8" w:rsidRDefault="0047635C">
            <w:pPr>
              <w:pStyle w:val="normal0"/>
              <w:spacing w:line="240" w:lineRule="auto"/>
              <w:jc w:val="right"/>
              <w:rPr>
                <w:sz w:val="20"/>
                <w:szCs w:val="20"/>
              </w:rPr>
            </w:pPr>
            <w:r w:rsidRPr="004A6EE8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De 0 à 2 points</w:t>
            </w:r>
          </w:p>
          <w:p w:rsidR="00E24ADF" w:rsidRPr="004A6EE8" w:rsidRDefault="0047635C">
            <w:pPr>
              <w:pStyle w:val="normal0"/>
              <w:spacing w:line="240" w:lineRule="auto"/>
              <w:rPr>
                <w:sz w:val="20"/>
                <w:szCs w:val="20"/>
              </w:rPr>
            </w:pPr>
            <w:r w:rsidRPr="004A6EE8">
              <w:rPr>
                <w:rFonts w:ascii="Calibri" w:eastAsia="Calibri" w:hAnsi="Calibri" w:cs="Calibri"/>
                <w:sz w:val="20"/>
                <w:szCs w:val="20"/>
              </w:rPr>
              <w:t>Ne respecte pas les consignes de navigation.</w:t>
            </w:r>
          </w:p>
          <w:p w:rsidR="00E24ADF" w:rsidRPr="004A6EE8" w:rsidRDefault="0047635C">
            <w:pPr>
              <w:pStyle w:val="normal0"/>
              <w:spacing w:line="240" w:lineRule="auto"/>
              <w:rPr>
                <w:sz w:val="20"/>
                <w:szCs w:val="20"/>
              </w:rPr>
            </w:pPr>
            <w:r w:rsidRPr="004A6EE8">
              <w:rPr>
                <w:rFonts w:ascii="Calibri" w:eastAsia="Calibri" w:hAnsi="Calibri" w:cs="Calibri"/>
                <w:sz w:val="20"/>
                <w:szCs w:val="20"/>
              </w:rPr>
              <w:t>Connaît les règles de base mais réagit tardivement ou de manière non appropriée par rapport aux adversaires.</w:t>
            </w:r>
          </w:p>
          <w:p w:rsidR="00E24ADF" w:rsidRPr="004A6EE8" w:rsidRDefault="0047635C">
            <w:pPr>
              <w:pStyle w:val="normal0"/>
              <w:spacing w:line="240" w:lineRule="auto"/>
              <w:rPr>
                <w:sz w:val="20"/>
                <w:szCs w:val="20"/>
              </w:rPr>
            </w:pPr>
            <w:r w:rsidRPr="004A6EE8">
              <w:rPr>
                <w:rFonts w:ascii="Calibri" w:eastAsia="Calibri" w:hAnsi="Calibri" w:cs="Calibri"/>
                <w:sz w:val="20"/>
                <w:szCs w:val="20"/>
              </w:rPr>
              <w:t>A besoin de l’aide de l’enseignant pour le retour à terre.</w:t>
            </w:r>
          </w:p>
        </w:tc>
        <w:tc>
          <w:tcPr>
            <w:tcW w:w="6975" w:type="dxa"/>
          </w:tcPr>
          <w:p w:rsidR="00E24ADF" w:rsidRPr="004A6EE8" w:rsidRDefault="0047635C">
            <w:pPr>
              <w:pStyle w:val="normal0"/>
              <w:spacing w:line="240" w:lineRule="auto"/>
              <w:jc w:val="right"/>
              <w:rPr>
                <w:sz w:val="20"/>
                <w:szCs w:val="20"/>
              </w:rPr>
            </w:pPr>
            <w:r w:rsidRPr="004A6EE8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De 2 à 4 points</w:t>
            </w:r>
          </w:p>
          <w:p w:rsidR="00E24ADF" w:rsidRPr="004A6EE8" w:rsidRDefault="0047635C">
            <w:pPr>
              <w:pStyle w:val="normal0"/>
              <w:spacing w:line="240" w:lineRule="auto"/>
              <w:rPr>
                <w:sz w:val="20"/>
                <w:szCs w:val="20"/>
              </w:rPr>
            </w:pPr>
            <w:r w:rsidRPr="004A6EE8">
              <w:rPr>
                <w:rFonts w:ascii="Calibri" w:eastAsia="Calibri" w:hAnsi="Calibri" w:cs="Calibri"/>
                <w:sz w:val="20"/>
                <w:szCs w:val="20"/>
              </w:rPr>
              <w:t>Applique les consignes de navigation. (zone de navigation, écart entre les embarcations, regroupement autour d’un bateau chaviré,...)</w:t>
            </w:r>
          </w:p>
          <w:p w:rsidR="00E24ADF" w:rsidRPr="004A6EE8" w:rsidRDefault="0047635C">
            <w:pPr>
              <w:pStyle w:val="normal0"/>
              <w:spacing w:line="240" w:lineRule="auto"/>
              <w:rPr>
                <w:sz w:val="20"/>
                <w:szCs w:val="20"/>
              </w:rPr>
            </w:pPr>
            <w:r w:rsidRPr="004A6EE8">
              <w:rPr>
                <w:rFonts w:ascii="Calibri" w:eastAsia="Calibri" w:hAnsi="Calibri" w:cs="Calibri"/>
                <w:sz w:val="20"/>
                <w:szCs w:val="20"/>
              </w:rPr>
              <w:t>Anticipe les croisements pour se maintenir à l’écart ou pour faire respecter ses droits (“en bon marin”).</w:t>
            </w:r>
          </w:p>
          <w:p w:rsidR="00E24ADF" w:rsidRPr="004A6EE8" w:rsidRDefault="0047635C">
            <w:pPr>
              <w:pStyle w:val="normal0"/>
              <w:spacing w:line="240" w:lineRule="auto"/>
              <w:rPr>
                <w:sz w:val="20"/>
                <w:szCs w:val="20"/>
              </w:rPr>
            </w:pPr>
            <w:r w:rsidRPr="004A6EE8">
              <w:rPr>
                <w:rFonts w:ascii="Calibri" w:eastAsia="Calibri" w:hAnsi="Calibri" w:cs="Calibri"/>
                <w:sz w:val="20"/>
                <w:szCs w:val="20"/>
              </w:rPr>
              <w:t>Sait revenir à terre de manière sécuritaire sans l’aide de l’enseignant.</w:t>
            </w:r>
          </w:p>
        </w:tc>
      </w:tr>
      <w:tr w:rsidR="00E24ADF" w:rsidTr="004A6EE8">
        <w:trPr>
          <w:trHeight w:val="400"/>
        </w:trPr>
        <w:tc>
          <w:tcPr>
            <w:tcW w:w="1011" w:type="dxa"/>
            <w:vMerge w:val="restart"/>
            <w:vAlign w:val="center"/>
          </w:tcPr>
          <w:p w:rsidR="00E24ADF" w:rsidRPr="004A6EE8" w:rsidRDefault="0047635C">
            <w:pPr>
              <w:pStyle w:val="normal0"/>
              <w:spacing w:line="240" w:lineRule="auto"/>
              <w:jc w:val="center"/>
              <w:rPr>
                <w:sz w:val="24"/>
                <w:szCs w:val="24"/>
              </w:rPr>
            </w:pPr>
            <w:r w:rsidRPr="004A6EE8"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2979" w:type="dxa"/>
            <w:vMerge w:val="restart"/>
            <w:vAlign w:val="center"/>
          </w:tcPr>
          <w:p w:rsidR="00E24ADF" w:rsidRPr="004A6EE8" w:rsidRDefault="0047635C">
            <w:pPr>
              <w:pStyle w:val="normal0"/>
              <w:spacing w:line="240" w:lineRule="auto"/>
              <w:rPr>
                <w:sz w:val="24"/>
                <w:szCs w:val="24"/>
              </w:rPr>
            </w:pPr>
            <w:r w:rsidRPr="004A6EE8">
              <w:rPr>
                <w:rFonts w:ascii="Calibri" w:eastAsia="Calibri" w:hAnsi="Calibri" w:cs="Calibri"/>
                <w:sz w:val="24"/>
                <w:szCs w:val="24"/>
              </w:rPr>
              <w:t>Le projet et le classement</w:t>
            </w:r>
          </w:p>
        </w:tc>
        <w:tc>
          <w:tcPr>
            <w:tcW w:w="11745" w:type="dxa"/>
            <w:gridSpan w:val="2"/>
          </w:tcPr>
          <w:p w:rsidR="00E24ADF" w:rsidRPr="004A6EE8" w:rsidRDefault="0047635C" w:rsidP="004A6EE8">
            <w:pPr>
              <w:pStyle w:val="normal0"/>
              <w:spacing w:line="240" w:lineRule="auto"/>
              <w:jc w:val="center"/>
              <w:rPr>
                <w:sz w:val="20"/>
                <w:szCs w:val="20"/>
              </w:rPr>
            </w:pPr>
            <w:r w:rsidRPr="004A6EE8">
              <w:rPr>
                <w:rFonts w:ascii="Calibri" w:eastAsia="Calibri" w:hAnsi="Calibri" w:cs="Calibri"/>
                <w:b/>
                <w:sz w:val="20"/>
                <w:szCs w:val="20"/>
              </w:rPr>
              <w:t>Parcours non réalisé= 0 point. Parcours réalisé hors délai (T.R +4min)= 1 point</w:t>
            </w:r>
          </w:p>
          <w:p w:rsidR="00E24ADF" w:rsidRPr="004A6EE8" w:rsidRDefault="0047635C" w:rsidP="004A6EE8">
            <w:pPr>
              <w:pStyle w:val="normal0"/>
              <w:spacing w:line="240" w:lineRule="auto"/>
              <w:jc w:val="center"/>
              <w:rPr>
                <w:sz w:val="20"/>
                <w:szCs w:val="20"/>
              </w:rPr>
            </w:pPr>
            <w:r w:rsidRPr="004A6EE8">
              <w:rPr>
                <w:rFonts w:ascii="Calibri" w:eastAsia="Calibri" w:hAnsi="Calibri" w:cs="Calibri"/>
                <w:sz w:val="20"/>
                <w:szCs w:val="20"/>
              </w:rPr>
              <w:t>Classement par rapport au temps de référence (T.R) établi par le vainqueur dans son niveau.</w:t>
            </w:r>
          </w:p>
        </w:tc>
      </w:tr>
      <w:tr w:rsidR="00E24ADF" w:rsidTr="004A6EE8">
        <w:trPr>
          <w:trHeight w:val="560"/>
        </w:trPr>
        <w:tc>
          <w:tcPr>
            <w:tcW w:w="1011" w:type="dxa"/>
            <w:vMerge/>
            <w:vAlign w:val="center"/>
          </w:tcPr>
          <w:p w:rsidR="00E24ADF" w:rsidRDefault="00E24ADF">
            <w:pPr>
              <w:pStyle w:val="normal0"/>
              <w:spacing w:line="240" w:lineRule="auto"/>
              <w:jc w:val="center"/>
            </w:pPr>
          </w:p>
        </w:tc>
        <w:tc>
          <w:tcPr>
            <w:tcW w:w="2979" w:type="dxa"/>
            <w:vMerge/>
            <w:vAlign w:val="center"/>
          </w:tcPr>
          <w:p w:rsidR="00E24ADF" w:rsidRDefault="00E24ADF">
            <w:pPr>
              <w:pStyle w:val="normal0"/>
              <w:spacing w:line="240" w:lineRule="auto"/>
            </w:pPr>
          </w:p>
        </w:tc>
        <w:tc>
          <w:tcPr>
            <w:tcW w:w="4770" w:type="dxa"/>
          </w:tcPr>
          <w:p w:rsidR="00E24ADF" w:rsidRDefault="0047635C">
            <w:pPr>
              <w:pStyle w:val="normal0"/>
              <w:spacing w:line="240" w:lineRule="auto"/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Parcours 1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 1er= 3 points.</w:t>
            </w:r>
          </w:p>
          <w:p w:rsidR="00E24ADF" w:rsidRDefault="0047635C">
            <w:pPr>
              <w:pStyle w:val="normal0"/>
              <w:spacing w:line="240" w:lineRule="auto"/>
            </w:pPr>
            <w:r>
              <w:rPr>
                <w:rFonts w:ascii="Calibri" w:eastAsia="Calibri" w:hAnsi="Calibri" w:cs="Calibri"/>
                <w:sz w:val="18"/>
                <w:szCs w:val="18"/>
              </w:rPr>
              <w:t>T.R +30s =    2,5 points       T.R +1min30=    1,5 point</w:t>
            </w:r>
          </w:p>
          <w:p w:rsidR="00E24ADF" w:rsidRDefault="0047635C">
            <w:pPr>
              <w:pStyle w:val="normal0"/>
              <w:spacing w:line="240" w:lineRule="auto"/>
            </w:pPr>
            <w:r>
              <w:rPr>
                <w:rFonts w:ascii="Calibri" w:eastAsia="Calibri" w:hAnsi="Calibri" w:cs="Calibri"/>
                <w:sz w:val="18"/>
                <w:szCs w:val="18"/>
              </w:rPr>
              <w:t>T.R +1min = 2 points           T.R +&gt;1min35= 1point</w:t>
            </w:r>
          </w:p>
        </w:tc>
        <w:tc>
          <w:tcPr>
            <w:tcW w:w="6975" w:type="dxa"/>
          </w:tcPr>
          <w:p w:rsidR="00E24ADF" w:rsidRDefault="0047635C">
            <w:pPr>
              <w:pStyle w:val="normal0"/>
              <w:spacing w:line="240" w:lineRule="auto"/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Parcours 2: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1er= 6 points</w:t>
            </w:r>
          </w:p>
          <w:p w:rsidR="00E24ADF" w:rsidRDefault="0047635C">
            <w:pPr>
              <w:pStyle w:val="normal0"/>
              <w:spacing w:line="240" w:lineRule="auto"/>
            </w:pPr>
            <w:r>
              <w:rPr>
                <w:rFonts w:ascii="Calibri" w:eastAsia="Calibri" w:hAnsi="Calibri" w:cs="Calibri"/>
                <w:sz w:val="18"/>
                <w:szCs w:val="18"/>
              </w:rPr>
              <w:t>T.R +30s =    5,5 points           T.R +1min30 = 4 points        T.R + 2min30   = 3 points</w:t>
            </w:r>
          </w:p>
          <w:p w:rsidR="00E24ADF" w:rsidRDefault="0047635C">
            <w:pPr>
              <w:pStyle w:val="normal0"/>
              <w:spacing w:line="240" w:lineRule="auto"/>
            </w:pPr>
            <w:r>
              <w:rPr>
                <w:rFonts w:ascii="Calibri" w:eastAsia="Calibri" w:hAnsi="Calibri" w:cs="Calibri"/>
                <w:sz w:val="18"/>
                <w:szCs w:val="18"/>
              </w:rPr>
              <w:t>T.R +1min = 4,5 points           T.R +&gt;2min=    3,5 points     T.R +&gt;2 min35 = 2 points</w:t>
            </w:r>
          </w:p>
        </w:tc>
      </w:tr>
    </w:tbl>
    <w:p w:rsidR="00E24ADF" w:rsidRPr="004A6EE8" w:rsidRDefault="00E24ADF" w:rsidP="004A6EE8">
      <w:pPr>
        <w:tabs>
          <w:tab w:val="left" w:pos="6061"/>
        </w:tabs>
      </w:pPr>
    </w:p>
    <w:sectPr w:rsidR="00E24ADF" w:rsidRPr="004A6EE8" w:rsidSect="00E24ADF">
      <w:footerReference w:type="default" r:id="rId6"/>
      <w:pgSz w:w="16838" w:h="11906"/>
      <w:pgMar w:top="566" w:right="1440" w:bottom="566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2F0" w:rsidRDefault="009032F0" w:rsidP="004A6EE8">
      <w:pPr>
        <w:spacing w:line="240" w:lineRule="auto"/>
      </w:pPr>
      <w:r>
        <w:separator/>
      </w:r>
    </w:p>
  </w:endnote>
  <w:endnote w:type="continuationSeparator" w:id="0">
    <w:p w:rsidR="009032F0" w:rsidRDefault="009032F0" w:rsidP="004A6EE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EE8" w:rsidRPr="004A6EE8" w:rsidRDefault="004A6EE8" w:rsidP="004A6EE8">
    <w:pPr>
      <w:pStyle w:val="normal0"/>
      <w:spacing w:line="240" w:lineRule="auto"/>
      <w:rPr>
        <w:rFonts w:asciiTheme="minorHAnsi" w:hAnsiTheme="minorHAnsi"/>
      </w:rPr>
    </w:pPr>
    <w:r w:rsidRPr="00080008">
      <w:rPr>
        <w:rFonts w:asciiTheme="minorHAnsi" w:eastAsia="Cambria" w:hAnsiTheme="minorHAnsi" w:cs="Cambria"/>
      </w:rPr>
      <w:t xml:space="preserve">Fiche certificative </w:t>
    </w:r>
    <w:r>
      <w:rPr>
        <w:rFonts w:asciiTheme="minorHAnsi" w:hAnsiTheme="minorHAnsi"/>
      </w:rPr>
      <w:t>VOILE Multi-</w:t>
    </w:r>
    <w:r w:rsidRPr="00080008">
      <w:rPr>
        <w:rFonts w:asciiTheme="minorHAnsi" w:hAnsiTheme="minorHAnsi"/>
      </w:rPr>
      <w:t xml:space="preserve">supports 2015  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 w:rsidRPr="00080008">
      <w:rPr>
        <w:rFonts w:asciiTheme="minorHAnsi" w:eastAsia="Cambria" w:hAnsiTheme="minorHAnsi" w:cs="Cambria"/>
      </w:rPr>
      <w:t>Groupe de Réflexion EPS de Nouvelle Calédonie – GREPS.N.C.</w:t>
    </w:r>
  </w:p>
  <w:p w:rsidR="004A6EE8" w:rsidRDefault="004A6EE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2F0" w:rsidRDefault="009032F0" w:rsidP="004A6EE8">
      <w:pPr>
        <w:spacing w:line="240" w:lineRule="auto"/>
      </w:pPr>
      <w:r>
        <w:separator/>
      </w:r>
    </w:p>
  </w:footnote>
  <w:footnote w:type="continuationSeparator" w:id="0">
    <w:p w:rsidR="009032F0" w:rsidRDefault="009032F0" w:rsidP="004A6EE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4ADF"/>
    <w:rsid w:val="0047635C"/>
    <w:rsid w:val="004A6EE8"/>
    <w:rsid w:val="008D4C06"/>
    <w:rsid w:val="009032F0"/>
    <w:rsid w:val="00E24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fr-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C06"/>
  </w:style>
  <w:style w:type="paragraph" w:styleId="Titre1">
    <w:name w:val="heading 1"/>
    <w:basedOn w:val="normal0"/>
    <w:next w:val="normal0"/>
    <w:rsid w:val="00E24ADF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Titre2">
    <w:name w:val="heading 2"/>
    <w:basedOn w:val="normal0"/>
    <w:next w:val="normal0"/>
    <w:rsid w:val="00E24ADF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Titre3">
    <w:name w:val="heading 3"/>
    <w:basedOn w:val="normal0"/>
    <w:next w:val="normal0"/>
    <w:rsid w:val="00E24ADF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Titre4">
    <w:name w:val="heading 4"/>
    <w:basedOn w:val="normal0"/>
    <w:next w:val="normal0"/>
    <w:rsid w:val="00E24ADF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itre5">
    <w:name w:val="heading 5"/>
    <w:basedOn w:val="normal0"/>
    <w:next w:val="normal0"/>
    <w:rsid w:val="00E24ADF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Titre6">
    <w:name w:val="heading 6"/>
    <w:basedOn w:val="normal0"/>
    <w:next w:val="normal0"/>
    <w:rsid w:val="00E24ADF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0">
    <w:name w:val="normal"/>
    <w:rsid w:val="00E24ADF"/>
  </w:style>
  <w:style w:type="table" w:customStyle="1" w:styleId="TableNormal">
    <w:name w:val="Table Normal"/>
    <w:rsid w:val="00E24AD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0"/>
    <w:next w:val="normal0"/>
    <w:rsid w:val="00E24ADF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ous-titre">
    <w:name w:val="Subtitle"/>
    <w:basedOn w:val="normal0"/>
    <w:next w:val="normal0"/>
    <w:rsid w:val="00E24ADF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rsid w:val="00E24AD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4A6EE8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A6EE8"/>
  </w:style>
  <w:style w:type="paragraph" w:styleId="Pieddepage">
    <w:name w:val="footer"/>
    <w:basedOn w:val="Normal"/>
    <w:link w:val="PieddepageCar"/>
    <w:uiPriority w:val="99"/>
    <w:unhideWhenUsed/>
    <w:rsid w:val="004A6EE8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6EE8"/>
  </w:style>
  <w:style w:type="paragraph" w:styleId="Textedebulles">
    <w:name w:val="Balloon Text"/>
    <w:basedOn w:val="Normal"/>
    <w:link w:val="TextedebullesCar"/>
    <w:uiPriority w:val="99"/>
    <w:semiHidden/>
    <w:unhideWhenUsed/>
    <w:rsid w:val="004A6E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6E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523</Words>
  <Characters>2881</Characters>
  <Application>Microsoft Office Word</Application>
  <DocSecurity>0</DocSecurity>
  <Lines>24</Lines>
  <Paragraphs>6</Paragraphs>
  <ScaleCrop>false</ScaleCrop>
  <Company/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Amatte</dc:creator>
  <cp:lastModifiedBy>Amatte</cp:lastModifiedBy>
  <cp:revision>3</cp:revision>
  <dcterms:created xsi:type="dcterms:W3CDTF">2015-06-18T22:08:00Z</dcterms:created>
  <dcterms:modified xsi:type="dcterms:W3CDTF">2015-06-18T22:54:00Z</dcterms:modified>
</cp:coreProperties>
</file>