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55153" w14:textId="77777777" w:rsidR="00F03031" w:rsidRPr="000B711B" w:rsidRDefault="00696803" w:rsidP="00696803">
      <w:pPr>
        <w:spacing w:after="120"/>
        <w:rPr>
          <w:rFonts w:ascii="Tahoma" w:hAnsi="Tahoma"/>
          <w:b/>
        </w:rPr>
      </w:pPr>
      <w:r w:rsidRPr="000B711B">
        <w:rPr>
          <w:rFonts w:ascii="Tahoma" w:hAnsi="Tahoma"/>
          <w:b/>
        </w:rPr>
        <w:t>FICHE RESSOURCES</w:t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  <w:t xml:space="preserve">APSA : </w:t>
      </w:r>
      <w:r w:rsidR="00F02CDC" w:rsidRPr="000B711B">
        <w:rPr>
          <w:rFonts w:ascii="Tahoma" w:hAnsi="Tahoma"/>
          <w:b/>
        </w:rPr>
        <w:t xml:space="preserve">Stand Up </w:t>
      </w:r>
      <w:proofErr w:type="spellStart"/>
      <w:r w:rsidRPr="000B711B">
        <w:rPr>
          <w:rFonts w:ascii="Tahoma" w:hAnsi="Tahoma"/>
          <w:b/>
        </w:rPr>
        <w:t>Paddle</w:t>
      </w:r>
      <w:proofErr w:type="spellEnd"/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Pr="000B711B">
        <w:rPr>
          <w:rFonts w:ascii="Tahoma" w:hAnsi="Tahoma"/>
          <w:b/>
        </w:rPr>
        <w:tab/>
      </w:r>
      <w:r w:rsidR="005001A6" w:rsidRPr="000B711B">
        <w:rPr>
          <w:rFonts w:ascii="Tahoma" w:hAnsi="Tahoma"/>
          <w:b/>
        </w:rPr>
        <w:tab/>
        <w:t>Niveau 1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244"/>
        <w:gridCol w:w="6488"/>
        <w:gridCol w:w="4001"/>
      </w:tblGrid>
      <w:tr w:rsidR="00696803" w:rsidRPr="000B711B" w14:paraId="4FBC0524" w14:textId="77777777" w:rsidTr="006C29DA">
        <w:tc>
          <w:tcPr>
            <w:tcW w:w="15733" w:type="dxa"/>
            <w:gridSpan w:val="3"/>
          </w:tcPr>
          <w:p w14:paraId="1AFDD6FD" w14:textId="77777777" w:rsidR="00696803" w:rsidRPr="000B711B" w:rsidRDefault="00696803" w:rsidP="00696803">
            <w:pPr>
              <w:spacing w:after="120"/>
              <w:rPr>
                <w:sz w:val="22"/>
                <w:szCs w:val="22"/>
              </w:rPr>
            </w:pPr>
            <w:r w:rsidRPr="000B711B">
              <w:rPr>
                <w:b/>
                <w:sz w:val="22"/>
                <w:szCs w:val="22"/>
                <w:u w:val="single"/>
              </w:rPr>
              <w:t>Compétence attendue </w:t>
            </w:r>
            <w:r w:rsidRPr="000B711B">
              <w:rPr>
                <w:sz w:val="22"/>
                <w:szCs w:val="22"/>
              </w:rPr>
              <w:t>:</w:t>
            </w:r>
          </w:p>
          <w:p w14:paraId="172D68BA" w14:textId="386E9D80" w:rsidR="005500E7" w:rsidRPr="000B711B" w:rsidRDefault="00A27D88" w:rsidP="00717A86">
            <w:pPr>
              <w:spacing w:line="266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2"/>
                <w:szCs w:val="22"/>
              </w:rPr>
            </w:pPr>
            <w:r w:rsidRPr="000B711B">
              <w:rPr>
                <w:rFonts w:ascii="Tahoma" w:eastAsia="Tahoma" w:hAnsi="Tahoma"/>
                <w:sz w:val="22"/>
                <w:szCs w:val="22"/>
              </w:rPr>
              <w:t>Dans un milieu aquatique calme et clairement délimité, c</w:t>
            </w:r>
            <w:r w:rsidR="005001A6" w:rsidRPr="000B711B">
              <w:rPr>
                <w:rFonts w:ascii="Tahoma" w:eastAsia="Tahoma" w:hAnsi="Tahoma"/>
                <w:sz w:val="22"/>
                <w:szCs w:val="22"/>
              </w:rPr>
              <w:t>onduire un déplac</w:t>
            </w:r>
            <w:r w:rsidR="00717A86" w:rsidRPr="000B711B">
              <w:rPr>
                <w:rFonts w:ascii="Tahoma" w:eastAsia="Tahoma" w:hAnsi="Tahoma"/>
                <w:sz w:val="22"/>
                <w:szCs w:val="22"/>
              </w:rPr>
              <w:t>e</w:t>
            </w:r>
            <w:r w:rsidR="005001A6" w:rsidRPr="000B711B">
              <w:rPr>
                <w:rFonts w:ascii="Tahoma" w:eastAsia="Tahoma" w:hAnsi="Tahoma"/>
                <w:sz w:val="22"/>
                <w:szCs w:val="22"/>
              </w:rPr>
              <w:t xml:space="preserve">ment en maîtrisant </w:t>
            </w:r>
            <w:r w:rsidR="00B07961" w:rsidRPr="000B711B">
              <w:rPr>
                <w:rFonts w:ascii="Tahoma" w:eastAsia="Tahoma" w:hAnsi="Tahoma"/>
                <w:sz w:val="22"/>
                <w:szCs w:val="22"/>
              </w:rPr>
              <w:t>l’équilibre</w:t>
            </w:r>
            <w:r w:rsidR="00F7513F" w:rsidRPr="000B711B">
              <w:rPr>
                <w:rFonts w:ascii="Tahoma" w:eastAsia="Tahoma" w:hAnsi="Tahoma"/>
                <w:sz w:val="22"/>
                <w:szCs w:val="22"/>
              </w:rPr>
              <w:t xml:space="preserve"> </w:t>
            </w:r>
            <w:r w:rsidR="00717A86" w:rsidRPr="000B711B">
              <w:rPr>
                <w:rFonts w:ascii="Tahoma" w:eastAsia="Tahoma" w:hAnsi="Tahoma"/>
                <w:sz w:val="22"/>
                <w:szCs w:val="22"/>
              </w:rPr>
              <w:t xml:space="preserve">de son flotteur </w:t>
            </w:r>
            <w:r w:rsidR="00F7513F" w:rsidRPr="000B711B">
              <w:rPr>
                <w:rFonts w:ascii="Tahoma" w:eastAsia="Tahoma" w:hAnsi="Tahoma"/>
                <w:sz w:val="22"/>
                <w:szCs w:val="22"/>
              </w:rPr>
              <w:t xml:space="preserve">et la propulsion, </w:t>
            </w:r>
            <w:r w:rsidR="00717A86" w:rsidRPr="000B711B">
              <w:rPr>
                <w:rFonts w:ascii="Tahoma" w:eastAsia="Tahoma" w:hAnsi="Tahoma"/>
                <w:sz w:val="22"/>
                <w:szCs w:val="22"/>
              </w:rPr>
              <w:t>sans appréhension</w:t>
            </w:r>
            <w:r w:rsidR="005500E7" w:rsidRPr="000B711B">
              <w:rPr>
                <w:rFonts w:ascii="Tahoma" w:eastAsia="Tahoma" w:hAnsi="Tahoma"/>
                <w:sz w:val="22"/>
                <w:szCs w:val="22"/>
              </w:rPr>
              <w:t xml:space="preserve">. </w:t>
            </w:r>
            <w:r w:rsidR="00717A86" w:rsidRPr="000B711B">
              <w:rPr>
                <w:rFonts w:ascii="Tahoma" w:eastAsia="Tahoma" w:hAnsi="Tahoma"/>
                <w:sz w:val="22"/>
                <w:szCs w:val="22"/>
              </w:rPr>
              <w:t>Respecter les co</w:t>
            </w:r>
            <w:r w:rsidR="00C87F59" w:rsidRPr="000B711B">
              <w:rPr>
                <w:rFonts w:ascii="Tahoma" w:eastAsia="Tahoma" w:hAnsi="Tahoma"/>
                <w:sz w:val="22"/>
                <w:szCs w:val="22"/>
              </w:rPr>
              <w:t>n</w:t>
            </w:r>
            <w:r w:rsidR="00717A86" w:rsidRPr="000B711B">
              <w:rPr>
                <w:rFonts w:ascii="Tahoma" w:eastAsia="Tahoma" w:hAnsi="Tahoma"/>
                <w:sz w:val="22"/>
                <w:szCs w:val="22"/>
              </w:rPr>
              <w:t>signes de sécurité et l’environnement. Accepter la chute</w:t>
            </w:r>
            <w:r w:rsidR="005500E7" w:rsidRPr="000B711B">
              <w:rPr>
                <w:rFonts w:ascii="Tahoma" w:eastAsia="Tahoma" w:hAnsi="Tahoma"/>
                <w:spacing w:val="5"/>
                <w:sz w:val="22"/>
                <w:szCs w:val="22"/>
              </w:rPr>
              <w:t>.</w:t>
            </w:r>
          </w:p>
          <w:p w14:paraId="44175F9E" w14:textId="77777777" w:rsidR="00696803" w:rsidRPr="000B711B" w:rsidRDefault="00696803" w:rsidP="005500E7">
            <w:pPr>
              <w:spacing w:before="1" w:line="261" w:lineRule="exact"/>
              <w:jc w:val="both"/>
              <w:textAlignment w:val="baseline"/>
            </w:pPr>
            <w:bookmarkStart w:id="0" w:name="_GoBack"/>
            <w:bookmarkEnd w:id="0"/>
          </w:p>
        </w:tc>
      </w:tr>
      <w:tr w:rsidR="00696803" w:rsidRPr="000B711B" w14:paraId="3C60E047" w14:textId="77777777" w:rsidTr="00C84801">
        <w:tc>
          <w:tcPr>
            <w:tcW w:w="5244" w:type="dxa"/>
            <w:vAlign w:val="center"/>
          </w:tcPr>
          <w:p w14:paraId="7B1E209F" w14:textId="77777777" w:rsidR="00696803" w:rsidRPr="000B711B" w:rsidRDefault="00696803" w:rsidP="00B07961">
            <w:pPr>
              <w:spacing w:after="120"/>
              <w:jc w:val="center"/>
              <w:rPr>
                <w:b/>
              </w:rPr>
            </w:pPr>
            <w:r w:rsidRPr="000B711B">
              <w:rPr>
                <w:b/>
              </w:rPr>
              <w:t>Connaissances</w:t>
            </w:r>
          </w:p>
        </w:tc>
        <w:tc>
          <w:tcPr>
            <w:tcW w:w="6488" w:type="dxa"/>
            <w:vAlign w:val="center"/>
          </w:tcPr>
          <w:p w14:paraId="4DD67F34" w14:textId="77777777" w:rsidR="00696803" w:rsidRPr="000B711B" w:rsidRDefault="00696803" w:rsidP="00B07961">
            <w:pPr>
              <w:spacing w:after="120"/>
              <w:jc w:val="center"/>
              <w:rPr>
                <w:b/>
              </w:rPr>
            </w:pPr>
            <w:r w:rsidRPr="000B711B">
              <w:rPr>
                <w:b/>
              </w:rPr>
              <w:t>Capacités</w:t>
            </w:r>
          </w:p>
        </w:tc>
        <w:tc>
          <w:tcPr>
            <w:tcW w:w="4001" w:type="dxa"/>
            <w:vAlign w:val="center"/>
          </w:tcPr>
          <w:p w14:paraId="38DAC914" w14:textId="77777777" w:rsidR="00696803" w:rsidRPr="000B711B" w:rsidRDefault="00696803" w:rsidP="00B07961">
            <w:pPr>
              <w:spacing w:after="120"/>
              <w:jc w:val="center"/>
              <w:rPr>
                <w:b/>
              </w:rPr>
            </w:pPr>
            <w:r w:rsidRPr="000B711B">
              <w:rPr>
                <w:b/>
              </w:rPr>
              <w:t>Attitudes</w:t>
            </w:r>
          </w:p>
        </w:tc>
      </w:tr>
      <w:tr w:rsidR="00696803" w:rsidRPr="000B711B" w14:paraId="5B2D470B" w14:textId="77777777" w:rsidTr="00C87F59">
        <w:trPr>
          <w:trHeight w:val="8477"/>
        </w:trPr>
        <w:tc>
          <w:tcPr>
            <w:tcW w:w="5244" w:type="dxa"/>
          </w:tcPr>
          <w:p w14:paraId="6B88DFBA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7CFBDDE6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657CC028" w14:textId="77777777" w:rsidR="000E6A8C" w:rsidRPr="000B711B" w:rsidRDefault="000E6A8C" w:rsidP="000E6A8C">
            <w:pPr>
              <w:spacing w:line="267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 xml:space="preserve">- le vocabulaire spécialisé : </w:t>
            </w:r>
            <w:proofErr w:type="spellStart"/>
            <w:r w:rsidRPr="000B711B">
              <w:rPr>
                <w:rFonts w:ascii="Tahoma" w:eastAsia="Tahoma" w:hAnsi="Tahoma"/>
                <w:sz w:val="20"/>
                <w:szCs w:val="20"/>
              </w:rPr>
              <w:t>Paddle</w:t>
            </w:r>
            <w:proofErr w:type="spellEnd"/>
            <w:r w:rsidR="004E6A91" w:rsidRPr="000B711B">
              <w:rPr>
                <w:rFonts w:ascii="Tahoma" w:eastAsia="Tahoma" w:hAnsi="Tahoma"/>
                <w:sz w:val="20"/>
                <w:szCs w:val="20"/>
              </w:rPr>
              <w:t xml:space="preserve"> ou flotteur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 xml:space="preserve">, </w:t>
            </w:r>
            <w:proofErr w:type="spellStart"/>
            <w:r w:rsidRPr="000B711B">
              <w:rPr>
                <w:rFonts w:ascii="Tahoma" w:eastAsia="Tahoma" w:hAnsi="Tahoma"/>
                <w:sz w:val="20"/>
                <w:szCs w:val="20"/>
              </w:rPr>
              <w:t>leash</w:t>
            </w:r>
            <w:proofErr w:type="spellEnd"/>
            <w:r w:rsidRPr="000B711B">
              <w:rPr>
                <w:rFonts w:ascii="Tahoma" w:eastAsia="Tahoma" w:hAnsi="Tahoma"/>
                <w:sz w:val="20"/>
                <w:szCs w:val="20"/>
              </w:rPr>
              <w:t>, rame, pale, gilet, gîte, assiette, pont, (contre) courant, marée.</w:t>
            </w:r>
          </w:p>
          <w:p w14:paraId="7DE4A541" w14:textId="77777777" w:rsidR="000E6A8C" w:rsidRPr="000B711B" w:rsidRDefault="000E6A8C" w:rsidP="000E6A8C">
            <w:pPr>
              <w:spacing w:before="1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les règles de sécurité essentielles : savoir nager, choix d'un matériel adapté.</w:t>
            </w:r>
          </w:p>
          <w:p w14:paraId="47A4AFF0" w14:textId="77777777" w:rsidR="000E6A8C" w:rsidRPr="000B711B" w:rsidRDefault="000E6A8C" w:rsidP="00F7513F">
            <w:pPr>
              <w:spacing w:before="3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les dangers visibles pouvant entraîner des conditions difficiles d</w:t>
            </w:r>
            <w:r w:rsidR="00F7513F" w:rsidRPr="000B711B">
              <w:rPr>
                <w:rFonts w:ascii="Tahoma" w:eastAsia="Tahoma" w:hAnsi="Tahoma"/>
                <w:sz w:val="20"/>
                <w:szCs w:val="20"/>
              </w:rPr>
              <w:t>e navigation : bateaux au mouillage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>, objets flottants, branchages</w:t>
            </w:r>
            <w:r w:rsidR="004E6A91" w:rsidRPr="000B711B">
              <w:rPr>
                <w:rFonts w:ascii="Tahoma" w:eastAsia="Tahoma" w:hAnsi="Tahoma"/>
                <w:sz w:val="20"/>
                <w:szCs w:val="20"/>
              </w:rPr>
              <w:t xml:space="preserve">, récifs, 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>...</w:t>
            </w:r>
          </w:p>
          <w:p w14:paraId="13FE77D0" w14:textId="77777777" w:rsidR="000E6A8C" w:rsidRPr="000B711B" w:rsidRDefault="000E6A8C" w:rsidP="000E6A8C">
            <w:pPr>
              <w:spacing w:before="7" w:line="268" w:lineRule="exact"/>
              <w:ind w:right="144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 xml:space="preserve"> des moyens pour composer avec </w:t>
            </w:r>
            <w:r w:rsidR="008D0236" w:rsidRPr="000B711B">
              <w:rPr>
                <w:rFonts w:ascii="Tahoma" w:eastAsia="Tahoma" w:hAnsi="Tahoma"/>
                <w:sz w:val="20"/>
                <w:szCs w:val="20"/>
              </w:rPr>
              <w:t>c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>es forces : vitesse, gîte, angle d'incidence, assiette longitudinale, position du corps (assis, à genou, debout) types d'actions de la pagaie, placement des mains sur le manche.</w:t>
            </w:r>
          </w:p>
          <w:p w14:paraId="24471013" w14:textId="77777777" w:rsidR="00696803" w:rsidRPr="000B711B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de la conduite à tenir en cas de chute (rattraper le flotteur, y mettre la rame, remonter).</w:t>
            </w:r>
          </w:p>
          <w:p w14:paraId="55407481" w14:textId="77777777" w:rsidR="000E6A8C" w:rsidRPr="000B711B" w:rsidRDefault="000E6A8C" w:rsidP="000E6A8C">
            <w:pPr>
              <w:spacing w:after="120"/>
              <w:jc w:val="both"/>
              <w:rPr>
                <w:rFonts w:ascii="Tahoma" w:eastAsia="Tahoma" w:hAnsi="Tahoma"/>
                <w:sz w:val="20"/>
                <w:szCs w:val="20"/>
              </w:rPr>
            </w:pPr>
          </w:p>
          <w:p w14:paraId="24C25D45" w14:textId="77777777" w:rsidR="00696803" w:rsidRPr="000B711B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4F80E2D4" w14:textId="77777777" w:rsidR="00696803" w:rsidRPr="000B711B" w:rsidRDefault="00696803" w:rsidP="00696803">
            <w:pPr>
              <w:spacing w:before="34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0B711B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1E8AB2CA" w14:textId="77777777" w:rsidR="00B07961" w:rsidRPr="000B711B" w:rsidRDefault="00B07961" w:rsidP="000E6A8C">
            <w:pPr>
              <w:spacing w:before="1" w:line="265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travail en binôme pour la mise en place et le rangement du matériel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>.</w:t>
            </w:r>
          </w:p>
          <w:p w14:paraId="49F9A5B5" w14:textId="50D62327" w:rsidR="000E6A8C" w:rsidRPr="000B711B" w:rsidRDefault="000E6A8C" w:rsidP="000E6A8C">
            <w:pPr>
              <w:spacing w:before="1" w:line="265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de la conduite à tenir pour intervenir lors d'une chute (</w:t>
            </w:r>
            <w:r w:rsidR="00A17A60" w:rsidRPr="000B711B">
              <w:rPr>
                <w:rFonts w:ascii="Tahoma" w:eastAsia="Tahoma" w:hAnsi="Tahoma"/>
                <w:sz w:val="20"/>
                <w:szCs w:val="20"/>
              </w:rPr>
              <w:t>empêcher le flotteur de dériver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>).</w:t>
            </w:r>
          </w:p>
          <w:p w14:paraId="0956DEAF" w14:textId="77777777" w:rsidR="00696803" w:rsidRPr="000B711B" w:rsidRDefault="00696803" w:rsidP="00696803">
            <w:pPr>
              <w:spacing w:line="263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</w:p>
          <w:p w14:paraId="64A98F74" w14:textId="77777777" w:rsidR="00696803" w:rsidRPr="000B711B" w:rsidRDefault="00696803" w:rsidP="00696803">
            <w:pPr>
              <w:spacing w:line="202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0B711B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57F1319A" w14:textId="77777777" w:rsidR="00696803" w:rsidRPr="000B711B" w:rsidRDefault="000E6A8C" w:rsidP="00F7513F">
            <w:pPr>
              <w:spacing w:line="265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0B711B">
              <w:rPr>
                <w:rFonts w:ascii="Arial" w:eastAsia="Arial" w:hAnsi="Arial"/>
                <w:i/>
                <w:sz w:val="20"/>
                <w:szCs w:val="20"/>
              </w:rPr>
              <w:t xml:space="preserve">- 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 xml:space="preserve">des critères techniques d'observation : </w:t>
            </w:r>
            <w:r w:rsidR="00F7513F" w:rsidRPr="000B711B">
              <w:rPr>
                <w:rFonts w:ascii="Tahoma" w:eastAsia="Tahoma" w:hAnsi="Tahoma"/>
                <w:sz w:val="20"/>
                <w:szCs w:val="20"/>
              </w:rPr>
              <w:t>assiette du flotteur, équilibre du rameur, amplitude du coup de rame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>.</w:t>
            </w:r>
          </w:p>
        </w:tc>
        <w:tc>
          <w:tcPr>
            <w:tcW w:w="6488" w:type="dxa"/>
          </w:tcPr>
          <w:p w14:paraId="5B08C054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</w:p>
          <w:p w14:paraId="79C7391E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3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3"/>
                <w:sz w:val="20"/>
                <w:szCs w:val="20"/>
              </w:rPr>
              <w:t>Du pratiquant</w:t>
            </w:r>
          </w:p>
          <w:p w14:paraId="6AE73599" w14:textId="77777777" w:rsidR="00C84801" w:rsidRPr="000B711B" w:rsidRDefault="00C84801" w:rsidP="00696803">
            <w:pPr>
              <w:spacing w:line="192" w:lineRule="exact"/>
              <w:textAlignment w:val="baseline"/>
              <w:rPr>
                <w:rFonts w:ascii="Tahoma" w:eastAsia="Tahoma" w:hAnsi="Tahoma"/>
                <w:i/>
                <w:spacing w:val="-3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i/>
                <w:spacing w:val="-3"/>
                <w:sz w:val="20"/>
                <w:szCs w:val="20"/>
              </w:rPr>
              <w:t>Avant de partir</w:t>
            </w:r>
          </w:p>
          <w:p w14:paraId="4300189B" w14:textId="77777777" w:rsidR="00C84801" w:rsidRPr="000B711B" w:rsidRDefault="002809B7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</w:t>
            </w:r>
            <w:r w:rsidR="00F7513F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S’équiper</w:t>
            </w: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et vérifier son matériel</w:t>
            </w:r>
            <w:r w:rsidR="00F7513F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à deux.</w:t>
            </w:r>
          </w:p>
          <w:p w14:paraId="75BCCD0B" w14:textId="77777777" w:rsidR="000E6A8C" w:rsidRPr="000B711B" w:rsidRDefault="000E6A8C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- </w:t>
            </w:r>
            <w:r w:rsidR="00C84801"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Repérer et respecter les zones de navigation</w:t>
            </w:r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.</w:t>
            </w:r>
          </w:p>
          <w:p w14:paraId="67131DEC" w14:textId="77777777" w:rsidR="00C84801" w:rsidRPr="000B711B" w:rsidRDefault="00C8480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0"/>
                <w:szCs w:val="20"/>
              </w:rPr>
            </w:pPr>
          </w:p>
          <w:p w14:paraId="636FDB8C" w14:textId="77777777" w:rsidR="00C84801" w:rsidRPr="000B711B" w:rsidRDefault="00C8480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b/>
                <w:i/>
                <w:spacing w:val="5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i/>
                <w:spacing w:val="5"/>
                <w:sz w:val="20"/>
                <w:szCs w:val="20"/>
              </w:rPr>
              <w:t>Sur l’eau</w:t>
            </w:r>
          </w:p>
          <w:p w14:paraId="55466A84" w14:textId="77777777" w:rsidR="000E6A8C" w:rsidRPr="000B711B" w:rsidRDefault="000E6A8C" w:rsidP="000E6A8C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</w:t>
            </w:r>
            <w:r w:rsidR="00C15027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 Explorer les limites de l’équilibre (se déplacer sur le flotteur).</w:t>
            </w:r>
          </w:p>
          <w:p w14:paraId="09712FEF" w14:textId="77777777" w:rsidR="00C15027" w:rsidRPr="000B711B" w:rsidRDefault="00C15027" w:rsidP="000E6A8C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Utiliser les actions sur la pagaie pour maintenir son équilibre.</w:t>
            </w:r>
          </w:p>
          <w:p w14:paraId="56489F77" w14:textId="77777777" w:rsidR="000E6A8C" w:rsidRPr="000B711B" w:rsidRDefault="00F7513F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5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- Assurer l’équilibre </w:t>
            </w:r>
            <w:proofErr w:type="spellStart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paddleur</w:t>
            </w:r>
            <w:proofErr w:type="spellEnd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/</w:t>
            </w:r>
            <w:proofErr w:type="spellStart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paddle</w:t>
            </w:r>
            <w:proofErr w:type="spellEnd"/>
            <w:r w:rsidR="000E6A8C"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 : </w:t>
            </w:r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posture et position du </w:t>
            </w:r>
            <w:proofErr w:type="spellStart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paddleur</w:t>
            </w:r>
            <w:proofErr w:type="spellEnd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 sur son </w:t>
            </w:r>
            <w:proofErr w:type="spellStart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>paddle</w:t>
            </w:r>
            <w:proofErr w:type="spellEnd"/>
            <w:r w:rsidRPr="000B711B">
              <w:rPr>
                <w:rFonts w:ascii="Tahoma" w:eastAsia="Tahoma" w:hAnsi="Tahoma"/>
                <w:spacing w:val="5"/>
                <w:sz w:val="20"/>
                <w:szCs w:val="20"/>
              </w:rPr>
              <w:t xml:space="preserve">. </w:t>
            </w:r>
          </w:p>
          <w:p w14:paraId="3B1A888C" w14:textId="77777777" w:rsidR="00C84801" w:rsidRPr="000B711B" w:rsidRDefault="00C84801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</w:t>
            </w:r>
            <w:r w:rsidRPr="000B711B">
              <w:rPr>
                <w:rFonts w:ascii="Tahoma" w:eastAsia="Tahoma" w:hAnsi="Tahoma"/>
                <w:spacing w:val="3"/>
                <w:sz w:val="20"/>
                <w:szCs w:val="20"/>
              </w:rPr>
              <w:t>Fixer du regard la direction choisie.</w:t>
            </w:r>
          </w:p>
          <w:p w14:paraId="03F5476B" w14:textId="77777777" w:rsidR="004000CD" w:rsidRPr="000B711B" w:rsidRDefault="004000CD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Utiliser des actions de pagaie pour tourner.</w:t>
            </w:r>
          </w:p>
          <w:p w14:paraId="73C17E34" w14:textId="77777777" w:rsidR="004000CD" w:rsidRPr="000B711B" w:rsidRDefault="004000CD" w:rsidP="000E6A8C">
            <w:pPr>
              <w:spacing w:before="1"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S’arrêter vite face à un obstacle.</w:t>
            </w:r>
          </w:p>
          <w:p w14:paraId="611382C8" w14:textId="77777777" w:rsidR="00C84801" w:rsidRPr="000B711B" w:rsidRDefault="000E6A8C" w:rsidP="00C84801">
            <w:pPr>
              <w:spacing w:line="264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</w:t>
            </w:r>
            <w:r w:rsidR="00C15027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Adopter sa posture sur le flotteur en fonction </w:t>
            </w:r>
            <w:r w:rsidR="00F7513F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de ses capacités </w:t>
            </w:r>
            <w:r w:rsidR="00C15027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(debout, à genou, assis ou couché).</w:t>
            </w:r>
          </w:p>
          <w:p w14:paraId="448D1018" w14:textId="77777777" w:rsidR="000E6A8C" w:rsidRPr="000B711B" w:rsidRDefault="000E6A8C" w:rsidP="0006328E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1"/>
                <w:sz w:val="20"/>
                <w:szCs w:val="20"/>
              </w:rPr>
              <w:t xml:space="preserve">- Lors d’une chute, </w:t>
            </w:r>
            <w:r w:rsidR="0006328E" w:rsidRPr="000B711B">
              <w:rPr>
                <w:rFonts w:ascii="Tahoma" w:eastAsia="Tahoma" w:hAnsi="Tahoma"/>
                <w:spacing w:val="1"/>
                <w:sz w:val="20"/>
                <w:szCs w:val="20"/>
              </w:rPr>
              <w:t xml:space="preserve">avoir la volonté de s’éloigner du flotteur au maximum. Puis, </w:t>
            </w:r>
            <w:r w:rsidRPr="000B711B">
              <w:rPr>
                <w:rFonts w:ascii="Tahoma" w:eastAsia="Tahoma" w:hAnsi="Tahoma"/>
                <w:spacing w:val="1"/>
                <w:sz w:val="20"/>
                <w:szCs w:val="20"/>
              </w:rPr>
              <w:t xml:space="preserve">sans paniquer, </w:t>
            </w:r>
            <w:r w:rsidR="0006328E" w:rsidRPr="000B711B">
              <w:rPr>
                <w:rFonts w:ascii="Tahoma" w:eastAsia="Tahoma" w:hAnsi="Tahoma"/>
                <w:spacing w:val="1"/>
                <w:sz w:val="20"/>
                <w:szCs w:val="20"/>
              </w:rPr>
              <w:t xml:space="preserve">le </w:t>
            </w:r>
            <w:r w:rsidRPr="000B711B">
              <w:rPr>
                <w:rFonts w:ascii="Tahoma" w:eastAsia="Tahoma" w:hAnsi="Tahoma"/>
                <w:spacing w:val="1"/>
                <w:sz w:val="20"/>
                <w:szCs w:val="20"/>
              </w:rPr>
              <w:t>récupérer</w:t>
            </w:r>
            <w:r w:rsidR="0006328E" w:rsidRPr="000B711B">
              <w:rPr>
                <w:rFonts w:ascii="Tahoma" w:eastAsia="Tahoma" w:hAnsi="Tahoma"/>
                <w:spacing w:val="1"/>
                <w:sz w:val="20"/>
                <w:szCs w:val="20"/>
              </w:rPr>
              <w:t xml:space="preserve"> et remonter</w:t>
            </w: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.</w:t>
            </w:r>
          </w:p>
          <w:p w14:paraId="72AF2F99" w14:textId="77777777" w:rsidR="00C6555F" w:rsidRPr="000B711B" w:rsidRDefault="00C6555F" w:rsidP="0006328E">
            <w:pPr>
              <w:spacing w:line="268" w:lineRule="exact"/>
              <w:jc w:val="both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Se mettre en position de sécurité pour revenir au bord si difficultés (position couchée avec rame sous poitrine).</w:t>
            </w:r>
          </w:p>
          <w:p w14:paraId="45C1FA57" w14:textId="77777777" w:rsidR="00696803" w:rsidRPr="000B711B" w:rsidRDefault="00696803" w:rsidP="00696803">
            <w:pPr>
              <w:spacing w:after="120"/>
              <w:rPr>
                <w:sz w:val="20"/>
                <w:szCs w:val="20"/>
              </w:rPr>
            </w:pPr>
          </w:p>
          <w:p w14:paraId="3DADBBE4" w14:textId="77777777" w:rsidR="00696803" w:rsidRPr="000B711B" w:rsidRDefault="00696803" w:rsidP="00696803">
            <w:pPr>
              <w:spacing w:line="195" w:lineRule="exact"/>
              <w:textAlignment w:val="baseline"/>
              <w:rPr>
                <w:rFonts w:ascii="Tahoma" w:eastAsia="Tahoma" w:hAnsi="Tahoma"/>
                <w:b/>
                <w:spacing w:val="-5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4D0DDCF7" w14:textId="77777777" w:rsidR="00696803" w:rsidRPr="000B711B" w:rsidRDefault="00696803" w:rsidP="00696803">
            <w:pPr>
              <w:spacing w:before="28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  <w:szCs w:val="20"/>
              </w:rPr>
            </w:pPr>
            <w:r w:rsidRPr="000B711B">
              <w:rPr>
                <w:rFonts w:ascii="Arial" w:eastAsia="Arial" w:hAnsi="Arial"/>
                <w:i/>
                <w:spacing w:val="-1"/>
                <w:sz w:val="20"/>
                <w:szCs w:val="20"/>
              </w:rPr>
              <w:t>De l'aide</w:t>
            </w:r>
          </w:p>
          <w:p w14:paraId="27E2BFFB" w14:textId="77777777" w:rsidR="002809B7" w:rsidRPr="000B711B" w:rsidRDefault="002809B7" w:rsidP="000E6A8C">
            <w:pPr>
              <w:spacing w:line="266" w:lineRule="exact"/>
              <w:ind w:right="72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Vérifier l’équipement d’un camarade avant de partir à l’eau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>.</w:t>
            </w:r>
          </w:p>
          <w:p w14:paraId="40EBC844" w14:textId="77777777" w:rsidR="000E6A8C" w:rsidRPr="000B711B" w:rsidRDefault="000E6A8C" w:rsidP="000E6A8C">
            <w:pPr>
              <w:spacing w:line="266" w:lineRule="exact"/>
              <w:ind w:right="72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Intervenir à bon escient en cas de chute d’un camarade :</w:t>
            </w:r>
          </w:p>
          <w:p w14:paraId="306EA881" w14:textId="77777777" w:rsidR="00CE3FA8" w:rsidRPr="000B711B" w:rsidRDefault="00E75DF0" w:rsidP="000E6A8C">
            <w:pPr>
              <w:spacing w:after="120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&gt; A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>ider à ramener le matériel au camarade.</w:t>
            </w:r>
            <w:r w:rsidR="000E6A8C" w:rsidRPr="000B711B">
              <w:rPr>
                <w:rFonts w:ascii="Tahoma" w:eastAsia="Tahoma" w:hAnsi="Tahoma"/>
                <w:sz w:val="20"/>
                <w:szCs w:val="20"/>
              </w:rPr>
              <w:br/>
              <w:t>&gt;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 xml:space="preserve"> S</w:t>
            </w:r>
            <w:r w:rsidR="00CE3FA8" w:rsidRPr="000B711B">
              <w:rPr>
                <w:rFonts w:ascii="Tahoma" w:eastAsia="Tahoma" w:hAnsi="Tahoma"/>
                <w:sz w:val="20"/>
                <w:szCs w:val="20"/>
              </w:rPr>
              <w:t xml:space="preserve">tabiliser le flotteur </w:t>
            </w:r>
            <w:r w:rsidRPr="000B711B">
              <w:rPr>
                <w:rFonts w:ascii="Tahoma" w:eastAsia="Tahoma" w:hAnsi="Tahoma"/>
                <w:sz w:val="20"/>
                <w:szCs w:val="20"/>
              </w:rPr>
              <w:t>pour aider le camarade à remonter</w:t>
            </w:r>
            <w:r w:rsidR="00C87F59" w:rsidRPr="000B711B">
              <w:rPr>
                <w:rFonts w:ascii="Tahoma" w:eastAsia="Tahoma" w:hAnsi="Tahoma"/>
                <w:sz w:val="20"/>
                <w:szCs w:val="20"/>
              </w:rPr>
              <w:t>.</w:t>
            </w:r>
          </w:p>
          <w:p w14:paraId="20432180" w14:textId="77777777" w:rsidR="000E6A8C" w:rsidRPr="000B711B" w:rsidRDefault="000E6A8C" w:rsidP="000E6A8C">
            <w:pPr>
              <w:spacing w:line="198" w:lineRule="exact"/>
              <w:textAlignment w:val="baseline"/>
              <w:rPr>
                <w:rFonts w:ascii="Arial" w:eastAsia="Arial" w:hAnsi="Arial"/>
                <w:i/>
                <w:sz w:val="20"/>
                <w:szCs w:val="20"/>
              </w:rPr>
            </w:pPr>
            <w:r w:rsidRPr="000B711B">
              <w:rPr>
                <w:rFonts w:ascii="Arial" w:eastAsia="Arial" w:hAnsi="Arial"/>
                <w:i/>
                <w:sz w:val="20"/>
                <w:szCs w:val="20"/>
              </w:rPr>
              <w:t>De l'observateur</w:t>
            </w:r>
          </w:p>
          <w:p w14:paraId="4A68EDA9" w14:textId="77777777" w:rsidR="000E6A8C" w:rsidRPr="000B711B" w:rsidRDefault="000E6A8C" w:rsidP="00C87F59">
            <w:pPr>
              <w:spacing w:before="1" w:line="265" w:lineRule="exact"/>
              <w:jc w:val="both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>- Identifier les points forts et les points faibles d’un ca</w:t>
            </w:r>
            <w:r w:rsidR="002D64F2" w:rsidRPr="000B711B">
              <w:rPr>
                <w:rFonts w:ascii="Tahoma" w:eastAsia="Tahoma" w:hAnsi="Tahoma"/>
                <w:sz w:val="20"/>
                <w:szCs w:val="20"/>
              </w:rPr>
              <w:t>marade qui effectue un parcours (regard, assiette, posture</w:t>
            </w:r>
            <w:proofErr w:type="gramStart"/>
            <w:r w:rsidR="002D64F2" w:rsidRPr="000B711B">
              <w:rPr>
                <w:rFonts w:ascii="Tahoma" w:eastAsia="Tahoma" w:hAnsi="Tahoma"/>
                <w:sz w:val="20"/>
                <w:szCs w:val="20"/>
              </w:rPr>
              <w:t>, …)</w:t>
            </w:r>
            <w:proofErr w:type="gramEnd"/>
            <w:r w:rsidR="00C87F59" w:rsidRPr="000B711B">
              <w:rPr>
                <w:rFonts w:ascii="Tahoma" w:eastAsia="Tahoma" w:hAnsi="Tahoma"/>
                <w:sz w:val="20"/>
                <w:szCs w:val="20"/>
              </w:rPr>
              <w:t>.</w:t>
            </w:r>
          </w:p>
        </w:tc>
        <w:tc>
          <w:tcPr>
            <w:tcW w:w="4001" w:type="dxa"/>
          </w:tcPr>
          <w:p w14:paraId="36725525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</w:p>
          <w:p w14:paraId="5B3943BB" w14:textId="77777777" w:rsidR="00696803" w:rsidRPr="000B711B" w:rsidRDefault="00696803" w:rsidP="00696803">
            <w:pPr>
              <w:spacing w:line="192" w:lineRule="exact"/>
              <w:textAlignment w:val="baseline"/>
              <w:rPr>
                <w:rFonts w:ascii="Tahoma" w:eastAsia="Tahoma" w:hAnsi="Tahoma"/>
                <w:b/>
                <w:spacing w:val="-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4"/>
                <w:sz w:val="20"/>
                <w:szCs w:val="20"/>
              </w:rPr>
              <w:t>Du pratiquant</w:t>
            </w:r>
          </w:p>
          <w:p w14:paraId="3EE84E3A" w14:textId="77777777" w:rsidR="000E6A8C" w:rsidRPr="000B711B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2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2"/>
                <w:sz w:val="20"/>
                <w:szCs w:val="20"/>
              </w:rPr>
              <w:t>Rester calme en cas de chute.</w:t>
            </w:r>
          </w:p>
          <w:p w14:paraId="710DD31F" w14:textId="77777777" w:rsidR="000E6A8C" w:rsidRPr="000B711B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Respecter le matériel.</w:t>
            </w:r>
          </w:p>
          <w:p w14:paraId="3A69341D" w14:textId="77777777" w:rsidR="000E6A8C" w:rsidRPr="000B711B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Respecter les consignes de sécurité</w:t>
            </w:r>
            <w:r w:rsidR="00C87F59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.</w:t>
            </w:r>
          </w:p>
          <w:p w14:paraId="71010D15" w14:textId="77777777" w:rsidR="00F7513F" w:rsidRPr="000B711B" w:rsidRDefault="00F7513F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- Respecter des distances de sécurité entre les pratiquants en cas de chute </w:t>
            </w:r>
          </w:p>
          <w:p w14:paraId="505FC295" w14:textId="77777777" w:rsidR="000E6A8C" w:rsidRPr="000B711B" w:rsidRDefault="000E6A8C" w:rsidP="000E6A8C">
            <w:pPr>
              <w:spacing w:before="1" w:line="268" w:lineRule="exact"/>
              <w:textAlignment w:val="baseline"/>
              <w:rPr>
                <w:rFonts w:ascii="Tahoma" w:eastAsia="Tahoma" w:hAnsi="Tahoma"/>
                <w:spacing w:val="1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1"/>
                <w:sz w:val="20"/>
                <w:szCs w:val="20"/>
              </w:rPr>
              <w:t>- Respecter l’environnement et les autres usagers du site.</w:t>
            </w:r>
          </w:p>
          <w:p w14:paraId="04B8B3F6" w14:textId="77777777" w:rsidR="000E6A8C" w:rsidRPr="000B711B" w:rsidRDefault="000E6A8C" w:rsidP="00C87F59">
            <w:pPr>
              <w:spacing w:before="6" w:line="268" w:lineRule="exact"/>
              <w:textAlignment w:val="baseline"/>
              <w:rPr>
                <w:rFonts w:ascii="Tahoma" w:eastAsia="Tahoma" w:hAnsi="Tahoma"/>
                <w:spacing w:val="4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4"/>
                <w:sz w:val="20"/>
                <w:szCs w:val="20"/>
              </w:rPr>
              <w:t>- Etre attentif aux dangers des lieux de pratique</w:t>
            </w:r>
            <w:r w:rsidR="00C87F59" w:rsidRPr="000B711B">
              <w:rPr>
                <w:rFonts w:ascii="Tahoma" w:eastAsia="Tahoma" w:hAnsi="Tahoma"/>
                <w:spacing w:val="4"/>
                <w:sz w:val="20"/>
                <w:szCs w:val="20"/>
              </w:rPr>
              <w:t xml:space="preserve">. </w:t>
            </w:r>
            <w:r w:rsidRPr="000B711B">
              <w:rPr>
                <w:rFonts w:ascii="Tahoma" w:eastAsia="Tahoma" w:hAnsi="Tahoma"/>
                <w:spacing w:val="3"/>
                <w:sz w:val="20"/>
                <w:szCs w:val="20"/>
              </w:rPr>
              <w:t>(bateaux, objets flottants, branchages...).</w:t>
            </w:r>
          </w:p>
          <w:p w14:paraId="3CDC9213" w14:textId="77777777" w:rsidR="00696803" w:rsidRPr="000B711B" w:rsidRDefault="00696803" w:rsidP="00696803">
            <w:pPr>
              <w:spacing w:after="120"/>
              <w:rPr>
                <w:sz w:val="20"/>
                <w:szCs w:val="20"/>
              </w:rPr>
            </w:pPr>
          </w:p>
          <w:p w14:paraId="74DCB519" w14:textId="77777777" w:rsidR="00161B5B" w:rsidRPr="000B711B" w:rsidRDefault="00161B5B" w:rsidP="00696803">
            <w:pPr>
              <w:spacing w:after="120"/>
              <w:rPr>
                <w:sz w:val="20"/>
                <w:szCs w:val="20"/>
              </w:rPr>
            </w:pPr>
          </w:p>
          <w:p w14:paraId="521C63E3" w14:textId="77777777" w:rsidR="00696803" w:rsidRPr="000B711B" w:rsidRDefault="00696803" w:rsidP="00696803">
            <w:pPr>
              <w:spacing w:line="199" w:lineRule="exact"/>
              <w:textAlignment w:val="baseline"/>
              <w:rPr>
                <w:rFonts w:ascii="Tahoma" w:eastAsia="Tahoma" w:hAnsi="Tahoma"/>
                <w:b/>
                <w:spacing w:val="-6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b/>
                <w:spacing w:val="-6"/>
                <w:sz w:val="20"/>
                <w:szCs w:val="20"/>
              </w:rPr>
              <w:t>Liées aux autres rôles</w:t>
            </w:r>
          </w:p>
          <w:p w14:paraId="2630D335" w14:textId="77777777" w:rsidR="000E6A8C" w:rsidRPr="000B711B" w:rsidRDefault="000E6A8C" w:rsidP="000E6A8C">
            <w:pPr>
              <w:spacing w:before="29" w:line="243" w:lineRule="exact"/>
              <w:textAlignment w:val="baseline"/>
              <w:rPr>
                <w:rFonts w:ascii="Arial" w:eastAsia="Arial" w:hAnsi="Arial"/>
                <w:i/>
                <w:spacing w:val="-1"/>
                <w:sz w:val="20"/>
              </w:rPr>
            </w:pPr>
            <w:r w:rsidRPr="000B711B">
              <w:rPr>
                <w:rFonts w:ascii="Arial" w:eastAsia="Arial" w:hAnsi="Arial"/>
                <w:i/>
                <w:spacing w:val="-1"/>
                <w:sz w:val="20"/>
              </w:rPr>
              <w:t>De l'aide</w:t>
            </w:r>
          </w:p>
          <w:p w14:paraId="3A2366A1" w14:textId="77777777" w:rsidR="000E6A8C" w:rsidRPr="000B711B" w:rsidRDefault="000E6A8C" w:rsidP="000E6A8C">
            <w:pPr>
              <w:spacing w:line="264" w:lineRule="exact"/>
              <w:textAlignment w:val="baseline"/>
              <w:rPr>
                <w:rFonts w:ascii="Tahoma" w:eastAsia="Tahoma" w:hAnsi="Tahoma"/>
                <w:spacing w:val="3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pacing w:val="3"/>
                <w:sz w:val="20"/>
                <w:szCs w:val="20"/>
              </w:rPr>
              <w:t>- Etre attentif aux autres.</w:t>
            </w:r>
          </w:p>
          <w:p w14:paraId="7B25082D" w14:textId="77777777" w:rsidR="000E6A8C" w:rsidRPr="000B711B" w:rsidRDefault="000E6A8C" w:rsidP="000E6A8C">
            <w:pPr>
              <w:spacing w:before="5" w:line="267" w:lineRule="exact"/>
              <w:textAlignment w:val="baseline"/>
              <w:rPr>
                <w:rFonts w:ascii="Tahoma" w:eastAsia="Tahoma" w:hAnsi="Tahoma"/>
                <w:sz w:val="20"/>
                <w:szCs w:val="20"/>
              </w:rPr>
            </w:pPr>
            <w:r w:rsidRPr="000B711B">
              <w:rPr>
                <w:rFonts w:ascii="Tahoma" w:eastAsia="Tahoma" w:hAnsi="Tahoma"/>
                <w:sz w:val="20"/>
                <w:szCs w:val="20"/>
              </w:rPr>
              <w:t xml:space="preserve">- Aider </w:t>
            </w:r>
            <w:r w:rsidR="00F7513F" w:rsidRPr="000B711B">
              <w:rPr>
                <w:rFonts w:ascii="Tahoma" w:eastAsia="Tahoma" w:hAnsi="Tahoma"/>
                <w:sz w:val="20"/>
                <w:szCs w:val="20"/>
              </w:rPr>
              <w:t>un camarade qui vient de chuter.</w:t>
            </w:r>
          </w:p>
          <w:p w14:paraId="56B79072" w14:textId="77777777" w:rsidR="00696803" w:rsidRPr="000B711B" w:rsidRDefault="00696803" w:rsidP="0069680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30B64D5" w14:textId="77777777" w:rsidR="00696803" w:rsidRPr="000B711B" w:rsidRDefault="00696803" w:rsidP="00696803">
      <w:pPr>
        <w:spacing w:after="120"/>
      </w:pPr>
    </w:p>
    <w:sectPr w:rsidR="00696803" w:rsidRPr="000B711B" w:rsidSect="00696803">
      <w:footerReference w:type="default" r:id="rId7"/>
      <w:pgSz w:w="16840" w:h="11900" w:orient="landscape"/>
      <w:pgMar w:top="284" w:right="680" w:bottom="709" w:left="567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265DD" w14:textId="77777777" w:rsidR="0038594A" w:rsidRDefault="0038594A" w:rsidP="00696803">
      <w:pPr>
        <w:spacing w:after="0"/>
      </w:pPr>
      <w:r>
        <w:separator/>
      </w:r>
    </w:p>
  </w:endnote>
  <w:endnote w:type="continuationSeparator" w:id="0">
    <w:p w14:paraId="7D9B022F" w14:textId="77777777" w:rsidR="0038594A" w:rsidRDefault="0038594A" w:rsidP="00696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33D81" w14:textId="77777777" w:rsidR="00CE3FA8" w:rsidRPr="00C87F59" w:rsidRDefault="00CE3FA8" w:rsidP="00696803">
    <w:pPr>
      <w:pStyle w:val="Pieddepage"/>
      <w:jc w:val="right"/>
      <w:rPr>
        <w:lang w:val="en-US"/>
      </w:rPr>
    </w:pPr>
    <w:r w:rsidRPr="00C87F59">
      <w:rPr>
        <w:lang w:val="en-US"/>
      </w:rPr>
      <w:t>Nicolas WEIHSBACH, Laurent CALI, Laurent HONORE, GREPS NC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8388A" w14:textId="77777777" w:rsidR="0038594A" w:rsidRDefault="0038594A" w:rsidP="00696803">
      <w:pPr>
        <w:spacing w:after="0"/>
      </w:pPr>
      <w:r>
        <w:separator/>
      </w:r>
    </w:p>
  </w:footnote>
  <w:footnote w:type="continuationSeparator" w:id="0">
    <w:p w14:paraId="16B27803" w14:textId="77777777" w:rsidR="0038594A" w:rsidRDefault="0038594A" w:rsidP="006968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803"/>
    <w:rsid w:val="00025CDF"/>
    <w:rsid w:val="0006328E"/>
    <w:rsid w:val="000B711B"/>
    <w:rsid w:val="000E6A8C"/>
    <w:rsid w:val="000F09D2"/>
    <w:rsid w:val="00161B5B"/>
    <w:rsid w:val="001B32C7"/>
    <w:rsid w:val="001C4918"/>
    <w:rsid w:val="001E2724"/>
    <w:rsid w:val="002809B7"/>
    <w:rsid w:val="002A163E"/>
    <w:rsid w:val="002D64F2"/>
    <w:rsid w:val="0038594A"/>
    <w:rsid w:val="004000CD"/>
    <w:rsid w:val="004E6A91"/>
    <w:rsid w:val="005001A6"/>
    <w:rsid w:val="005500E7"/>
    <w:rsid w:val="00696803"/>
    <w:rsid w:val="006C29DA"/>
    <w:rsid w:val="00717A86"/>
    <w:rsid w:val="008D0236"/>
    <w:rsid w:val="00A17A60"/>
    <w:rsid w:val="00A27D88"/>
    <w:rsid w:val="00B07961"/>
    <w:rsid w:val="00B86F95"/>
    <w:rsid w:val="00BC302D"/>
    <w:rsid w:val="00C15027"/>
    <w:rsid w:val="00C6555F"/>
    <w:rsid w:val="00C84801"/>
    <w:rsid w:val="00C85A51"/>
    <w:rsid w:val="00C87F59"/>
    <w:rsid w:val="00CE3FA8"/>
    <w:rsid w:val="00D2063A"/>
    <w:rsid w:val="00E54DF3"/>
    <w:rsid w:val="00E75DF0"/>
    <w:rsid w:val="00F02CDC"/>
    <w:rsid w:val="00F03031"/>
    <w:rsid w:val="00F751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51F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464</Words>
  <Characters>2558</Characters>
  <Application>Microsoft Macintosh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Sephiroth</cp:lastModifiedBy>
  <cp:revision>22</cp:revision>
  <dcterms:created xsi:type="dcterms:W3CDTF">2015-04-27T22:58:00Z</dcterms:created>
  <dcterms:modified xsi:type="dcterms:W3CDTF">2015-07-02T08:38:00Z</dcterms:modified>
</cp:coreProperties>
</file>