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10451" w14:textId="77777777" w:rsidR="00F03031" w:rsidRPr="0048463C" w:rsidRDefault="00696803" w:rsidP="00696803">
      <w:pPr>
        <w:spacing w:after="120"/>
        <w:rPr>
          <w:rFonts w:ascii="Tahoma" w:hAnsi="Tahoma"/>
          <w:b/>
        </w:rPr>
      </w:pPr>
      <w:r w:rsidRPr="0048463C">
        <w:rPr>
          <w:rFonts w:ascii="Tahoma" w:hAnsi="Tahoma"/>
          <w:b/>
        </w:rPr>
        <w:t>FICHE RESSOURCES</w:t>
      </w:r>
      <w:r w:rsidRPr="0048463C">
        <w:rPr>
          <w:rFonts w:ascii="Tahoma" w:hAnsi="Tahoma"/>
          <w:b/>
        </w:rPr>
        <w:tab/>
      </w:r>
      <w:r w:rsidRPr="0048463C">
        <w:rPr>
          <w:rFonts w:ascii="Tahoma" w:hAnsi="Tahoma"/>
          <w:b/>
        </w:rPr>
        <w:tab/>
      </w:r>
      <w:r w:rsidRPr="0048463C">
        <w:rPr>
          <w:rFonts w:ascii="Tahoma" w:hAnsi="Tahoma"/>
          <w:b/>
        </w:rPr>
        <w:tab/>
      </w:r>
      <w:r w:rsidRPr="0048463C">
        <w:rPr>
          <w:rFonts w:ascii="Tahoma" w:hAnsi="Tahoma"/>
          <w:b/>
        </w:rPr>
        <w:tab/>
      </w:r>
      <w:r w:rsidRPr="0048463C">
        <w:rPr>
          <w:rFonts w:ascii="Tahoma" w:hAnsi="Tahoma"/>
          <w:b/>
        </w:rPr>
        <w:tab/>
      </w:r>
      <w:r w:rsidRPr="0048463C">
        <w:rPr>
          <w:rFonts w:ascii="Tahoma" w:hAnsi="Tahoma"/>
          <w:b/>
        </w:rPr>
        <w:tab/>
        <w:t xml:space="preserve">APSA : </w:t>
      </w:r>
      <w:r w:rsidR="006F382D" w:rsidRPr="0048463C">
        <w:rPr>
          <w:rFonts w:ascii="Tahoma" w:hAnsi="Tahoma"/>
          <w:b/>
        </w:rPr>
        <w:t xml:space="preserve">Stand Up </w:t>
      </w:r>
      <w:r w:rsidRPr="0048463C">
        <w:rPr>
          <w:rFonts w:ascii="Tahoma" w:hAnsi="Tahoma"/>
          <w:b/>
        </w:rPr>
        <w:t>Paddle</w:t>
      </w:r>
      <w:r w:rsidR="006F382D" w:rsidRPr="0048463C">
        <w:rPr>
          <w:rFonts w:ascii="Tahoma" w:hAnsi="Tahoma"/>
          <w:b/>
        </w:rPr>
        <w:tab/>
      </w:r>
      <w:r w:rsidRPr="0048463C">
        <w:rPr>
          <w:rFonts w:ascii="Tahoma" w:hAnsi="Tahoma"/>
          <w:b/>
        </w:rPr>
        <w:tab/>
      </w:r>
      <w:r w:rsidRPr="0048463C">
        <w:rPr>
          <w:rFonts w:ascii="Tahoma" w:hAnsi="Tahoma"/>
          <w:b/>
        </w:rPr>
        <w:tab/>
      </w:r>
      <w:r w:rsidRPr="0048463C">
        <w:rPr>
          <w:rFonts w:ascii="Tahoma" w:hAnsi="Tahoma"/>
          <w:b/>
        </w:rPr>
        <w:tab/>
      </w:r>
      <w:r w:rsidRPr="0048463C">
        <w:rPr>
          <w:rFonts w:ascii="Tahoma" w:hAnsi="Tahoma"/>
          <w:b/>
        </w:rPr>
        <w:tab/>
      </w:r>
      <w:r w:rsidRPr="0048463C">
        <w:rPr>
          <w:rFonts w:ascii="Tahoma" w:hAnsi="Tahoma"/>
          <w:b/>
        </w:rPr>
        <w:tab/>
      </w:r>
      <w:r w:rsidR="00D2063A" w:rsidRPr="0048463C">
        <w:rPr>
          <w:rFonts w:ascii="Tahoma" w:hAnsi="Tahoma"/>
          <w:b/>
        </w:rPr>
        <w:tab/>
        <w:t>Niveau 2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5244"/>
        <w:gridCol w:w="6913"/>
        <w:gridCol w:w="3576"/>
      </w:tblGrid>
      <w:tr w:rsidR="00696803" w:rsidRPr="0048463C" w14:paraId="161FB23A" w14:textId="77777777" w:rsidTr="006C29DA">
        <w:tc>
          <w:tcPr>
            <w:tcW w:w="15733" w:type="dxa"/>
            <w:gridSpan w:val="3"/>
          </w:tcPr>
          <w:p w14:paraId="3E9F4DE6" w14:textId="77777777" w:rsidR="00696803" w:rsidRPr="0048463C" w:rsidRDefault="00696803" w:rsidP="00696803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  <w:r w:rsidRPr="0048463C">
              <w:rPr>
                <w:rFonts w:ascii="Tahoma" w:hAnsi="Tahoma" w:cs="Tahoma"/>
                <w:b/>
                <w:sz w:val="22"/>
                <w:szCs w:val="22"/>
                <w:u w:val="single"/>
              </w:rPr>
              <w:t>Compétence attend</w:t>
            </w:r>
            <w:bookmarkStart w:id="0" w:name="_GoBack"/>
            <w:bookmarkEnd w:id="0"/>
            <w:r w:rsidRPr="0048463C">
              <w:rPr>
                <w:rFonts w:ascii="Tahoma" w:hAnsi="Tahoma" w:cs="Tahoma"/>
                <w:b/>
                <w:sz w:val="22"/>
                <w:szCs w:val="22"/>
                <w:u w:val="single"/>
              </w:rPr>
              <w:t>ue </w:t>
            </w:r>
            <w:r w:rsidRPr="0048463C">
              <w:rPr>
                <w:rFonts w:ascii="Tahoma" w:hAnsi="Tahoma" w:cs="Tahoma"/>
                <w:sz w:val="22"/>
                <w:szCs w:val="22"/>
              </w:rPr>
              <w:t>:</w:t>
            </w:r>
          </w:p>
          <w:p w14:paraId="007C4C6C" w14:textId="4481543E" w:rsidR="005500E7" w:rsidRPr="0048463C" w:rsidRDefault="008E5BFB" w:rsidP="00AB024B">
            <w:pPr>
              <w:spacing w:line="266" w:lineRule="exact"/>
              <w:jc w:val="both"/>
              <w:textAlignment w:val="baseline"/>
              <w:rPr>
                <w:rFonts w:ascii="Tahoma" w:eastAsia="Tahoma" w:hAnsi="Tahoma"/>
                <w:spacing w:val="5"/>
                <w:sz w:val="22"/>
                <w:szCs w:val="22"/>
              </w:rPr>
            </w:pPr>
            <w:r w:rsidRPr="0048463C">
              <w:rPr>
                <w:rFonts w:ascii="Tahoma" w:eastAsia="Tahoma" w:hAnsi="Tahoma"/>
                <w:sz w:val="22"/>
                <w:szCs w:val="22"/>
              </w:rPr>
              <w:t>Dans un milieu aquatique calme et clairement délimité, c</w:t>
            </w:r>
            <w:r w:rsidR="005500E7" w:rsidRPr="0048463C">
              <w:rPr>
                <w:rFonts w:ascii="Tahoma" w:eastAsia="Tahoma" w:hAnsi="Tahoma"/>
                <w:sz w:val="22"/>
                <w:szCs w:val="22"/>
              </w:rPr>
              <w:t>ho</w:t>
            </w:r>
            <w:r w:rsidR="00EF1062" w:rsidRPr="0048463C">
              <w:rPr>
                <w:rFonts w:ascii="Tahoma" w:eastAsia="Tahoma" w:hAnsi="Tahoma"/>
                <w:sz w:val="22"/>
                <w:szCs w:val="22"/>
              </w:rPr>
              <w:t>isir et conduire un déplacement p</w:t>
            </w:r>
            <w:r w:rsidRPr="0048463C">
              <w:rPr>
                <w:rFonts w:ascii="Tahoma" w:eastAsia="Tahoma" w:hAnsi="Tahoma"/>
                <w:sz w:val="22"/>
                <w:szCs w:val="22"/>
              </w:rPr>
              <w:t>récis en maitrisant l’équilibre</w:t>
            </w:r>
            <w:r w:rsidR="00EF1062" w:rsidRPr="0048463C">
              <w:rPr>
                <w:rFonts w:ascii="Tahoma" w:eastAsia="Tahoma" w:hAnsi="Tahoma"/>
                <w:sz w:val="22"/>
                <w:szCs w:val="22"/>
              </w:rPr>
              <w:t xml:space="preserve"> e</w:t>
            </w:r>
            <w:r w:rsidR="00C16489" w:rsidRPr="0048463C">
              <w:rPr>
                <w:rFonts w:ascii="Tahoma" w:eastAsia="Tahoma" w:hAnsi="Tahoma"/>
                <w:sz w:val="22"/>
                <w:szCs w:val="22"/>
              </w:rPr>
              <w:t>t la trajectoire</w:t>
            </w:r>
            <w:r w:rsidR="005500E7" w:rsidRPr="0048463C">
              <w:rPr>
                <w:rFonts w:ascii="Tahoma" w:eastAsia="Tahoma" w:hAnsi="Tahoma"/>
                <w:sz w:val="22"/>
                <w:szCs w:val="22"/>
              </w:rPr>
              <w:t>. Adopter les attitudes d'entraide et de sécurité lors d'une chute.</w:t>
            </w:r>
            <w:r w:rsidR="00AB024B" w:rsidRPr="0048463C">
              <w:rPr>
                <w:rFonts w:ascii="Tahoma" w:eastAsia="Tahoma" w:hAnsi="Tahoma"/>
                <w:sz w:val="22"/>
                <w:szCs w:val="22"/>
              </w:rPr>
              <w:t xml:space="preserve"> </w:t>
            </w:r>
            <w:r w:rsidR="005500E7" w:rsidRPr="0048463C">
              <w:rPr>
                <w:rFonts w:ascii="Tahoma" w:eastAsia="Tahoma" w:hAnsi="Tahoma"/>
                <w:spacing w:val="5"/>
                <w:sz w:val="22"/>
                <w:szCs w:val="22"/>
              </w:rPr>
              <w:t>Reconnaître les caractéristiques du milieu de navigation.</w:t>
            </w:r>
          </w:p>
          <w:p w14:paraId="3B8C72DF" w14:textId="77777777" w:rsidR="00696803" w:rsidRPr="0048463C" w:rsidRDefault="00696803" w:rsidP="005500E7">
            <w:pPr>
              <w:spacing w:before="1" w:line="261" w:lineRule="exact"/>
              <w:jc w:val="both"/>
              <w:textAlignment w:val="baseline"/>
            </w:pPr>
          </w:p>
        </w:tc>
      </w:tr>
      <w:tr w:rsidR="00696803" w:rsidRPr="0048463C" w14:paraId="4AAD8F4D" w14:textId="77777777" w:rsidTr="00AB024B">
        <w:tc>
          <w:tcPr>
            <w:tcW w:w="5244" w:type="dxa"/>
          </w:tcPr>
          <w:p w14:paraId="59051883" w14:textId="77777777" w:rsidR="00696803" w:rsidRPr="0048463C" w:rsidRDefault="00696803" w:rsidP="00696803">
            <w:pPr>
              <w:spacing w:after="120"/>
              <w:jc w:val="center"/>
              <w:rPr>
                <w:b/>
              </w:rPr>
            </w:pPr>
            <w:r w:rsidRPr="0048463C">
              <w:rPr>
                <w:b/>
              </w:rPr>
              <w:t>Connaissances</w:t>
            </w:r>
          </w:p>
        </w:tc>
        <w:tc>
          <w:tcPr>
            <w:tcW w:w="6913" w:type="dxa"/>
          </w:tcPr>
          <w:p w14:paraId="338A3155" w14:textId="77777777" w:rsidR="00696803" w:rsidRPr="0048463C" w:rsidRDefault="00696803" w:rsidP="00696803">
            <w:pPr>
              <w:spacing w:after="120"/>
              <w:jc w:val="center"/>
              <w:rPr>
                <w:b/>
              </w:rPr>
            </w:pPr>
            <w:r w:rsidRPr="0048463C">
              <w:rPr>
                <w:b/>
              </w:rPr>
              <w:t>Capacités</w:t>
            </w:r>
          </w:p>
        </w:tc>
        <w:tc>
          <w:tcPr>
            <w:tcW w:w="3576" w:type="dxa"/>
          </w:tcPr>
          <w:p w14:paraId="57935841" w14:textId="77777777" w:rsidR="00696803" w:rsidRPr="0048463C" w:rsidRDefault="00696803" w:rsidP="00696803">
            <w:pPr>
              <w:spacing w:after="120"/>
              <w:jc w:val="center"/>
              <w:rPr>
                <w:b/>
              </w:rPr>
            </w:pPr>
            <w:r w:rsidRPr="0048463C">
              <w:rPr>
                <w:b/>
              </w:rPr>
              <w:t>Attitudes</w:t>
            </w:r>
          </w:p>
        </w:tc>
      </w:tr>
      <w:tr w:rsidR="00696803" w:rsidRPr="0048463C" w14:paraId="5994CA2F" w14:textId="77777777" w:rsidTr="00AB024B">
        <w:tc>
          <w:tcPr>
            <w:tcW w:w="5244" w:type="dxa"/>
          </w:tcPr>
          <w:p w14:paraId="7F5F6711" w14:textId="77777777" w:rsidR="00696803" w:rsidRPr="0048463C" w:rsidRDefault="00696803" w:rsidP="00696803">
            <w:pPr>
              <w:spacing w:line="192" w:lineRule="exact"/>
              <w:textAlignment w:val="baseline"/>
              <w:rPr>
                <w:rFonts w:ascii="Tahoma" w:eastAsia="Tahoma" w:hAnsi="Tahoma"/>
                <w:b/>
                <w:spacing w:val="-4"/>
                <w:sz w:val="20"/>
                <w:szCs w:val="20"/>
              </w:rPr>
            </w:pPr>
          </w:p>
          <w:p w14:paraId="0A01FF2D" w14:textId="77777777" w:rsidR="00696803" w:rsidRPr="0048463C" w:rsidRDefault="00696803" w:rsidP="00696803">
            <w:pPr>
              <w:spacing w:line="192" w:lineRule="exact"/>
              <w:textAlignment w:val="baseline"/>
              <w:rPr>
                <w:rFonts w:ascii="Tahoma" w:eastAsia="Tahoma" w:hAnsi="Tahoma"/>
                <w:b/>
                <w:spacing w:val="-4"/>
                <w:sz w:val="20"/>
                <w:szCs w:val="20"/>
              </w:rPr>
            </w:pPr>
            <w:r w:rsidRPr="0048463C">
              <w:rPr>
                <w:rFonts w:ascii="Tahoma" w:eastAsia="Tahoma" w:hAnsi="Tahoma"/>
                <w:b/>
                <w:spacing w:val="-4"/>
                <w:sz w:val="20"/>
                <w:szCs w:val="20"/>
              </w:rPr>
              <w:t>Du pratiquant</w:t>
            </w:r>
          </w:p>
          <w:p w14:paraId="09A7088A" w14:textId="77777777" w:rsidR="000E6A8C" w:rsidRPr="0048463C" w:rsidRDefault="000E6A8C" w:rsidP="000E6A8C">
            <w:pPr>
              <w:spacing w:line="267" w:lineRule="exact"/>
              <w:ind w:right="144"/>
              <w:jc w:val="both"/>
              <w:textAlignment w:val="baseline"/>
              <w:rPr>
                <w:rFonts w:ascii="Tahoma" w:eastAsia="Tahoma" w:hAnsi="Tahoma"/>
                <w:sz w:val="20"/>
                <w:szCs w:val="20"/>
              </w:rPr>
            </w:pPr>
            <w:r w:rsidRPr="0048463C">
              <w:rPr>
                <w:rFonts w:ascii="Tahoma" w:eastAsia="Tahoma" w:hAnsi="Tahoma"/>
                <w:sz w:val="20"/>
                <w:szCs w:val="20"/>
              </w:rPr>
              <w:t xml:space="preserve">- le vocabulaire spécialisé : </w:t>
            </w:r>
            <w:proofErr w:type="spellStart"/>
            <w:r w:rsidRPr="0048463C">
              <w:rPr>
                <w:rFonts w:ascii="Tahoma" w:eastAsia="Tahoma" w:hAnsi="Tahoma"/>
                <w:sz w:val="20"/>
                <w:szCs w:val="20"/>
              </w:rPr>
              <w:t>Paddle</w:t>
            </w:r>
            <w:proofErr w:type="spellEnd"/>
            <w:r w:rsidR="004E6A91" w:rsidRPr="0048463C">
              <w:rPr>
                <w:rFonts w:ascii="Tahoma" w:eastAsia="Tahoma" w:hAnsi="Tahoma"/>
                <w:sz w:val="20"/>
                <w:szCs w:val="20"/>
              </w:rPr>
              <w:t xml:space="preserve"> ou flotteur</w:t>
            </w:r>
            <w:r w:rsidRPr="0048463C">
              <w:rPr>
                <w:rFonts w:ascii="Tahoma" w:eastAsia="Tahoma" w:hAnsi="Tahoma"/>
                <w:sz w:val="20"/>
                <w:szCs w:val="20"/>
              </w:rPr>
              <w:t xml:space="preserve">, </w:t>
            </w:r>
            <w:proofErr w:type="spellStart"/>
            <w:r w:rsidRPr="0048463C">
              <w:rPr>
                <w:rFonts w:ascii="Tahoma" w:eastAsia="Tahoma" w:hAnsi="Tahoma"/>
                <w:sz w:val="20"/>
                <w:szCs w:val="20"/>
              </w:rPr>
              <w:t>leash</w:t>
            </w:r>
            <w:proofErr w:type="spellEnd"/>
            <w:r w:rsidRPr="0048463C">
              <w:rPr>
                <w:rFonts w:ascii="Tahoma" w:eastAsia="Tahoma" w:hAnsi="Tahoma"/>
                <w:sz w:val="20"/>
                <w:szCs w:val="20"/>
              </w:rPr>
              <w:t>, rame, pale, gilet, gîte, assiette, pont, (contre) courant, marée.</w:t>
            </w:r>
          </w:p>
          <w:p w14:paraId="67FF4988" w14:textId="77777777" w:rsidR="000E6A8C" w:rsidRPr="0048463C" w:rsidRDefault="000E6A8C" w:rsidP="000E6A8C">
            <w:pPr>
              <w:spacing w:before="1" w:line="268" w:lineRule="exact"/>
              <w:ind w:right="144"/>
              <w:jc w:val="both"/>
              <w:textAlignment w:val="baseline"/>
              <w:rPr>
                <w:rFonts w:ascii="Tahoma" w:eastAsia="Tahoma" w:hAnsi="Tahoma"/>
                <w:sz w:val="20"/>
                <w:szCs w:val="20"/>
              </w:rPr>
            </w:pPr>
            <w:r w:rsidRPr="0048463C">
              <w:rPr>
                <w:rFonts w:ascii="Tahoma" w:eastAsia="Tahoma" w:hAnsi="Tahoma"/>
                <w:sz w:val="20"/>
                <w:szCs w:val="20"/>
              </w:rPr>
              <w:t>- les règles de sécurité essentielles : savoir nager, choix d'un matériel adapté.</w:t>
            </w:r>
          </w:p>
          <w:p w14:paraId="47B4D779" w14:textId="77777777" w:rsidR="000E6A8C" w:rsidRPr="0048463C" w:rsidRDefault="000E6A8C" w:rsidP="000E6A8C">
            <w:pPr>
              <w:spacing w:before="3" w:line="268" w:lineRule="exact"/>
              <w:ind w:right="144"/>
              <w:jc w:val="both"/>
              <w:textAlignment w:val="baseline"/>
              <w:rPr>
                <w:rFonts w:ascii="Tahoma" w:eastAsia="Tahoma" w:hAnsi="Tahoma"/>
                <w:sz w:val="20"/>
                <w:szCs w:val="20"/>
              </w:rPr>
            </w:pPr>
            <w:r w:rsidRPr="0048463C">
              <w:rPr>
                <w:rFonts w:ascii="Tahoma" w:eastAsia="Tahoma" w:hAnsi="Tahoma"/>
                <w:sz w:val="20"/>
                <w:szCs w:val="20"/>
              </w:rPr>
              <w:t>- les dangers visibles pouvant entraîner des conditions difficiles de navigation : bateaux motorisés, objets flottants, branchages</w:t>
            </w:r>
            <w:r w:rsidR="004E6A91" w:rsidRPr="0048463C">
              <w:rPr>
                <w:rFonts w:ascii="Tahoma" w:eastAsia="Tahoma" w:hAnsi="Tahoma"/>
                <w:sz w:val="20"/>
                <w:szCs w:val="20"/>
              </w:rPr>
              <w:t xml:space="preserve">, récifs, </w:t>
            </w:r>
            <w:r w:rsidRPr="0048463C">
              <w:rPr>
                <w:rFonts w:ascii="Tahoma" w:eastAsia="Tahoma" w:hAnsi="Tahoma"/>
                <w:sz w:val="20"/>
                <w:szCs w:val="20"/>
              </w:rPr>
              <w:t>...</w:t>
            </w:r>
          </w:p>
          <w:p w14:paraId="47F33B72" w14:textId="77777777" w:rsidR="000E6A8C" w:rsidRPr="0048463C" w:rsidRDefault="000E6A8C" w:rsidP="000E6A8C">
            <w:pPr>
              <w:spacing w:before="7" w:line="268" w:lineRule="exact"/>
              <w:ind w:right="144"/>
              <w:jc w:val="both"/>
              <w:textAlignment w:val="baseline"/>
              <w:rPr>
                <w:rFonts w:ascii="Tahoma" w:eastAsia="Tahoma" w:hAnsi="Tahoma"/>
                <w:sz w:val="20"/>
                <w:szCs w:val="20"/>
              </w:rPr>
            </w:pPr>
            <w:r w:rsidRPr="0048463C">
              <w:rPr>
                <w:rFonts w:ascii="Tahoma" w:eastAsia="Tahoma" w:hAnsi="Tahoma"/>
                <w:sz w:val="20"/>
                <w:szCs w:val="20"/>
              </w:rPr>
              <w:t>- des moyens pour composer avec ces forces : vitesse, gîte, angle d'incidence, assiette longitudinale, position du corps (assis, à genou, debout) types d'actions de la pagaie, placement des mains sur le manche.</w:t>
            </w:r>
          </w:p>
          <w:p w14:paraId="593C53C3" w14:textId="122B5B2F" w:rsidR="00696803" w:rsidRPr="0048463C" w:rsidRDefault="000E6A8C" w:rsidP="000E6A8C">
            <w:pPr>
              <w:spacing w:after="120"/>
              <w:jc w:val="both"/>
              <w:rPr>
                <w:rFonts w:ascii="Tahoma" w:eastAsia="Tahoma" w:hAnsi="Tahoma"/>
                <w:sz w:val="20"/>
                <w:szCs w:val="20"/>
              </w:rPr>
            </w:pPr>
            <w:r w:rsidRPr="0048463C">
              <w:rPr>
                <w:rFonts w:ascii="Tahoma" w:eastAsia="Tahoma" w:hAnsi="Tahoma"/>
                <w:sz w:val="20"/>
                <w:szCs w:val="20"/>
              </w:rPr>
              <w:t xml:space="preserve">- de la conduite à </w:t>
            </w:r>
            <w:r w:rsidR="00C16489" w:rsidRPr="0048463C">
              <w:rPr>
                <w:rFonts w:ascii="Tahoma" w:eastAsia="Tahoma" w:hAnsi="Tahoma"/>
                <w:sz w:val="20"/>
                <w:szCs w:val="20"/>
              </w:rPr>
              <w:t>tenir en cas de chute (récupérer le flotteur et</w:t>
            </w:r>
            <w:r w:rsidRPr="0048463C">
              <w:rPr>
                <w:rFonts w:ascii="Tahoma" w:eastAsia="Tahoma" w:hAnsi="Tahoma"/>
                <w:sz w:val="20"/>
                <w:szCs w:val="20"/>
              </w:rPr>
              <w:t xml:space="preserve"> la rame, remonter).</w:t>
            </w:r>
          </w:p>
          <w:p w14:paraId="7A664763" w14:textId="77777777" w:rsidR="000E6A8C" w:rsidRPr="0048463C" w:rsidRDefault="000E6A8C" w:rsidP="000E6A8C">
            <w:pPr>
              <w:spacing w:after="120"/>
              <w:jc w:val="both"/>
              <w:rPr>
                <w:rFonts w:ascii="Tahoma" w:eastAsia="Tahoma" w:hAnsi="Tahoma"/>
                <w:sz w:val="20"/>
                <w:szCs w:val="20"/>
              </w:rPr>
            </w:pPr>
          </w:p>
          <w:p w14:paraId="40CDA237" w14:textId="77777777" w:rsidR="00696803" w:rsidRPr="0048463C" w:rsidRDefault="00696803" w:rsidP="00696803">
            <w:pPr>
              <w:spacing w:line="199" w:lineRule="exact"/>
              <w:textAlignment w:val="baseline"/>
              <w:rPr>
                <w:rFonts w:ascii="Tahoma" w:eastAsia="Tahoma" w:hAnsi="Tahoma"/>
                <w:b/>
                <w:spacing w:val="-5"/>
                <w:sz w:val="20"/>
                <w:szCs w:val="20"/>
              </w:rPr>
            </w:pPr>
            <w:r w:rsidRPr="0048463C">
              <w:rPr>
                <w:rFonts w:ascii="Tahoma" w:eastAsia="Tahoma" w:hAnsi="Tahoma"/>
                <w:b/>
                <w:spacing w:val="-5"/>
                <w:sz w:val="20"/>
                <w:szCs w:val="20"/>
              </w:rPr>
              <w:t>Liées aux autres rôles</w:t>
            </w:r>
          </w:p>
          <w:p w14:paraId="2BD4FE8F" w14:textId="77777777" w:rsidR="00696803" w:rsidRPr="0048463C" w:rsidRDefault="00696803" w:rsidP="00696803">
            <w:pPr>
              <w:spacing w:before="34" w:line="243" w:lineRule="exact"/>
              <w:textAlignment w:val="baseline"/>
              <w:rPr>
                <w:rFonts w:ascii="Arial" w:eastAsia="Arial" w:hAnsi="Arial"/>
                <w:i/>
                <w:spacing w:val="-1"/>
                <w:sz w:val="20"/>
                <w:szCs w:val="20"/>
              </w:rPr>
            </w:pPr>
            <w:r w:rsidRPr="0048463C">
              <w:rPr>
                <w:rFonts w:ascii="Arial" w:eastAsia="Arial" w:hAnsi="Arial"/>
                <w:i/>
                <w:spacing w:val="-1"/>
                <w:sz w:val="20"/>
                <w:szCs w:val="20"/>
              </w:rPr>
              <w:t>De l'aide</w:t>
            </w:r>
          </w:p>
          <w:p w14:paraId="253680FA" w14:textId="7C171F3C" w:rsidR="000E6A8C" w:rsidRPr="0048463C" w:rsidRDefault="000E6A8C" w:rsidP="000E6A8C">
            <w:pPr>
              <w:spacing w:before="1" w:line="265" w:lineRule="exact"/>
              <w:textAlignment w:val="baseline"/>
              <w:rPr>
                <w:rFonts w:ascii="Tahoma" w:eastAsia="Tahoma" w:hAnsi="Tahoma"/>
                <w:sz w:val="20"/>
                <w:szCs w:val="20"/>
              </w:rPr>
            </w:pPr>
            <w:r w:rsidRPr="0048463C">
              <w:rPr>
                <w:rFonts w:ascii="Tahoma" w:eastAsia="Tahoma" w:hAnsi="Tahoma"/>
                <w:sz w:val="20"/>
                <w:szCs w:val="20"/>
              </w:rPr>
              <w:t>- de la conduite à tenir pour inte</w:t>
            </w:r>
            <w:r w:rsidR="00C16489" w:rsidRPr="0048463C">
              <w:rPr>
                <w:rFonts w:ascii="Tahoma" w:eastAsia="Tahoma" w:hAnsi="Tahoma"/>
                <w:sz w:val="20"/>
                <w:szCs w:val="20"/>
              </w:rPr>
              <w:t>rvenir lors d'une chute (empêcher</w:t>
            </w:r>
            <w:r w:rsidRPr="0048463C">
              <w:rPr>
                <w:rFonts w:ascii="Tahoma" w:eastAsia="Tahoma" w:hAnsi="Tahoma"/>
                <w:sz w:val="20"/>
                <w:szCs w:val="20"/>
              </w:rPr>
              <w:t xml:space="preserve"> le flotteur </w:t>
            </w:r>
            <w:r w:rsidR="00C16489" w:rsidRPr="0048463C">
              <w:rPr>
                <w:rFonts w:ascii="Tahoma" w:eastAsia="Tahoma" w:hAnsi="Tahoma"/>
                <w:sz w:val="20"/>
                <w:szCs w:val="20"/>
              </w:rPr>
              <w:t>de dériver</w:t>
            </w:r>
            <w:r w:rsidRPr="0048463C">
              <w:rPr>
                <w:rFonts w:ascii="Tahoma" w:eastAsia="Tahoma" w:hAnsi="Tahoma"/>
                <w:sz w:val="20"/>
                <w:szCs w:val="20"/>
              </w:rPr>
              <w:t>).</w:t>
            </w:r>
          </w:p>
          <w:p w14:paraId="36FEC62C" w14:textId="77777777" w:rsidR="00696803" w:rsidRPr="0048463C" w:rsidRDefault="00696803" w:rsidP="00696803">
            <w:pPr>
              <w:spacing w:line="263" w:lineRule="exact"/>
              <w:textAlignment w:val="baseline"/>
              <w:rPr>
                <w:rFonts w:ascii="Tahoma" w:eastAsia="Tahoma" w:hAnsi="Tahoma"/>
                <w:sz w:val="20"/>
                <w:szCs w:val="20"/>
              </w:rPr>
            </w:pPr>
          </w:p>
          <w:p w14:paraId="6705472C" w14:textId="77777777" w:rsidR="00696803" w:rsidRPr="0048463C" w:rsidRDefault="00696803" w:rsidP="00696803">
            <w:pPr>
              <w:spacing w:line="202" w:lineRule="exact"/>
              <w:textAlignment w:val="baseline"/>
              <w:rPr>
                <w:rFonts w:ascii="Arial" w:eastAsia="Arial" w:hAnsi="Arial"/>
                <w:i/>
                <w:sz w:val="20"/>
                <w:szCs w:val="20"/>
              </w:rPr>
            </w:pPr>
            <w:r w:rsidRPr="0048463C">
              <w:rPr>
                <w:rFonts w:ascii="Arial" w:eastAsia="Arial" w:hAnsi="Arial"/>
                <w:i/>
                <w:sz w:val="20"/>
                <w:szCs w:val="20"/>
              </w:rPr>
              <w:t>De l'observateur</w:t>
            </w:r>
          </w:p>
          <w:p w14:paraId="50883DDF" w14:textId="77777777" w:rsidR="00696803" w:rsidRPr="0048463C" w:rsidRDefault="000E6A8C" w:rsidP="000E6A8C">
            <w:pPr>
              <w:spacing w:line="265" w:lineRule="exact"/>
              <w:textAlignment w:val="baseline"/>
              <w:rPr>
                <w:rFonts w:ascii="Arial" w:eastAsia="Arial" w:hAnsi="Arial"/>
                <w:i/>
                <w:sz w:val="20"/>
                <w:szCs w:val="20"/>
              </w:rPr>
            </w:pPr>
            <w:r w:rsidRPr="0048463C">
              <w:rPr>
                <w:rFonts w:ascii="Arial" w:eastAsia="Arial" w:hAnsi="Arial"/>
                <w:i/>
                <w:sz w:val="20"/>
                <w:szCs w:val="20"/>
              </w:rPr>
              <w:t xml:space="preserve">- </w:t>
            </w:r>
            <w:r w:rsidRPr="0048463C">
              <w:rPr>
                <w:rFonts w:ascii="Tahoma" w:eastAsia="Tahoma" w:hAnsi="Tahoma"/>
                <w:sz w:val="20"/>
                <w:szCs w:val="20"/>
              </w:rPr>
              <w:t>des critères techniques d'observation : déséquilibre du flotteur, placement des mains sur le manche, changements de main, orientation de la rame, fréquence, amplitude.</w:t>
            </w:r>
          </w:p>
        </w:tc>
        <w:tc>
          <w:tcPr>
            <w:tcW w:w="6913" w:type="dxa"/>
          </w:tcPr>
          <w:p w14:paraId="15BA7A84" w14:textId="77777777" w:rsidR="00696803" w:rsidRPr="0048463C" w:rsidRDefault="00696803" w:rsidP="00696803">
            <w:pPr>
              <w:spacing w:line="192" w:lineRule="exact"/>
              <w:textAlignment w:val="baseline"/>
              <w:rPr>
                <w:rFonts w:ascii="Tahoma" w:eastAsia="Tahoma" w:hAnsi="Tahoma"/>
                <w:b/>
                <w:spacing w:val="-3"/>
                <w:sz w:val="20"/>
                <w:szCs w:val="20"/>
              </w:rPr>
            </w:pPr>
          </w:p>
          <w:p w14:paraId="2DFAE003" w14:textId="77777777" w:rsidR="00696803" w:rsidRPr="0048463C" w:rsidRDefault="00696803" w:rsidP="00696803">
            <w:pPr>
              <w:spacing w:line="192" w:lineRule="exact"/>
              <w:textAlignment w:val="baseline"/>
              <w:rPr>
                <w:rFonts w:ascii="Tahoma" w:eastAsia="Tahoma" w:hAnsi="Tahoma"/>
                <w:b/>
                <w:spacing w:val="-3"/>
                <w:sz w:val="20"/>
                <w:szCs w:val="20"/>
              </w:rPr>
            </w:pPr>
            <w:r w:rsidRPr="0048463C">
              <w:rPr>
                <w:rFonts w:ascii="Tahoma" w:eastAsia="Tahoma" w:hAnsi="Tahoma"/>
                <w:b/>
                <w:spacing w:val="-3"/>
                <w:sz w:val="20"/>
                <w:szCs w:val="20"/>
              </w:rPr>
              <w:t>Du pratiquant</w:t>
            </w:r>
          </w:p>
          <w:p w14:paraId="0C70A690" w14:textId="77777777" w:rsidR="002350A6" w:rsidRPr="0048463C" w:rsidRDefault="002350A6" w:rsidP="00696803">
            <w:pPr>
              <w:spacing w:line="192" w:lineRule="exact"/>
              <w:textAlignment w:val="baseline"/>
              <w:rPr>
                <w:rFonts w:ascii="Tahoma" w:eastAsia="Tahoma" w:hAnsi="Tahoma"/>
                <w:b/>
                <w:spacing w:val="-3"/>
                <w:sz w:val="20"/>
                <w:szCs w:val="20"/>
              </w:rPr>
            </w:pPr>
          </w:p>
          <w:p w14:paraId="58B2A320" w14:textId="77777777" w:rsidR="0091184E" w:rsidRPr="0048463C" w:rsidRDefault="0091184E" w:rsidP="00696803">
            <w:pPr>
              <w:spacing w:line="192" w:lineRule="exact"/>
              <w:textAlignment w:val="baseline"/>
              <w:rPr>
                <w:rFonts w:ascii="Tahoma" w:eastAsia="Tahoma" w:hAnsi="Tahoma"/>
                <w:b/>
                <w:i/>
                <w:spacing w:val="-3"/>
                <w:sz w:val="20"/>
                <w:szCs w:val="20"/>
              </w:rPr>
            </w:pPr>
            <w:r w:rsidRPr="0048463C">
              <w:rPr>
                <w:rFonts w:ascii="Tahoma" w:eastAsia="Tahoma" w:hAnsi="Tahoma"/>
                <w:b/>
                <w:i/>
                <w:spacing w:val="-3"/>
                <w:sz w:val="20"/>
                <w:szCs w:val="20"/>
              </w:rPr>
              <w:t>Avant de partir</w:t>
            </w:r>
          </w:p>
          <w:p w14:paraId="5828E109" w14:textId="77777777" w:rsidR="0091184E" w:rsidRPr="0048463C" w:rsidRDefault="0091184E" w:rsidP="0091184E">
            <w:pPr>
              <w:spacing w:before="1" w:line="268" w:lineRule="exact"/>
              <w:jc w:val="both"/>
              <w:textAlignment w:val="baseline"/>
              <w:rPr>
                <w:rFonts w:ascii="Tahoma" w:eastAsia="Tahoma" w:hAnsi="Tahoma"/>
                <w:spacing w:val="5"/>
                <w:sz w:val="20"/>
                <w:szCs w:val="20"/>
              </w:rPr>
            </w:pPr>
            <w:r w:rsidRPr="0048463C">
              <w:rPr>
                <w:rFonts w:ascii="Tahoma" w:eastAsia="Tahoma" w:hAnsi="Tahoma"/>
                <w:spacing w:val="5"/>
                <w:sz w:val="20"/>
                <w:szCs w:val="20"/>
              </w:rPr>
              <w:t>- Repérer et respecter les zones de navigation.</w:t>
            </w:r>
          </w:p>
          <w:p w14:paraId="334DEB04" w14:textId="77777777" w:rsidR="0091184E" w:rsidRPr="0048463C" w:rsidRDefault="00EF1062" w:rsidP="0091184E">
            <w:pPr>
              <w:spacing w:before="1" w:line="268" w:lineRule="exact"/>
              <w:jc w:val="both"/>
              <w:textAlignment w:val="baseline"/>
              <w:rPr>
                <w:rFonts w:ascii="Tahoma" w:eastAsia="Tahoma" w:hAnsi="Tahoma"/>
                <w:spacing w:val="5"/>
                <w:sz w:val="20"/>
                <w:szCs w:val="20"/>
              </w:rPr>
            </w:pPr>
            <w:r w:rsidRPr="0048463C">
              <w:rPr>
                <w:rFonts w:ascii="Tahoma" w:eastAsia="Tahoma" w:hAnsi="Tahoma"/>
                <w:spacing w:val="5"/>
                <w:sz w:val="20"/>
                <w:szCs w:val="20"/>
              </w:rPr>
              <w:t>- Choisir</w:t>
            </w:r>
            <w:r w:rsidR="0091184E" w:rsidRPr="0048463C">
              <w:rPr>
                <w:rFonts w:ascii="Tahoma" w:eastAsia="Tahoma" w:hAnsi="Tahoma"/>
                <w:spacing w:val="5"/>
                <w:sz w:val="20"/>
                <w:szCs w:val="20"/>
              </w:rPr>
              <w:t xml:space="preserve"> un parcours en tenant compte de ses capacités</w:t>
            </w:r>
            <w:r w:rsidRPr="0048463C">
              <w:rPr>
                <w:rFonts w:ascii="Tahoma" w:eastAsia="Tahoma" w:hAnsi="Tahoma"/>
                <w:spacing w:val="5"/>
                <w:sz w:val="20"/>
                <w:szCs w:val="20"/>
              </w:rPr>
              <w:t xml:space="preserve"> et du milieu de navigation (position, éloignement des bouées, obstacles, etc.)</w:t>
            </w:r>
            <w:r w:rsidR="006809F2" w:rsidRPr="0048463C">
              <w:rPr>
                <w:rFonts w:ascii="Tahoma" w:eastAsia="Tahoma" w:hAnsi="Tahoma"/>
                <w:spacing w:val="5"/>
                <w:sz w:val="20"/>
                <w:szCs w:val="20"/>
              </w:rPr>
              <w:t>.</w:t>
            </w:r>
          </w:p>
          <w:p w14:paraId="4F3DBCA3" w14:textId="77777777" w:rsidR="0091184E" w:rsidRPr="0048463C" w:rsidRDefault="0091184E" w:rsidP="000E6A8C">
            <w:pPr>
              <w:spacing w:before="1" w:line="268" w:lineRule="exact"/>
              <w:jc w:val="both"/>
              <w:textAlignment w:val="baseline"/>
              <w:rPr>
                <w:rFonts w:ascii="Tahoma" w:eastAsia="Tahoma" w:hAnsi="Tahoma"/>
                <w:spacing w:val="4"/>
                <w:sz w:val="20"/>
                <w:szCs w:val="20"/>
              </w:rPr>
            </w:pPr>
          </w:p>
          <w:p w14:paraId="1E4FFD2C" w14:textId="69FC0766" w:rsidR="00C16489" w:rsidRPr="0048463C" w:rsidRDefault="0091184E" w:rsidP="008E5BFB">
            <w:pPr>
              <w:spacing w:before="1" w:line="268" w:lineRule="exact"/>
              <w:jc w:val="both"/>
              <w:textAlignment w:val="baseline"/>
              <w:rPr>
                <w:rFonts w:ascii="Tahoma" w:eastAsia="Tahoma" w:hAnsi="Tahoma"/>
                <w:b/>
                <w:i/>
                <w:spacing w:val="4"/>
                <w:sz w:val="20"/>
                <w:szCs w:val="20"/>
              </w:rPr>
            </w:pPr>
            <w:r w:rsidRPr="0048463C">
              <w:rPr>
                <w:rFonts w:ascii="Tahoma" w:eastAsia="Tahoma" w:hAnsi="Tahoma"/>
                <w:b/>
                <w:i/>
                <w:spacing w:val="4"/>
                <w:sz w:val="20"/>
                <w:szCs w:val="20"/>
              </w:rPr>
              <w:t>Sur l’eau</w:t>
            </w:r>
          </w:p>
          <w:p w14:paraId="4103B000" w14:textId="6B71E931" w:rsidR="008E5BFB" w:rsidRPr="0048463C" w:rsidRDefault="00C16489" w:rsidP="008E5BFB">
            <w:pPr>
              <w:spacing w:before="1" w:line="268" w:lineRule="exact"/>
              <w:jc w:val="both"/>
              <w:textAlignment w:val="baseline"/>
              <w:rPr>
                <w:rFonts w:ascii="Tahoma" w:eastAsia="Tahoma" w:hAnsi="Tahoma"/>
                <w:spacing w:val="4"/>
                <w:sz w:val="20"/>
                <w:szCs w:val="20"/>
              </w:rPr>
            </w:pPr>
            <w:r w:rsidRPr="0048463C">
              <w:rPr>
                <w:rFonts w:ascii="Tahoma" w:eastAsia="Tahoma" w:hAnsi="Tahoma"/>
                <w:spacing w:val="4"/>
                <w:sz w:val="20"/>
                <w:szCs w:val="20"/>
              </w:rPr>
              <w:t xml:space="preserve">- </w:t>
            </w:r>
            <w:r w:rsidR="008E5BFB" w:rsidRPr="0048463C">
              <w:rPr>
                <w:rFonts w:ascii="Tahoma" w:eastAsia="Tahoma" w:hAnsi="Tahoma"/>
                <w:spacing w:val="3"/>
                <w:sz w:val="20"/>
                <w:szCs w:val="20"/>
              </w:rPr>
              <w:t>Fixer le regard sur la direction choisie.</w:t>
            </w:r>
          </w:p>
          <w:p w14:paraId="2CB6094A" w14:textId="04B4CFEA" w:rsidR="000E6A8C" w:rsidRPr="0048463C" w:rsidRDefault="000E6A8C" w:rsidP="008E5BFB">
            <w:pPr>
              <w:spacing w:before="1" w:line="268" w:lineRule="exact"/>
              <w:jc w:val="both"/>
              <w:textAlignment w:val="baseline"/>
              <w:rPr>
                <w:rFonts w:ascii="Tahoma" w:eastAsia="Tahoma" w:hAnsi="Tahoma"/>
                <w:spacing w:val="4"/>
                <w:sz w:val="20"/>
                <w:szCs w:val="20"/>
              </w:rPr>
            </w:pPr>
            <w:r w:rsidRPr="0048463C">
              <w:rPr>
                <w:rFonts w:ascii="Tahoma" w:eastAsia="Tahoma" w:hAnsi="Tahoma"/>
                <w:spacing w:val="5"/>
                <w:sz w:val="20"/>
                <w:szCs w:val="20"/>
              </w:rPr>
              <w:t xml:space="preserve">- Adopter une posture dynamique : membres inférieurs </w:t>
            </w:r>
            <w:proofErr w:type="spellStart"/>
            <w:r w:rsidR="008E5BFB" w:rsidRPr="0048463C">
              <w:rPr>
                <w:rFonts w:ascii="Tahoma" w:eastAsia="Tahoma" w:hAnsi="Tahoma"/>
                <w:spacing w:val="5"/>
                <w:sz w:val="20"/>
                <w:szCs w:val="20"/>
              </w:rPr>
              <w:t>équilibrateur</w:t>
            </w:r>
            <w:r w:rsidR="00C16489" w:rsidRPr="0048463C">
              <w:rPr>
                <w:rFonts w:ascii="Tahoma" w:eastAsia="Tahoma" w:hAnsi="Tahoma"/>
                <w:spacing w:val="5"/>
                <w:sz w:val="20"/>
                <w:szCs w:val="20"/>
              </w:rPr>
              <w:t>s</w:t>
            </w:r>
            <w:proofErr w:type="spellEnd"/>
            <w:r w:rsidR="008E5BFB" w:rsidRPr="0048463C">
              <w:rPr>
                <w:rFonts w:ascii="Tahoma" w:eastAsia="Tahoma" w:hAnsi="Tahoma"/>
                <w:spacing w:val="5"/>
                <w:sz w:val="20"/>
                <w:szCs w:val="20"/>
              </w:rPr>
              <w:t xml:space="preserve"> </w:t>
            </w:r>
            <w:r w:rsidRPr="0048463C">
              <w:rPr>
                <w:rFonts w:ascii="Tahoma" w:eastAsia="Tahoma" w:hAnsi="Tahoma"/>
                <w:spacing w:val="4"/>
                <w:sz w:val="20"/>
                <w:szCs w:val="20"/>
              </w:rPr>
              <w:t xml:space="preserve">(gîte, assiette) et supérieurs </w:t>
            </w:r>
            <w:r w:rsidR="008E5BFB" w:rsidRPr="0048463C">
              <w:rPr>
                <w:rFonts w:ascii="Tahoma" w:eastAsia="Tahoma" w:hAnsi="Tahoma"/>
                <w:spacing w:val="4"/>
                <w:sz w:val="20"/>
                <w:szCs w:val="20"/>
              </w:rPr>
              <w:t xml:space="preserve">propulseurs </w:t>
            </w:r>
            <w:r w:rsidRPr="0048463C">
              <w:rPr>
                <w:rFonts w:ascii="Tahoma" w:eastAsia="Tahoma" w:hAnsi="Tahoma"/>
                <w:spacing w:val="2"/>
                <w:sz w:val="20"/>
                <w:szCs w:val="20"/>
              </w:rPr>
              <w:t>(gainage, coups de pagaie).</w:t>
            </w:r>
          </w:p>
          <w:p w14:paraId="5E8F307A" w14:textId="098AB99B" w:rsidR="000E6A8C" w:rsidRPr="0048463C" w:rsidRDefault="000E6A8C" w:rsidP="000E6A8C">
            <w:pPr>
              <w:spacing w:before="1" w:line="268" w:lineRule="exact"/>
              <w:jc w:val="both"/>
              <w:textAlignment w:val="baseline"/>
              <w:rPr>
                <w:rFonts w:ascii="Tahoma" w:eastAsia="Tahoma" w:hAnsi="Tahoma"/>
                <w:spacing w:val="2"/>
                <w:sz w:val="20"/>
                <w:szCs w:val="20"/>
              </w:rPr>
            </w:pPr>
            <w:r w:rsidRPr="0048463C">
              <w:rPr>
                <w:rFonts w:ascii="Tahoma" w:eastAsia="Tahoma" w:hAnsi="Tahoma"/>
                <w:spacing w:val="3"/>
                <w:sz w:val="20"/>
                <w:szCs w:val="20"/>
              </w:rPr>
              <w:t xml:space="preserve">- Gérer la force, l’amplitude, l’orientation et la fréquence </w:t>
            </w:r>
            <w:r w:rsidR="00C16489" w:rsidRPr="0048463C">
              <w:rPr>
                <w:rFonts w:ascii="Tahoma" w:eastAsia="Tahoma" w:hAnsi="Tahoma"/>
                <w:spacing w:val="2"/>
                <w:sz w:val="20"/>
                <w:szCs w:val="20"/>
              </w:rPr>
              <w:t>des coups de pagaie</w:t>
            </w:r>
            <w:r w:rsidRPr="0048463C">
              <w:rPr>
                <w:rFonts w:ascii="Tahoma" w:eastAsia="Tahoma" w:hAnsi="Tahoma"/>
                <w:spacing w:val="2"/>
                <w:sz w:val="20"/>
                <w:szCs w:val="20"/>
              </w:rPr>
              <w:t>.</w:t>
            </w:r>
          </w:p>
          <w:p w14:paraId="3465AF58" w14:textId="2571ECF6" w:rsidR="008E5BFB" w:rsidRPr="0048463C" w:rsidRDefault="008E5BFB" w:rsidP="000E6A8C">
            <w:pPr>
              <w:spacing w:before="1" w:line="268" w:lineRule="exact"/>
              <w:jc w:val="both"/>
              <w:textAlignment w:val="baseline"/>
              <w:rPr>
                <w:rFonts w:ascii="Tahoma" w:eastAsia="Tahoma" w:hAnsi="Tahoma"/>
                <w:spacing w:val="2"/>
                <w:sz w:val="20"/>
                <w:szCs w:val="20"/>
              </w:rPr>
            </w:pPr>
            <w:r w:rsidRPr="0048463C">
              <w:rPr>
                <w:rFonts w:ascii="Tahoma" w:eastAsia="Tahoma" w:hAnsi="Tahoma"/>
                <w:spacing w:val="2"/>
                <w:sz w:val="20"/>
                <w:szCs w:val="20"/>
              </w:rPr>
              <w:t>- coordonner l’action des mains lors du passage de la pagaie.</w:t>
            </w:r>
          </w:p>
          <w:p w14:paraId="364394EF" w14:textId="77777777" w:rsidR="0010494A" w:rsidRPr="0048463C" w:rsidRDefault="000E6A8C" w:rsidP="0010494A">
            <w:pPr>
              <w:spacing w:line="268" w:lineRule="exact"/>
              <w:jc w:val="both"/>
              <w:textAlignment w:val="baseline"/>
              <w:rPr>
                <w:rFonts w:ascii="Tahoma" w:eastAsia="Tahoma" w:hAnsi="Tahoma"/>
                <w:spacing w:val="4"/>
                <w:sz w:val="20"/>
                <w:szCs w:val="20"/>
              </w:rPr>
            </w:pPr>
            <w:r w:rsidRPr="0048463C">
              <w:rPr>
                <w:rFonts w:ascii="Tahoma" w:eastAsia="Tahoma" w:hAnsi="Tahoma"/>
                <w:spacing w:val="1"/>
                <w:sz w:val="20"/>
                <w:szCs w:val="20"/>
              </w:rPr>
              <w:t>-</w:t>
            </w:r>
            <w:r w:rsidR="001970CD" w:rsidRPr="0048463C">
              <w:rPr>
                <w:rFonts w:ascii="Tahoma" w:eastAsia="Tahoma" w:hAnsi="Tahoma"/>
                <w:spacing w:val="4"/>
                <w:sz w:val="20"/>
                <w:szCs w:val="20"/>
              </w:rPr>
              <w:t xml:space="preserve"> Suite à une chute, remonter seul sur le flotteur.</w:t>
            </w:r>
          </w:p>
          <w:p w14:paraId="59B55BC8" w14:textId="77777777" w:rsidR="0010494A" w:rsidRPr="0048463C" w:rsidRDefault="0010494A" w:rsidP="0010494A">
            <w:pPr>
              <w:spacing w:line="268" w:lineRule="exact"/>
              <w:jc w:val="both"/>
              <w:textAlignment w:val="baseline"/>
              <w:rPr>
                <w:rFonts w:ascii="Tahoma" w:eastAsia="Tahoma" w:hAnsi="Tahoma"/>
                <w:spacing w:val="4"/>
                <w:sz w:val="20"/>
                <w:szCs w:val="20"/>
              </w:rPr>
            </w:pPr>
            <w:r w:rsidRPr="0048463C">
              <w:rPr>
                <w:rFonts w:ascii="Tahoma" w:eastAsia="Tahoma" w:hAnsi="Tahoma"/>
                <w:spacing w:val="4"/>
                <w:sz w:val="20"/>
                <w:szCs w:val="20"/>
              </w:rPr>
              <w:t>- Se mettre en position de sécurité pour revenir au bord si difficultés.</w:t>
            </w:r>
          </w:p>
          <w:p w14:paraId="1D8EE206" w14:textId="31663226" w:rsidR="0010494A" w:rsidRPr="0048463C" w:rsidRDefault="008E5BFB" w:rsidP="0010494A">
            <w:pPr>
              <w:spacing w:line="268" w:lineRule="exact"/>
              <w:jc w:val="both"/>
              <w:textAlignment w:val="baseline"/>
              <w:rPr>
                <w:rFonts w:ascii="Tahoma" w:eastAsia="Tahoma" w:hAnsi="Tahoma"/>
                <w:spacing w:val="4"/>
                <w:sz w:val="20"/>
                <w:szCs w:val="20"/>
              </w:rPr>
            </w:pPr>
            <w:r w:rsidRPr="0048463C">
              <w:rPr>
                <w:rFonts w:ascii="Tahoma" w:eastAsia="Tahoma" w:hAnsi="Tahoma"/>
                <w:spacing w:val="4"/>
                <w:sz w:val="20"/>
                <w:szCs w:val="20"/>
              </w:rPr>
              <w:t>- Utiliser des actions de pagaie pour tourner.</w:t>
            </w:r>
          </w:p>
          <w:p w14:paraId="389EA71C" w14:textId="77777777" w:rsidR="008E5BFB" w:rsidRPr="0048463C" w:rsidRDefault="008E5BFB" w:rsidP="0010494A">
            <w:pPr>
              <w:spacing w:line="268" w:lineRule="exact"/>
              <w:jc w:val="both"/>
              <w:textAlignment w:val="baseline"/>
              <w:rPr>
                <w:rFonts w:ascii="Tahoma" w:eastAsia="Tahoma" w:hAnsi="Tahoma"/>
                <w:spacing w:val="4"/>
                <w:sz w:val="20"/>
                <w:szCs w:val="20"/>
              </w:rPr>
            </w:pPr>
          </w:p>
          <w:p w14:paraId="48AFB703" w14:textId="77777777" w:rsidR="007B4905" w:rsidRPr="0048463C" w:rsidRDefault="007B4905" w:rsidP="0010494A">
            <w:pPr>
              <w:spacing w:line="268" w:lineRule="exact"/>
              <w:jc w:val="both"/>
              <w:textAlignment w:val="baseline"/>
              <w:rPr>
                <w:rFonts w:ascii="Tahoma" w:eastAsia="Tahoma" w:hAnsi="Tahoma"/>
                <w:spacing w:val="4"/>
                <w:sz w:val="20"/>
                <w:szCs w:val="20"/>
              </w:rPr>
            </w:pPr>
          </w:p>
          <w:p w14:paraId="0D81B5E8" w14:textId="77777777" w:rsidR="00696803" w:rsidRPr="0048463C" w:rsidRDefault="00696803" w:rsidP="00696803">
            <w:pPr>
              <w:spacing w:line="195" w:lineRule="exact"/>
              <w:textAlignment w:val="baseline"/>
              <w:rPr>
                <w:rFonts w:ascii="Tahoma" w:eastAsia="Tahoma" w:hAnsi="Tahoma"/>
                <w:b/>
                <w:spacing w:val="-5"/>
                <w:sz w:val="20"/>
                <w:szCs w:val="20"/>
              </w:rPr>
            </w:pPr>
            <w:r w:rsidRPr="0048463C">
              <w:rPr>
                <w:rFonts w:ascii="Tahoma" w:eastAsia="Tahoma" w:hAnsi="Tahoma"/>
                <w:b/>
                <w:spacing w:val="-5"/>
                <w:sz w:val="20"/>
                <w:szCs w:val="20"/>
              </w:rPr>
              <w:t>Liées aux autres rôles</w:t>
            </w:r>
          </w:p>
          <w:p w14:paraId="442C41D3" w14:textId="77777777" w:rsidR="002350A6" w:rsidRPr="0048463C" w:rsidRDefault="002350A6" w:rsidP="00696803">
            <w:pPr>
              <w:spacing w:line="195" w:lineRule="exact"/>
              <w:textAlignment w:val="baseline"/>
              <w:rPr>
                <w:rFonts w:ascii="Tahoma" w:eastAsia="Tahoma" w:hAnsi="Tahoma"/>
                <w:b/>
                <w:spacing w:val="-5"/>
                <w:sz w:val="20"/>
                <w:szCs w:val="20"/>
              </w:rPr>
            </w:pPr>
          </w:p>
          <w:p w14:paraId="70E60C7F" w14:textId="77777777" w:rsidR="00696803" w:rsidRPr="0048463C" w:rsidRDefault="00696803" w:rsidP="00696803">
            <w:pPr>
              <w:spacing w:before="28" w:line="243" w:lineRule="exact"/>
              <w:textAlignment w:val="baseline"/>
              <w:rPr>
                <w:rFonts w:ascii="Arial" w:eastAsia="Arial" w:hAnsi="Arial"/>
                <w:i/>
                <w:spacing w:val="-1"/>
                <w:sz w:val="20"/>
                <w:szCs w:val="20"/>
              </w:rPr>
            </w:pPr>
            <w:r w:rsidRPr="0048463C">
              <w:rPr>
                <w:rFonts w:ascii="Arial" w:eastAsia="Arial" w:hAnsi="Arial"/>
                <w:i/>
                <w:spacing w:val="-1"/>
                <w:sz w:val="20"/>
                <w:szCs w:val="20"/>
              </w:rPr>
              <w:t>De l'aide</w:t>
            </w:r>
          </w:p>
          <w:p w14:paraId="447A63F7" w14:textId="77777777" w:rsidR="004E7D88" w:rsidRPr="0048463C" w:rsidRDefault="000E6A8C" w:rsidP="004E7D88">
            <w:pPr>
              <w:spacing w:line="266" w:lineRule="exact"/>
              <w:ind w:right="72"/>
              <w:textAlignment w:val="baseline"/>
              <w:rPr>
                <w:rFonts w:ascii="Tahoma" w:eastAsia="Tahoma" w:hAnsi="Tahoma"/>
                <w:sz w:val="20"/>
                <w:szCs w:val="20"/>
              </w:rPr>
            </w:pPr>
            <w:r w:rsidRPr="0048463C">
              <w:rPr>
                <w:rFonts w:ascii="Tahoma" w:eastAsia="Tahoma" w:hAnsi="Tahoma"/>
                <w:sz w:val="20"/>
                <w:szCs w:val="20"/>
              </w:rPr>
              <w:t>- Intervenir à bon escient en cas de chute d’un c</w:t>
            </w:r>
            <w:r w:rsidR="005E06E8" w:rsidRPr="0048463C">
              <w:rPr>
                <w:rFonts w:ascii="Tahoma" w:eastAsia="Tahoma" w:hAnsi="Tahoma"/>
                <w:sz w:val="20"/>
                <w:szCs w:val="20"/>
              </w:rPr>
              <w:t>amarade.</w:t>
            </w:r>
            <w:r w:rsidR="004E7D88" w:rsidRPr="0048463C">
              <w:rPr>
                <w:rFonts w:ascii="Tahoma" w:eastAsia="Tahoma" w:hAnsi="Tahoma"/>
                <w:sz w:val="20"/>
                <w:szCs w:val="20"/>
              </w:rPr>
              <w:br/>
            </w:r>
          </w:p>
          <w:p w14:paraId="2659D013" w14:textId="77777777" w:rsidR="000E6A8C" w:rsidRPr="0048463C" w:rsidRDefault="000E6A8C" w:rsidP="000E6A8C">
            <w:pPr>
              <w:spacing w:line="198" w:lineRule="exact"/>
              <w:textAlignment w:val="baseline"/>
              <w:rPr>
                <w:rFonts w:ascii="Arial" w:eastAsia="Arial" w:hAnsi="Arial"/>
                <w:i/>
                <w:sz w:val="20"/>
                <w:szCs w:val="20"/>
              </w:rPr>
            </w:pPr>
            <w:r w:rsidRPr="0048463C">
              <w:rPr>
                <w:rFonts w:ascii="Arial" w:eastAsia="Arial" w:hAnsi="Arial"/>
                <w:i/>
                <w:sz w:val="20"/>
                <w:szCs w:val="20"/>
              </w:rPr>
              <w:t>De l'observateur</w:t>
            </w:r>
          </w:p>
          <w:p w14:paraId="5E903E78" w14:textId="1FFDDB88" w:rsidR="000E6A8C" w:rsidRPr="0048463C" w:rsidRDefault="000E6A8C" w:rsidP="000E6A8C">
            <w:pPr>
              <w:spacing w:before="1" w:line="265" w:lineRule="exact"/>
              <w:jc w:val="both"/>
              <w:textAlignment w:val="baseline"/>
              <w:rPr>
                <w:rFonts w:ascii="Tahoma" w:eastAsia="Tahoma" w:hAnsi="Tahoma"/>
                <w:sz w:val="20"/>
                <w:szCs w:val="20"/>
              </w:rPr>
            </w:pPr>
            <w:r w:rsidRPr="0048463C">
              <w:rPr>
                <w:rFonts w:ascii="Tahoma" w:eastAsia="Tahoma" w:hAnsi="Tahoma"/>
                <w:sz w:val="20"/>
                <w:szCs w:val="20"/>
              </w:rPr>
              <w:t>- Identifier les points forts et les points faibles d’un ca</w:t>
            </w:r>
            <w:r w:rsidR="004E7D88" w:rsidRPr="0048463C">
              <w:rPr>
                <w:rFonts w:ascii="Tahoma" w:eastAsia="Tahoma" w:hAnsi="Tahoma"/>
                <w:sz w:val="20"/>
                <w:szCs w:val="20"/>
              </w:rPr>
              <w:t xml:space="preserve">marade </w:t>
            </w:r>
            <w:r w:rsidR="00C16489" w:rsidRPr="0048463C">
              <w:rPr>
                <w:rFonts w:ascii="Tahoma" w:eastAsia="Tahoma" w:hAnsi="Tahoma"/>
                <w:sz w:val="20"/>
                <w:szCs w:val="20"/>
              </w:rPr>
              <w:t>pour l’aider dans son choix de parcours.</w:t>
            </w:r>
          </w:p>
          <w:p w14:paraId="5EB96C11" w14:textId="77777777" w:rsidR="000E6A8C" w:rsidRPr="0048463C" w:rsidRDefault="000E6A8C" w:rsidP="000E6A8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76" w:type="dxa"/>
          </w:tcPr>
          <w:p w14:paraId="0A73A64A" w14:textId="77777777" w:rsidR="00696803" w:rsidRPr="0048463C" w:rsidRDefault="00696803" w:rsidP="00696803">
            <w:pPr>
              <w:spacing w:line="192" w:lineRule="exact"/>
              <w:textAlignment w:val="baseline"/>
              <w:rPr>
                <w:rFonts w:ascii="Tahoma" w:eastAsia="Tahoma" w:hAnsi="Tahoma"/>
                <w:b/>
                <w:spacing w:val="-4"/>
                <w:sz w:val="20"/>
                <w:szCs w:val="20"/>
              </w:rPr>
            </w:pPr>
          </w:p>
          <w:p w14:paraId="11BF1DC2" w14:textId="77777777" w:rsidR="00696803" w:rsidRPr="0048463C" w:rsidRDefault="00696803" w:rsidP="00696803">
            <w:pPr>
              <w:spacing w:line="192" w:lineRule="exact"/>
              <w:textAlignment w:val="baseline"/>
              <w:rPr>
                <w:rFonts w:ascii="Tahoma" w:eastAsia="Tahoma" w:hAnsi="Tahoma"/>
                <w:b/>
                <w:spacing w:val="-4"/>
                <w:sz w:val="20"/>
                <w:szCs w:val="20"/>
              </w:rPr>
            </w:pPr>
            <w:r w:rsidRPr="0048463C">
              <w:rPr>
                <w:rFonts w:ascii="Tahoma" w:eastAsia="Tahoma" w:hAnsi="Tahoma"/>
                <w:b/>
                <w:spacing w:val="-4"/>
                <w:sz w:val="20"/>
                <w:szCs w:val="20"/>
              </w:rPr>
              <w:t>Du pratiquant</w:t>
            </w:r>
          </w:p>
          <w:p w14:paraId="6BE549C8" w14:textId="77777777" w:rsidR="002350A6" w:rsidRPr="0048463C" w:rsidRDefault="002350A6" w:rsidP="00696803">
            <w:pPr>
              <w:spacing w:line="192" w:lineRule="exact"/>
              <w:textAlignment w:val="baseline"/>
              <w:rPr>
                <w:rFonts w:ascii="Tahoma" w:eastAsia="Tahoma" w:hAnsi="Tahoma"/>
                <w:b/>
                <w:spacing w:val="-4"/>
                <w:sz w:val="20"/>
                <w:szCs w:val="20"/>
              </w:rPr>
            </w:pPr>
          </w:p>
          <w:p w14:paraId="564C613C" w14:textId="77777777" w:rsidR="000E6A8C" w:rsidRPr="0048463C" w:rsidRDefault="000E6A8C" w:rsidP="000E6A8C">
            <w:pPr>
              <w:spacing w:before="1" w:line="268" w:lineRule="exact"/>
              <w:textAlignment w:val="baseline"/>
              <w:rPr>
                <w:rFonts w:ascii="Tahoma" w:eastAsia="Tahoma" w:hAnsi="Tahoma"/>
                <w:spacing w:val="2"/>
                <w:sz w:val="20"/>
                <w:szCs w:val="20"/>
              </w:rPr>
            </w:pPr>
            <w:r w:rsidRPr="0048463C">
              <w:rPr>
                <w:rFonts w:ascii="Tahoma" w:eastAsia="Tahoma" w:hAnsi="Tahoma"/>
                <w:spacing w:val="2"/>
                <w:sz w:val="20"/>
                <w:szCs w:val="20"/>
              </w:rPr>
              <w:t>Rester calme en cas de chute.</w:t>
            </w:r>
          </w:p>
          <w:p w14:paraId="4B3B2412" w14:textId="77777777" w:rsidR="000E6A8C" w:rsidRPr="0048463C" w:rsidRDefault="000E6A8C" w:rsidP="000E6A8C">
            <w:pPr>
              <w:spacing w:before="1" w:line="268" w:lineRule="exact"/>
              <w:textAlignment w:val="baseline"/>
              <w:rPr>
                <w:rFonts w:ascii="Tahoma" w:eastAsia="Tahoma" w:hAnsi="Tahoma"/>
                <w:spacing w:val="4"/>
                <w:sz w:val="20"/>
                <w:szCs w:val="20"/>
              </w:rPr>
            </w:pPr>
            <w:r w:rsidRPr="0048463C">
              <w:rPr>
                <w:rFonts w:ascii="Tahoma" w:eastAsia="Tahoma" w:hAnsi="Tahoma"/>
                <w:spacing w:val="4"/>
                <w:sz w:val="20"/>
                <w:szCs w:val="20"/>
              </w:rPr>
              <w:t>- Respecter le matériel.</w:t>
            </w:r>
          </w:p>
          <w:p w14:paraId="36E3A83F" w14:textId="0C62E31E" w:rsidR="000E6A8C" w:rsidRPr="0048463C" w:rsidRDefault="000E6A8C" w:rsidP="000E6A8C">
            <w:pPr>
              <w:spacing w:line="264" w:lineRule="exact"/>
              <w:textAlignment w:val="baseline"/>
              <w:rPr>
                <w:rFonts w:ascii="Tahoma" w:eastAsia="Tahoma" w:hAnsi="Tahoma"/>
                <w:spacing w:val="4"/>
                <w:sz w:val="20"/>
                <w:szCs w:val="20"/>
              </w:rPr>
            </w:pPr>
            <w:r w:rsidRPr="0048463C">
              <w:rPr>
                <w:rFonts w:ascii="Tahoma" w:eastAsia="Tahoma" w:hAnsi="Tahoma"/>
                <w:spacing w:val="4"/>
                <w:sz w:val="20"/>
                <w:szCs w:val="20"/>
              </w:rPr>
              <w:t>- Respecter les consignes de sécurité</w:t>
            </w:r>
            <w:r w:rsidR="007B4905" w:rsidRPr="0048463C">
              <w:rPr>
                <w:rFonts w:ascii="Tahoma" w:eastAsia="Tahoma" w:hAnsi="Tahoma"/>
                <w:spacing w:val="4"/>
                <w:sz w:val="20"/>
                <w:szCs w:val="20"/>
              </w:rPr>
              <w:t xml:space="preserve">. </w:t>
            </w:r>
          </w:p>
          <w:p w14:paraId="4435848E" w14:textId="77777777" w:rsidR="000E6A8C" w:rsidRPr="0048463C" w:rsidRDefault="000E6A8C" w:rsidP="000E6A8C">
            <w:pPr>
              <w:spacing w:before="1" w:line="268" w:lineRule="exact"/>
              <w:textAlignment w:val="baseline"/>
              <w:rPr>
                <w:rFonts w:ascii="Tahoma" w:eastAsia="Tahoma" w:hAnsi="Tahoma"/>
                <w:spacing w:val="1"/>
                <w:sz w:val="20"/>
                <w:szCs w:val="20"/>
              </w:rPr>
            </w:pPr>
            <w:r w:rsidRPr="0048463C">
              <w:rPr>
                <w:rFonts w:ascii="Tahoma" w:eastAsia="Tahoma" w:hAnsi="Tahoma"/>
                <w:spacing w:val="1"/>
                <w:sz w:val="20"/>
                <w:szCs w:val="20"/>
              </w:rPr>
              <w:t>- Respecter l’environnement et les autres usagers du site.</w:t>
            </w:r>
          </w:p>
          <w:p w14:paraId="542B0AC9" w14:textId="77777777" w:rsidR="000E6A8C" w:rsidRPr="0048463C" w:rsidRDefault="000E6A8C" w:rsidP="002350A6">
            <w:pPr>
              <w:spacing w:before="6" w:line="268" w:lineRule="exact"/>
              <w:textAlignment w:val="baseline"/>
              <w:rPr>
                <w:rFonts w:ascii="Tahoma" w:eastAsia="Tahoma" w:hAnsi="Tahoma"/>
                <w:spacing w:val="4"/>
                <w:sz w:val="20"/>
                <w:szCs w:val="20"/>
              </w:rPr>
            </w:pPr>
            <w:r w:rsidRPr="0048463C">
              <w:rPr>
                <w:rFonts w:ascii="Tahoma" w:eastAsia="Tahoma" w:hAnsi="Tahoma"/>
                <w:spacing w:val="4"/>
                <w:sz w:val="20"/>
                <w:szCs w:val="20"/>
              </w:rPr>
              <w:t>- Etre attentif aux dangers des lieux de pratique</w:t>
            </w:r>
            <w:r w:rsidR="002350A6" w:rsidRPr="0048463C">
              <w:rPr>
                <w:rFonts w:ascii="Tahoma" w:eastAsia="Tahoma" w:hAnsi="Tahoma"/>
                <w:spacing w:val="4"/>
                <w:sz w:val="20"/>
                <w:szCs w:val="20"/>
              </w:rPr>
              <w:t xml:space="preserve"> </w:t>
            </w:r>
            <w:r w:rsidRPr="0048463C">
              <w:rPr>
                <w:rFonts w:ascii="Tahoma" w:eastAsia="Tahoma" w:hAnsi="Tahoma"/>
                <w:spacing w:val="3"/>
                <w:sz w:val="20"/>
                <w:szCs w:val="20"/>
              </w:rPr>
              <w:t>(bateaux, o</w:t>
            </w:r>
            <w:r w:rsidR="00751D45" w:rsidRPr="0048463C">
              <w:rPr>
                <w:rFonts w:ascii="Tahoma" w:eastAsia="Tahoma" w:hAnsi="Tahoma"/>
                <w:spacing w:val="3"/>
                <w:sz w:val="20"/>
                <w:szCs w:val="20"/>
              </w:rPr>
              <w:t xml:space="preserve">bjets flottants, branchages...) et </w:t>
            </w:r>
            <w:proofErr w:type="gramStart"/>
            <w:r w:rsidR="00751D45" w:rsidRPr="0048463C">
              <w:rPr>
                <w:rFonts w:ascii="Tahoma" w:eastAsia="Tahoma" w:hAnsi="Tahoma"/>
                <w:spacing w:val="3"/>
                <w:sz w:val="20"/>
                <w:szCs w:val="20"/>
              </w:rPr>
              <w:t>aux conditions météorologique</w:t>
            </w:r>
            <w:proofErr w:type="gramEnd"/>
            <w:r w:rsidR="00751D45" w:rsidRPr="0048463C">
              <w:rPr>
                <w:rFonts w:ascii="Tahoma" w:eastAsia="Tahoma" w:hAnsi="Tahoma"/>
                <w:spacing w:val="3"/>
                <w:sz w:val="20"/>
                <w:szCs w:val="20"/>
              </w:rPr>
              <w:t>.</w:t>
            </w:r>
          </w:p>
          <w:p w14:paraId="12499AA3" w14:textId="77777777" w:rsidR="00696803" w:rsidRPr="0048463C" w:rsidRDefault="00696803" w:rsidP="00696803">
            <w:pPr>
              <w:spacing w:after="120"/>
              <w:rPr>
                <w:sz w:val="20"/>
                <w:szCs w:val="20"/>
              </w:rPr>
            </w:pPr>
          </w:p>
          <w:p w14:paraId="2CBE1BFC" w14:textId="77777777" w:rsidR="00161B5B" w:rsidRPr="0048463C" w:rsidRDefault="00161B5B" w:rsidP="00696803">
            <w:pPr>
              <w:spacing w:after="120"/>
              <w:rPr>
                <w:sz w:val="20"/>
                <w:szCs w:val="20"/>
              </w:rPr>
            </w:pPr>
          </w:p>
          <w:p w14:paraId="144451F0" w14:textId="77777777" w:rsidR="00696803" w:rsidRPr="0048463C" w:rsidRDefault="00696803" w:rsidP="00696803">
            <w:pPr>
              <w:spacing w:line="199" w:lineRule="exact"/>
              <w:textAlignment w:val="baseline"/>
              <w:rPr>
                <w:rFonts w:ascii="Tahoma" w:eastAsia="Tahoma" w:hAnsi="Tahoma"/>
                <w:b/>
                <w:spacing w:val="-6"/>
                <w:sz w:val="20"/>
                <w:szCs w:val="20"/>
              </w:rPr>
            </w:pPr>
            <w:r w:rsidRPr="0048463C">
              <w:rPr>
                <w:rFonts w:ascii="Tahoma" w:eastAsia="Tahoma" w:hAnsi="Tahoma"/>
                <w:b/>
                <w:spacing w:val="-6"/>
                <w:sz w:val="20"/>
                <w:szCs w:val="20"/>
              </w:rPr>
              <w:t>Liées aux autres rôles</w:t>
            </w:r>
          </w:p>
          <w:p w14:paraId="1C08314B" w14:textId="77777777" w:rsidR="000E6A8C" w:rsidRPr="0048463C" w:rsidRDefault="000E6A8C" w:rsidP="000E6A8C">
            <w:pPr>
              <w:spacing w:before="29" w:line="243" w:lineRule="exact"/>
              <w:textAlignment w:val="baseline"/>
              <w:rPr>
                <w:rFonts w:ascii="Arial" w:eastAsia="Arial" w:hAnsi="Arial"/>
                <w:i/>
                <w:spacing w:val="-1"/>
                <w:sz w:val="20"/>
              </w:rPr>
            </w:pPr>
            <w:r w:rsidRPr="0048463C">
              <w:rPr>
                <w:rFonts w:ascii="Arial" w:eastAsia="Arial" w:hAnsi="Arial"/>
                <w:i/>
                <w:spacing w:val="-1"/>
                <w:sz w:val="20"/>
              </w:rPr>
              <w:t>De l'aide</w:t>
            </w:r>
          </w:p>
          <w:p w14:paraId="0157BA34" w14:textId="77777777" w:rsidR="000E6A8C" w:rsidRPr="0048463C" w:rsidRDefault="000E6A8C" w:rsidP="000E6A8C">
            <w:pPr>
              <w:spacing w:line="264" w:lineRule="exact"/>
              <w:textAlignment w:val="baseline"/>
              <w:rPr>
                <w:rFonts w:ascii="Tahoma" w:eastAsia="Tahoma" w:hAnsi="Tahoma"/>
                <w:spacing w:val="3"/>
                <w:sz w:val="20"/>
                <w:szCs w:val="20"/>
              </w:rPr>
            </w:pPr>
            <w:r w:rsidRPr="0048463C">
              <w:rPr>
                <w:rFonts w:ascii="Tahoma" w:eastAsia="Tahoma" w:hAnsi="Tahoma"/>
                <w:spacing w:val="3"/>
                <w:sz w:val="20"/>
                <w:szCs w:val="20"/>
              </w:rPr>
              <w:t>- Etre attentif aux autres.</w:t>
            </w:r>
          </w:p>
          <w:p w14:paraId="1D8F19F6" w14:textId="77777777" w:rsidR="000E6A8C" w:rsidRPr="0048463C" w:rsidRDefault="000E6A8C" w:rsidP="000E6A8C">
            <w:pPr>
              <w:spacing w:before="5" w:line="267" w:lineRule="exact"/>
              <w:textAlignment w:val="baseline"/>
              <w:rPr>
                <w:rFonts w:ascii="Tahoma" w:eastAsia="Tahoma" w:hAnsi="Tahoma"/>
                <w:sz w:val="20"/>
                <w:szCs w:val="20"/>
              </w:rPr>
            </w:pPr>
            <w:r w:rsidRPr="0048463C">
              <w:rPr>
                <w:rFonts w:ascii="Tahoma" w:eastAsia="Tahoma" w:hAnsi="Tahoma"/>
                <w:sz w:val="20"/>
                <w:szCs w:val="20"/>
              </w:rPr>
              <w:t>- Aider un camarade qui vient de chuter.</w:t>
            </w:r>
          </w:p>
          <w:p w14:paraId="68DBC021" w14:textId="77777777" w:rsidR="00C16489" w:rsidRPr="0048463C" w:rsidRDefault="00C16489" w:rsidP="000E6A8C">
            <w:pPr>
              <w:spacing w:before="5" w:line="267" w:lineRule="exact"/>
              <w:textAlignment w:val="baseline"/>
              <w:rPr>
                <w:rFonts w:ascii="Tahoma" w:eastAsia="Tahoma" w:hAnsi="Tahoma"/>
                <w:sz w:val="20"/>
                <w:szCs w:val="20"/>
              </w:rPr>
            </w:pPr>
          </w:p>
          <w:p w14:paraId="51669604" w14:textId="21412CF6" w:rsidR="00C16489" w:rsidRPr="0048463C" w:rsidRDefault="00C16489" w:rsidP="000E6A8C">
            <w:pPr>
              <w:spacing w:before="5" w:line="267" w:lineRule="exact"/>
              <w:textAlignment w:val="baseline"/>
              <w:rPr>
                <w:rFonts w:ascii="Tahoma" w:eastAsia="Tahoma" w:hAnsi="Tahoma"/>
                <w:i/>
                <w:sz w:val="20"/>
                <w:szCs w:val="20"/>
              </w:rPr>
            </w:pPr>
            <w:r w:rsidRPr="0048463C">
              <w:rPr>
                <w:rFonts w:ascii="Tahoma" w:eastAsia="Tahoma" w:hAnsi="Tahoma"/>
                <w:i/>
                <w:sz w:val="20"/>
                <w:szCs w:val="20"/>
              </w:rPr>
              <w:t>De l’observateur</w:t>
            </w:r>
          </w:p>
          <w:p w14:paraId="15E3A745" w14:textId="46AAB7AC" w:rsidR="00696803" w:rsidRPr="0048463C" w:rsidRDefault="00C16489" w:rsidP="00696803">
            <w:pPr>
              <w:spacing w:after="120"/>
              <w:rPr>
                <w:rFonts w:ascii="Tahoma" w:hAnsi="Tahoma"/>
                <w:sz w:val="20"/>
                <w:szCs w:val="20"/>
              </w:rPr>
            </w:pPr>
            <w:r w:rsidRPr="0048463C">
              <w:rPr>
                <w:sz w:val="20"/>
                <w:szCs w:val="20"/>
              </w:rPr>
              <w:t xml:space="preserve">- </w:t>
            </w:r>
            <w:r w:rsidRPr="0048463C">
              <w:rPr>
                <w:rFonts w:ascii="Tahoma" w:hAnsi="Tahoma"/>
                <w:sz w:val="20"/>
                <w:szCs w:val="20"/>
              </w:rPr>
              <w:t>être attentif aux critères d’observations</w:t>
            </w:r>
          </w:p>
        </w:tc>
      </w:tr>
    </w:tbl>
    <w:p w14:paraId="3C1D538A" w14:textId="77777777" w:rsidR="00696803" w:rsidRPr="0048463C" w:rsidRDefault="00696803" w:rsidP="0091184E">
      <w:pPr>
        <w:spacing w:after="120"/>
      </w:pPr>
    </w:p>
    <w:sectPr w:rsidR="00696803" w:rsidRPr="0048463C" w:rsidSect="00696803">
      <w:footerReference w:type="default" r:id="rId8"/>
      <w:pgSz w:w="16840" w:h="11900" w:orient="landscape"/>
      <w:pgMar w:top="284" w:right="680" w:bottom="709" w:left="567" w:header="708" w:footer="280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9511B0" w14:textId="77777777" w:rsidR="00C16489" w:rsidRDefault="00C16489" w:rsidP="00696803">
      <w:pPr>
        <w:spacing w:after="0"/>
      </w:pPr>
      <w:r>
        <w:separator/>
      </w:r>
    </w:p>
  </w:endnote>
  <w:endnote w:type="continuationSeparator" w:id="0">
    <w:p w14:paraId="2C37F248" w14:textId="77777777" w:rsidR="00C16489" w:rsidRDefault="00C16489" w:rsidP="00696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C8E2C" w14:textId="77777777" w:rsidR="00C16489" w:rsidRPr="002350A6" w:rsidRDefault="00C16489" w:rsidP="00696803">
    <w:pPr>
      <w:pStyle w:val="Pieddepage"/>
      <w:jc w:val="right"/>
      <w:rPr>
        <w:lang w:val="en-US"/>
      </w:rPr>
    </w:pPr>
    <w:r w:rsidRPr="002350A6">
      <w:rPr>
        <w:lang w:val="en-US"/>
      </w:rPr>
      <w:t>Nicolas WEIHSBACH, Laurent CALI, Laurent HONORE, GREPS NC 2015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1AAADA" w14:textId="77777777" w:rsidR="00C16489" w:rsidRDefault="00C16489" w:rsidP="00696803">
      <w:pPr>
        <w:spacing w:after="0"/>
      </w:pPr>
      <w:r>
        <w:separator/>
      </w:r>
    </w:p>
  </w:footnote>
  <w:footnote w:type="continuationSeparator" w:id="0">
    <w:p w14:paraId="019C0365" w14:textId="77777777" w:rsidR="00C16489" w:rsidRDefault="00C16489" w:rsidP="006968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24D74"/>
    <w:multiLevelType w:val="hybridMultilevel"/>
    <w:tmpl w:val="05D8863E"/>
    <w:lvl w:ilvl="0" w:tplc="9E9AF516">
      <w:numFmt w:val="bullet"/>
      <w:lvlText w:val="-"/>
      <w:lvlJc w:val="left"/>
      <w:pPr>
        <w:ind w:left="720" w:hanging="360"/>
      </w:pPr>
      <w:rPr>
        <w:rFonts w:ascii="Tahoma" w:eastAsia="Tahoma" w:hAnsi="Tahom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96803"/>
    <w:rsid w:val="00025CDF"/>
    <w:rsid w:val="000E6A8C"/>
    <w:rsid w:val="000E73AD"/>
    <w:rsid w:val="000F09D2"/>
    <w:rsid w:val="0010494A"/>
    <w:rsid w:val="00161B5B"/>
    <w:rsid w:val="001970CD"/>
    <w:rsid w:val="001B32C7"/>
    <w:rsid w:val="001E2724"/>
    <w:rsid w:val="002350A6"/>
    <w:rsid w:val="0048463C"/>
    <w:rsid w:val="004E6A91"/>
    <w:rsid w:val="004E7D88"/>
    <w:rsid w:val="005500E7"/>
    <w:rsid w:val="00576540"/>
    <w:rsid w:val="005E06E8"/>
    <w:rsid w:val="006809F2"/>
    <w:rsid w:val="00696803"/>
    <w:rsid w:val="006A7F44"/>
    <w:rsid w:val="006C29DA"/>
    <w:rsid w:val="006F382D"/>
    <w:rsid w:val="00751D45"/>
    <w:rsid w:val="007B4905"/>
    <w:rsid w:val="008E5BFB"/>
    <w:rsid w:val="0091184E"/>
    <w:rsid w:val="00A94CD5"/>
    <w:rsid w:val="00AB024B"/>
    <w:rsid w:val="00B12D89"/>
    <w:rsid w:val="00C16489"/>
    <w:rsid w:val="00C85A51"/>
    <w:rsid w:val="00CD46F5"/>
    <w:rsid w:val="00CE4FF4"/>
    <w:rsid w:val="00D2063A"/>
    <w:rsid w:val="00DD26E6"/>
    <w:rsid w:val="00E06551"/>
    <w:rsid w:val="00E61107"/>
    <w:rsid w:val="00EF1062"/>
    <w:rsid w:val="00F03031"/>
    <w:rsid w:val="00F331A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C76C9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6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96803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696803"/>
  </w:style>
  <w:style w:type="paragraph" w:styleId="Pieddepage">
    <w:name w:val="footer"/>
    <w:basedOn w:val="Normal"/>
    <w:link w:val="PieddepageCar"/>
    <w:uiPriority w:val="99"/>
    <w:unhideWhenUsed/>
    <w:rsid w:val="00696803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96803"/>
  </w:style>
  <w:style w:type="table" w:styleId="Grille">
    <w:name w:val="Table Grid"/>
    <w:basedOn w:val="TableauNormal"/>
    <w:uiPriority w:val="59"/>
    <w:rsid w:val="0069680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E5B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96803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696803"/>
  </w:style>
  <w:style w:type="paragraph" w:styleId="Pieddepage">
    <w:name w:val="footer"/>
    <w:basedOn w:val="Normal"/>
    <w:link w:val="PieddepageCar"/>
    <w:uiPriority w:val="99"/>
    <w:unhideWhenUsed/>
    <w:rsid w:val="00696803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96803"/>
  </w:style>
  <w:style w:type="table" w:styleId="Grille">
    <w:name w:val="Table Grid"/>
    <w:basedOn w:val="TableauNormal"/>
    <w:uiPriority w:val="59"/>
    <w:rsid w:val="0069680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426</Words>
  <Characters>2347</Characters>
  <Application>Microsoft Macintosh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Sephiroth</dc:creator>
  <cp:keywords/>
  <dc:description/>
  <cp:lastModifiedBy>Sephiroth</cp:lastModifiedBy>
  <cp:revision>22</cp:revision>
  <dcterms:created xsi:type="dcterms:W3CDTF">2015-04-27T22:42:00Z</dcterms:created>
  <dcterms:modified xsi:type="dcterms:W3CDTF">2015-07-02T08:38:00Z</dcterms:modified>
</cp:coreProperties>
</file>