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26438" w14:textId="77777777" w:rsidR="00F03031" w:rsidRPr="00F93196" w:rsidRDefault="00696803" w:rsidP="00696803">
      <w:pPr>
        <w:spacing w:after="120"/>
        <w:rPr>
          <w:rFonts w:ascii="Tahoma" w:hAnsi="Tahoma"/>
          <w:b/>
        </w:rPr>
      </w:pPr>
      <w:r w:rsidRPr="00F93196">
        <w:rPr>
          <w:rFonts w:ascii="Tahoma" w:hAnsi="Tahoma"/>
          <w:b/>
        </w:rPr>
        <w:t>FICHE RESSOURCES</w:t>
      </w:r>
      <w:r w:rsidRPr="00F93196">
        <w:rPr>
          <w:rFonts w:ascii="Tahoma" w:hAnsi="Tahoma"/>
          <w:b/>
        </w:rPr>
        <w:tab/>
      </w:r>
      <w:r w:rsidRPr="00F93196">
        <w:rPr>
          <w:rFonts w:ascii="Tahoma" w:hAnsi="Tahoma"/>
          <w:b/>
        </w:rPr>
        <w:tab/>
      </w:r>
      <w:r w:rsidRPr="00F93196">
        <w:rPr>
          <w:rFonts w:ascii="Tahoma" w:hAnsi="Tahoma"/>
          <w:b/>
        </w:rPr>
        <w:tab/>
      </w:r>
      <w:r w:rsidRPr="00F93196">
        <w:rPr>
          <w:rFonts w:ascii="Tahoma" w:hAnsi="Tahoma"/>
          <w:b/>
        </w:rPr>
        <w:tab/>
      </w:r>
      <w:r w:rsidRPr="00F93196">
        <w:rPr>
          <w:rFonts w:ascii="Tahoma" w:hAnsi="Tahoma"/>
          <w:b/>
        </w:rPr>
        <w:tab/>
      </w:r>
      <w:r w:rsidRPr="00F93196">
        <w:rPr>
          <w:rFonts w:ascii="Tahoma" w:hAnsi="Tahoma"/>
          <w:b/>
        </w:rPr>
        <w:tab/>
        <w:t xml:space="preserve">APSA : </w:t>
      </w:r>
      <w:r w:rsidR="005E5C99" w:rsidRPr="00F93196">
        <w:rPr>
          <w:rFonts w:ascii="Tahoma" w:hAnsi="Tahoma"/>
          <w:b/>
        </w:rPr>
        <w:t xml:space="preserve">Stand Up </w:t>
      </w:r>
      <w:proofErr w:type="spellStart"/>
      <w:r w:rsidRPr="00F93196">
        <w:rPr>
          <w:rFonts w:ascii="Tahoma" w:hAnsi="Tahoma"/>
          <w:b/>
        </w:rPr>
        <w:t>Paddle</w:t>
      </w:r>
      <w:proofErr w:type="spellEnd"/>
      <w:r w:rsidRPr="00F93196">
        <w:rPr>
          <w:rFonts w:ascii="Tahoma" w:hAnsi="Tahoma"/>
          <w:b/>
        </w:rPr>
        <w:tab/>
      </w:r>
      <w:r w:rsidR="005E5C99" w:rsidRPr="00F93196">
        <w:rPr>
          <w:rFonts w:ascii="Tahoma" w:hAnsi="Tahoma"/>
          <w:b/>
        </w:rPr>
        <w:tab/>
      </w:r>
      <w:r w:rsidRPr="00F93196">
        <w:rPr>
          <w:rFonts w:ascii="Tahoma" w:hAnsi="Tahoma"/>
          <w:b/>
        </w:rPr>
        <w:tab/>
      </w:r>
      <w:r w:rsidRPr="00F93196">
        <w:rPr>
          <w:rFonts w:ascii="Tahoma" w:hAnsi="Tahoma"/>
          <w:b/>
        </w:rPr>
        <w:tab/>
      </w:r>
      <w:r w:rsidRPr="00F93196">
        <w:rPr>
          <w:rFonts w:ascii="Tahoma" w:hAnsi="Tahoma"/>
          <w:b/>
        </w:rPr>
        <w:tab/>
      </w:r>
      <w:r w:rsidRPr="00F93196">
        <w:rPr>
          <w:rFonts w:ascii="Tahoma" w:hAnsi="Tahoma"/>
          <w:b/>
        </w:rPr>
        <w:tab/>
      </w:r>
      <w:r w:rsidR="005500E7" w:rsidRPr="00F93196">
        <w:rPr>
          <w:rFonts w:ascii="Tahoma" w:hAnsi="Tahoma"/>
          <w:b/>
        </w:rPr>
        <w:tab/>
        <w:t>Niveau 3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5244"/>
        <w:gridCol w:w="5244"/>
        <w:gridCol w:w="5245"/>
      </w:tblGrid>
      <w:tr w:rsidR="00696803" w:rsidRPr="00F93196" w14:paraId="6A1C6FAD" w14:textId="77777777" w:rsidTr="006C29DA">
        <w:tc>
          <w:tcPr>
            <w:tcW w:w="15733" w:type="dxa"/>
            <w:gridSpan w:val="3"/>
          </w:tcPr>
          <w:p w14:paraId="2A2B80E0" w14:textId="77777777" w:rsidR="00696803" w:rsidRPr="00F93196" w:rsidRDefault="00696803" w:rsidP="00696803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F93196">
              <w:rPr>
                <w:rFonts w:ascii="Tahoma" w:hAnsi="Tahoma" w:cs="Tahoma"/>
                <w:b/>
                <w:sz w:val="22"/>
                <w:szCs w:val="22"/>
                <w:u w:val="single"/>
              </w:rPr>
              <w:t>Compétence attendue </w:t>
            </w:r>
            <w:r w:rsidRPr="00F93196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61FBE49E" w14:textId="77777777" w:rsidR="005500E7" w:rsidRPr="00F93196" w:rsidRDefault="00C725D1" w:rsidP="001856A9">
            <w:pPr>
              <w:spacing w:line="266" w:lineRule="exact"/>
              <w:jc w:val="both"/>
              <w:textAlignment w:val="baseline"/>
              <w:rPr>
                <w:rFonts w:ascii="Tahoma" w:eastAsia="Tahoma" w:hAnsi="Tahoma"/>
                <w:sz w:val="22"/>
                <w:szCs w:val="22"/>
              </w:rPr>
            </w:pPr>
            <w:r w:rsidRPr="00F93196">
              <w:rPr>
                <w:rFonts w:ascii="Tahoma" w:eastAsia="Tahoma" w:hAnsi="Tahoma"/>
                <w:sz w:val="22"/>
                <w:szCs w:val="22"/>
              </w:rPr>
              <w:t>C</w:t>
            </w:r>
            <w:r w:rsidR="005500E7" w:rsidRPr="00F93196">
              <w:rPr>
                <w:rFonts w:ascii="Tahoma" w:eastAsia="Tahoma" w:hAnsi="Tahoma"/>
                <w:sz w:val="22"/>
                <w:szCs w:val="22"/>
              </w:rPr>
              <w:t>onduire un déplacement</w:t>
            </w:r>
            <w:bookmarkStart w:id="0" w:name="_GoBack"/>
            <w:bookmarkEnd w:id="0"/>
            <w:r w:rsidR="005500E7" w:rsidRPr="00F93196">
              <w:rPr>
                <w:rFonts w:ascii="Tahoma" w:eastAsia="Tahoma" w:hAnsi="Tahoma"/>
                <w:sz w:val="22"/>
                <w:szCs w:val="22"/>
              </w:rPr>
              <w:t xml:space="preserve"> avec préc</w:t>
            </w:r>
            <w:r w:rsidRPr="00F93196">
              <w:rPr>
                <w:rFonts w:ascii="Tahoma" w:eastAsia="Tahoma" w:hAnsi="Tahoma"/>
                <w:sz w:val="22"/>
                <w:szCs w:val="22"/>
              </w:rPr>
              <w:t>ision en adaptant son équilibre et</w:t>
            </w:r>
            <w:r w:rsidR="005500E7" w:rsidRPr="00F93196">
              <w:rPr>
                <w:rFonts w:ascii="Tahoma" w:eastAsia="Tahoma" w:hAnsi="Tahoma"/>
                <w:sz w:val="22"/>
                <w:szCs w:val="22"/>
              </w:rPr>
              <w:t xml:space="preserve"> la propulsion </w:t>
            </w:r>
            <w:r w:rsidRPr="00F93196">
              <w:rPr>
                <w:rFonts w:ascii="Tahoma" w:eastAsia="Tahoma" w:hAnsi="Tahoma"/>
                <w:sz w:val="22"/>
                <w:szCs w:val="22"/>
              </w:rPr>
              <w:t xml:space="preserve">aux </w:t>
            </w:r>
            <w:r w:rsidR="005500E7" w:rsidRPr="00F93196">
              <w:rPr>
                <w:rFonts w:ascii="Tahoma" w:eastAsia="Tahoma" w:hAnsi="Tahoma"/>
                <w:sz w:val="22"/>
                <w:szCs w:val="22"/>
              </w:rPr>
              <w:t>force</w:t>
            </w:r>
            <w:r w:rsidRPr="00F93196">
              <w:rPr>
                <w:rFonts w:ascii="Tahoma" w:eastAsia="Tahoma" w:hAnsi="Tahoma"/>
                <w:sz w:val="22"/>
                <w:szCs w:val="22"/>
              </w:rPr>
              <w:t>s</w:t>
            </w:r>
            <w:r w:rsidR="005500E7" w:rsidRPr="00F93196">
              <w:rPr>
                <w:rFonts w:ascii="Tahoma" w:eastAsia="Tahoma" w:hAnsi="Tahoma"/>
                <w:sz w:val="22"/>
                <w:szCs w:val="22"/>
              </w:rPr>
              <w:t xml:space="preserve"> des éléments naturels. Adopter les attitudes d'entraide et de sécurité lors d'une chute.</w:t>
            </w:r>
            <w:r w:rsidR="001856A9" w:rsidRPr="00F93196">
              <w:rPr>
                <w:rFonts w:ascii="Tahoma" w:eastAsia="Tahoma" w:hAnsi="Tahoma"/>
                <w:sz w:val="22"/>
                <w:szCs w:val="22"/>
              </w:rPr>
              <w:t xml:space="preserve"> </w:t>
            </w:r>
            <w:r w:rsidR="005500E7" w:rsidRPr="00F93196">
              <w:rPr>
                <w:rFonts w:ascii="Tahoma" w:eastAsia="Tahoma" w:hAnsi="Tahoma"/>
                <w:spacing w:val="5"/>
                <w:sz w:val="22"/>
                <w:szCs w:val="22"/>
              </w:rPr>
              <w:t>Reconnaître les caractéristiques du milieu de navigation</w:t>
            </w:r>
            <w:r w:rsidRPr="00F93196">
              <w:rPr>
                <w:rFonts w:ascii="Tahoma" w:eastAsia="Tahoma" w:hAnsi="Tahoma"/>
                <w:spacing w:val="5"/>
                <w:sz w:val="22"/>
                <w:szCs w:val="22"/>
              </w:rPr>
              <w:t>.</w:t>
            </w:r>
          </w:p>
          <w:p w14:paraId="177E7A09" w14:textId="77777777" w:rsidR="00696803" w:rsidRPr="00F93196" w:rsidRDefault="00696803" w:rsidP="005500E7">
            <w:pPr>
              <w:spacing w:before="1" w:line="261" w:lineRule="exact"/>
              <w:jc w:val="both"/>
              <w:textAlignment w:val="baseline"/>
            </w:pPr>
          </w:p>
        </w:tc>
      </w:tr>
      <w:tr w:rsidR="00696803" w:rsidRPr="00F93196" w14:paraId="24FAA307" w14:textId="77777777" w:rsidTr="00696803">
        <w:tc>
          <w:tcPr>
            <w:tcW w:w="5244" w:type="dxa"/>
          </w:tcPr>
          <w:p w14:paraId="5FF539D4" w14:textId="77777777" w:rsidR="00696803" w:rsidRPr="00F93196" w:rsidRDefault="00696803" w:rsidP="00696803">
            <w:pPr>
              <w:spacing w:after="120"/>
              <w:jc w:val="center"/>
              <w:rPr>
                <w:b/>
              </w:rPr>
            </w:pPr>
            <w:r w:rsidRPr="00F93196">
              <w:rPr>
                <w:b/>
              </w:rPr>
              <w:t>Connaissances</w:t>
            </w:r>
          </w:p>
        </w:tc>
        <w:tc>
          <w:tcPr>
            <w:tcW w:w="5244" w:type="dxa"/>
          </w:tcPr>
          <w:p w14:paraId="5DB86F21" w14:textId="77777777" w:rsidR="00696803" w:rsidRPr="00F93196" w:rsidRDefault="00696803" w:rsidP="00696803">
            <w:pPr>
              <w:spacing w:after="120"/>
              <w:jc w:val="center"/>
              <w:rPr>
                <w:b/>
              </w:rPr>
            </w:pPr>
            <w:r w:rsidRPr="00F93196">
              <w:rPr>
                <w:b/>
              </w:rPr>
              <w:t>Capacités</w:t>
            </w:r>
          </w:p>
        </w:tc>
        <w:tc>
          <w:tcPr>
            <w:tcW w:w="5245" w:type="dxa"/>
          </w:tcPr>
          <w:p w14:paraId="078C1B29" w14:textId="77777777" w:rsidR="00696803" w:rsidRPr="00F93196" w:rsidRDefault="00696803" w:rsidP="00696803">
            <w:pPr>
              <w:spacing w:after="120"/>
              <w:jc w:val="center"/>
              <w:rPr>
                <w:b/>
              </w:rPr>
            </w:pPr>
            <w:r w:rsidRPr="00F93196">
              <w:rPr>
                <w:b/>
              </w:rPr>
              <w:t>Attitudes</w:t>
            </w:r>
          </w:p>
        </w:tc>
      </w:tr>
      <w:tr w:rsidR="00696803" w:rsidRPr="00F93196" w14:paraId="19478782" w14:textId="77777777" w:rsidTr="00696803">
        <w:tc>
          <w:tcPr>
            <w:tcW w:w="5244" w:type="dxa"/>
          </w:tcPr>
          <w:p w14:paraId="3E4D00AF" w14:textId="77777777" w:rsidR="00696803" w:rsidRPr="00F93196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</w:p>
          <w:p w14:paraId="2B201BCF" w14:textId="77777777" w:rsidR="00696803" w:rsidRPr="00F93196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b/>
                <w:spacing w:val="-4"/>
                <w:sz w:val="20"/>
                <w:szCs w:val="20"/>
              </w:rPr>
              <w:t>Du pratiquant</w:t>
            </w:r>
          </w:p>
          <w:p w14:paraId="09D78CB3" w14:textId="77777777" w:rsidR="000E6A8C" w:rsidRPr="00F93196" w:rsidRDefault="000E6A8C" w:rsidP="000E6A8C">
            <w:pPr>
              <w:spacing w:line="267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z w:val="20"/>
                <w:szCs w:val="20"/>
              </w:rPr>
              <w:t xml:space="preserve">- le vocabulaire spécialisé : </w:t>
            </w:r>
            <w:proofErr w:type="spellStart"/>
            <w:r w:rsidRPr="00F93196">
              <w:rPr>
                <w:rFonts w:ascii="Tahoma" w:eastAsia="Tahoma" w:hAnsi="Tahoma"/>
                <w:sz w:val="20"/>
                <w:szCs w:val="20"/>
              </w:rPr>
              <w:t>Paddle</w:t>
            </w:r>
            <w:proofErr w:type="spellEnd"/>
            <w:r w:rsidRPr="00F93196">
              <w:rPr>
                <w:rFonts w:ascii="Tahoma" w:eastAsia="Tahoma" w:hAnsi="Tahoma"/>
                <w:sz w:val="20"/>
                <w:szCs w:val="20"/>
              </w:rPr>
              <w:t xml:space="preserve">, </w:t>
            </w:r>
            <w:proofErr w:type="spellStart"/>
            <w:r w:rsidRPr="00F93196">
              <w:rPr>
                <w:rFonts w:ascii="Tahoma" w:eastAsia="Tahoma" w:hAnsi="Tahoma"/>
                <w:sz w:val="20"/>
                <w:szCs w:val="20"/>
              </w:rPr>
              <w:t>leash</w:t>
            </w:r>
            <w:proofErr w:type="spellEnd"/>
            <w:r w:rsidRPr="00F93196">
              <w:rPr>
                <w:rFonts w:ascii="Tahoma" w:eastAsia="Tahoma" w:hAnsi="Tahoma"/>
                <w:sz w:val="20"/>
                <w:szCs w:val="20"/>
              </w:rPr>
              <w:t>, rame, pale, gilet, gîte, assiette, pont, (contre) courant, marée.</w:t>
            </w:r>
          </w:p>
          <w:p w14:paraId="2D3D60DB" w14:textId="77777777" w:rsidR="000E6A8C" w:rsidRPr="00F93196" w:rsidRDefault="000E6A8C" w:rsidP="000E6A8C">
            <w:pPr>
              <w:spacing w:before="1" w:line="268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z w:val="20"/>
                <w:szCs w:val="20"/>
              </w:rPr>
              <w:t>- les règles de sécurité essentielles : savoir nager, choix d'un matériel adapté.</w:t>
            </w:r>
          </w:p>
          <w:p w14:paraId="26B98362" w14:textId="77777777" w:rsidR="000E6A8C" w:rsidRPr="00F93196" w:rsidRDefault="000E6A8C" w:rsidP="000E6A8C">
            <w:pPr>
              <w:spacing w:before="3" w:line="268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z w:val="20"/>
                <w:szCs w:val="20"/>
              </w:rPr>
              <w:t>- les dangers visibles pouvant entraîner des conditions difficiles de navigation : bateaux motorisés, objets flottants, branchages...</w:t>
            </w:r>
          </w:p>
          <w:p w14:paraId="35F20791" w14:textId="77777777" w:rsidR="000E6A8C" w:rsidRPr="00F93196" w:rsidRDefault="000E6A8C" w:rsidP="000E6A8C">
            <w:pPr>
              <w:spacing w:line="267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z w:val="20"/>
                <w:szCs w:val="20"/>
              </w:rPr>
              <w:t xml:space="preserve">- des repères pour identifier l’orientation et l'intensité des forces et contraintes pouvant agir sur le </w:t>
            </w:r>
            <w:proofErr w:type="spellStart"/>
            <w:r w:rsidRPr="00F93196">
              <w:rPr>
                <w:rFonts w:ascii="Tahoma" w:eastAsia="Tahoma" w:hAnsi="Tahoma"/>
                <w:sz w:val="20"/>
                <w:szCs w:val="20"/>
              </w:rPr>
              <w:t>paddle</w:t>
            </w:r>
            <w:proofErr w:type="spellEnd"/>
            <w:r w:rsidRPr="00F93196">
              <w:rPr>
                <w:rFonts w:ascii="Tahoma" w:eastAsia="Tahoma" w:hAnsi="Tahoma"/>
                <w:sz w:val="20"/>
                <w:szCs w:val="20"/>
              </w:rPr>
              <w:t xml:space="preserve"> : courant, marée, vent, clapot.</w:t>
            </w:r>
          </w:p>
          <w:p w14:paraId="21190BA9" w14:textId="77777777" w:rsidR="000E6A8C" w:rsidRPr="00F93196" w:rsidRDefault="000E6A8C" w:rsidP="000E6A8C">
            <w:pPr>
              <w:spacing w:before="7" w:line="268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z w:val="20"/>
                <w:szCs w:val="20"/>
              </w:rPr>
              <w:t>- des moyens pour composer avec ces forces : vitesse, gîte, angle d'incidence, assiette longitudinale, position du corps (assis, à genou, debout) types d'actions de la pagaie, placement des mains sur le manche.</w:t>
            </w:r>
          </w:p>
          <w:p w14:paraId="58E11EE5" w14:textId="77777777" w:rsidR="00696803" w:rsidRPr="00F93196" w:rsidRDefault="000E6A8C" w:rsidP="000E6A8C">
            <w:pPr>
              <w:spacing w:after="120"/>
              <w:jc w:val="both"/>
              <w:rPr>
                <w:rFonts w:ascii="Tahoma" w:eastAsia="Tahoma" w:hAnsi="Tahoma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z w:val="20"/>
                <w:szCs w:val="20"/>
              </w:rPr>
              <w:t>- de la conduite à tenir en cas de chute (rattraper le flotteur, y mettre la rame, remonter).</w:t>
            </w:r>
          </w:p>
          <w:p w14:paraId="4F6B227D" w14:textId="77777777" w:rsidR="000E6A8C" w:rsidRPr="00F93196" w:rsidRDefault="000E6A8C" w:rsidP="000E6A8C">
            <w:pPr>
              <w:spacing w:after="120"/>
              <w:jc w:val="both"/>
              <w:rPr>
                <w:rFonts w:ascii="Tahoma" w:eastAsia="Tahoma" w:hAnsi="Tahoma"/>
                <w:sz w:val="20"/>
                <w:szCs w:val="20"/>
              </w:rPr>
            </w:pPr>
          </w:p>
          <w:p w14:paraId="5C16F372" w14:textId="77777777" w:rsidR="00696803" w:rsidRPr="00F93196" w:rsidRDefault="00696803" w:rsidP="00696803">
            <w:pPr>
              <w:spacing w:line="199" w:lineRule="exact"/>
              <w:textAlignment w:val="baseline"/>
              <w:rPr>
                <w:rFonts w:ascii="Tahoma" w:eastAsia="Tahoma" w:hAnsi="Tahoma"/>
                <w:b/>
                <w:spacing w:val="-5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b/>
                <w:spacing w:val="-5"/>
                <w:sz w:val="20"/>
                <w:szCs w:val="20"/>
              </w:rPr>
              <w:t>Liées aux autres rôles</w:t>
            </w:r>
          </w:p>
          <w:p w14:paraId="778634AD" w14:textId="77777777" w:rsidR="00696803" w:rsidRPr="00F93196" w:rsidRDefault="00696803" w:rsidP="00696803">
            <w:pPr>
              <w:spacing w:before="34" w:line="243" w:lineRule="exact"/>
              <w:textAlignment w:val="baseline"/>
              <w:rPr>
                <w:rFonts w:ascii="Arial" w:eastAsia="Arial" w:hAnsi="Arial"/>
                <w:i/>
                <w:spacing w:val="-1"/>
                <w:sz w:val="20"/>
                <w:szCs w:val="20"/>
              </w:rPr>
            </w:pPr>
            <w:r w:rsidRPr="00F93196">
              <w:rPr>
                <w:rFonts w:ascii="Arial" w:eastAsia="Arial" w:hAnsi="Arial"/>
                <w:i/>
                <w:spacing w:val="-1"/>
                <w:sz w:val="20"/>
                <w:szCs w:val="20"/>
              </w:rPr>
              <w:t>De l'aide</w:t>
            </w:r>
          </w:p>
          <w:p w14:paraId="729FD000" w14:textId="77777777" w:rsidR="000E6A8C" w:rsidRPr="00F93196" w:rsidRDefault="000E6A8C" w:rsidP="000E6A8C">
            <w:pPr>
              <w:spacing w:before="1" w:line="265" w:lineRule="exact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z w:val="20"/>
                <w:szCs w:val="20"/>
              </w:rPr>
              <w:t>- de la conduite à tenir pour intervenir lors d'une chute (</w:t>
            </w:r>
            <w:r w:rsidR="00C725D1" w:rsidRPr="00F93196">
              <w:rPr>
                <w:rFonts w:ascii="Tahoma" w:eastAsia="Tahoma" w:hAnsi="Tahoma"/>
                <w:sz w:val="20"/>
                <w:szCs w:val="20"/>
              </w:rPr>
              <w:t>empêcher le</w:t>
            </w:r>
            <w:r w:rsidRPr="00F93196">
              <w:rPr>
                <w:rFonts w:ascii="Tahoma" w:eastAsia="Tahoma" w:hAnsi="Tahoma"/>
                <w:sz w:val="20"/>
                <w:szCs w:val="20"/>
              </w:rPr>
              <w:t xml:space="preserve"> flotteur </w:t>
            </w:r>
            <w:r w:rsidR="00C725D1" w:rsidRPr="00F93196">
              <w:rPr>
                <w:rFonts w:ascii="Tahoma" w:eastAsia="Tahoma" w:hAnsi="Tahoma"/>
                <w:sz w:val="20"/>
                <w:szCs w:val="20"/>
              </w:rPr>
              <w:t xml:space="preserve">de dériver </w:t>
            </w:r>
            <w:r w:rsidRPr="00F93196">
              <w:rPr>
                <w:rFonts w:ascii="Tahoma" w:eastAsia="Tahoma" w:hAnsi="Tahoma"/>
                <w:sz w:val="20"/>
                <w:szCs w:val="20"/>
              </w:rPr>
              <w:t xml:space="preserve">et le maintenir pour aider le </w:t>
            </w:r>
            <w:proofErr w:type="spellStart"/>
            <w:r w:rsidRPr="00F93196">
              <w:rPr>
                <w:rFonts w:ascii="Tahoma" w:eastAsia="Tahoma" w:hAnsi="Tahoma"/>
                <w:sz w:val="20"/>
                <w:szCs w:val="20"/>
              </w:rPr>
              <w:t>paddleur</w:t>
            </w:r>
            <w:proofErr w:type="spellEnd"/>
            <w:r w:rsidRPr="00F93196">
              <w:rPr>
                <w:rFonts w:ascii="Tahoma" w:eastAsia="Tahoma" w:hAnsi="Tahoma"/>
                <w:sz w:val="20"/>
                <w:szCs w:val="20"/>
              </w:rPr>
              <w:t xml:space="preserve"> à remonter).</w:t>
            </w:r>
          </w:p>
          <w:p w14:paraId="77FB7347" w14:textId="77777777" w:rsidR="00696803" w:rsidRPr="00F93196" w:rsidRDefault="00696803" w:rsidP="00696803">
            <w:pPr>
              <w:spacing w:line="263" w:lineRule="exact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</w:p>
          <w:p w14:paraId="04825E90" w14:textId="77777777" w:rsidR="00696803" w:rsidRPr="00F93196" w:rsidRDefault="00696803" w:rsidP="00696803">
            <w:pPr>
              <w:spacing w:line="202" w:lineRule="exact"/>
              <w:textAlignment w:val="baseline"/>
              <w:rPr>
                <w:rFonts w:ascii="Arial" w:eastAsia="Arial" w:hAnsi="Arial"/>
                <w:i/>
                <w:sz w:val="20"/>
                <w:szCs w:val="20"/>
              </w:rPr>
            </w:pPr>
            <w:r w:rsidRPr="00F93196">
              <w:rPr>
                <w:rFonts w:ascii="Arial" w:eastAsia="Arial" w:hAnsi="Arial"/>
                <w:i/>
                <w:sz w:val="20"/>
                <w:szCs w:val="20"/>
              </w:rPr>
              <w:t>De l'observateur</w:t>
            </w:r>
          </w:p>
          <w:p w14:paraId="18725FDB" w14:textId="77777777" w:rsidR="00696803" w:rsidRPr="00F93196" w:rsidRDefault="000E6A8C" w:rsidP="000E6A8C">
            <w:pPr>
              <w:spacing w:line="265" w:lineRule="exact"/>
              <w:textAlignment w:val="baseline"/>
              <w:rPr>
                <w:rFonts w:ascii="Arial" w:eastAsia="Arial" w:hAnsi="Arial"/>
                <w:i/>
                <w:sz w:val="20"/>
                <w:szCs w:val="20"/>
              </w:rPr>
            </w:pPr>
            <w:r w:rsidRPr="00F93196">
              <w:rPr>
                <w:rFonts w:ascii="Arial" w:eastAsia="Arial" w:hAnsi="Arial"/>
                <w:i/>
                <w:sz w:val="20"/>
                <w:szCs w:val="20"/>
              </w:rPr>
              <w:t xml:space="preserve">- </w:t>
            </w:r>
            <w:r w:rsidRPr="00F93196">
              <w:rPr>
                <w:rFonts w:ascii="Tahoma" w:eastAsia="Tahoma" w:hAnsi="Tahoma"/>
                <w:sz w:val="20"/>
                <w:szCs w:val="20"/>
              </w:rPr>
              <w:t>des critères techniques d'observation : déséquilibre du flotteur, placement des mains sur le manche, changements de main, orientation de la rame, fréquence, amplitude.</w:t>
            </w:r>
          </w:p>
        </w:tc>
        <w:tc>
          <w:tcPr>
            <w:tcW w:w="5244" w:type="dxa"/>
          </w:tcPr>
          <w:p w14:paraId="76D4081B" w14:textId="77777777" w:rsidR="00696803" w:rsidRPr="00F93196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3"/>
                <w:sz w:val="20"/>
                <w:szCs w:val="20"/>
              </w:rPr>
            </w:pPr>
          </w:p>
          <w:p w14:paraId="3F47F2D0" w14:textId="77777777" w:rsidR="00696803" w:rsidRPr="00F93196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3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b/>
                <w:spacing w:val="-3"/>
                <w:sz w:val="20"/>
                <w:szCs w:val="20"/>
              </w:rPr>
              <w:t>Du pratiquant</w:t>
            </w:r>
          </w:p>
          <w:p w14:paraId="463AEAE8" w14:textId="77777777" w:rsidR="00C725D1" w:rsidRPr="00F93196" w:rsidRDefault="000E6A8C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- Navigation sur un parcours d’eau calme à </w:t>
            </w:r>
            <w:r w:rsidRPr="00F93196">
              <w:rPr>
                <w:rFonts w:ascii="Tahoma" w:eastAsia="Tahoma" w:hAnsi="Tahoma"/>
                <w:spacing w:val="5"/>
                <w:sz w:val="20"/>
                <w:szCs w:val="20"/>
              </w:rPr>
              <w:t>problématiques complexes (marées, vents, courants</w:t>
            </w:r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, autres utilisateurs...)</w:t>
            </w:r>
            <w:r w:rsidR="001856A9"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.</w:t>
            </w:r>
          </w:p>
          <w:p w14:paraId="5D529BD9" w14:textId="77777777" w:rsidR="000E6A8C" w:rsidRPr="00F93196" w:rsidRDefault="00C725D1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- réguler finement son équilibre sur un plan d’eau calme </w:t>
            </w:r>
            <w:proofErr w:type="gramStart"/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à</w:t>
            </w:r>
            <w:proofErr w:type="gramEnd"/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 agité</w:t>
            </w:r>
          </w:p>
          <w:p w14:paraId="4531BE4E" w14:textId="77777777" w:rsidR="00C725D1" w:rsidRPr="00F93196" w:rsidRDefault="00C725D1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- prendre appui sur sa pagaie pour maintenir son équilibre.</w:t>
            </w:r>
          </w:p>
          <w:p w14:paraId="205E9473" w14:textId="6A3B5251" w:rsidR="000E6A8C" w:rsidRPr="00F93196" w:rsidRDefault="00F7151A" w:rsidP="000E6A8C">
            <w:pPr>
              <w:spacing w:line="264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- décaler un </w:t>
            </w:r>
            <w:proofErr w:type="gramStart"/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appuis</w:t>
            </w:r>
            <w:proofErr w:type="gramEnd"/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 vers l’arrière</w:t>
            </w:r>
            <w:r w:rsidR="00FB4153" w:rsidRPr="00F93196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 pour </w:t>
            </w:r>
            <w:r w:rsidR="001856A9" w:rsidRPr="00F93196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tourner </w:t>
            </w:r>
            <w:r w:rsidR="00FB4153" w:rsidRPr="00F93196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en réduisant le rayon de braquage </w:t>
            </w:r>
            <w:r w:rsidR="005C2578"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(début du pivot</w:t>
            </w:r>
            <w:r w:rsidR="000E6A8C"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)</w:t>
            </w:r>
            <w:r w:rsidR="001856A9"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.</w:t>
            </w:r>
          </w:p>
          <w:p w14:paraId="6771B8A5" w14:textId="77777777" w:rsidR="000E6A8C" w:rsidRPr="00F93196" w:rsidRDefault="001856A9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2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3"/>
                <w:sz w:val="20"/>
                <w:szCs w:val="20"/>
              </w:rPr>
              <w:t xml:space="preserve">- </w:t>
            </w:r>
            <w:r w:rsidR="00C725D1" w:rsidRPr="00F93196">
              <w:rPr>
                <w:rFonts w:ascii="Tahoma" w:eastAsia="Tahoma" w:hAnsi="Tahoma"/>
                <w:spacing w:val="3"/>
                <w:sz w:val="20"/>
                <w:szCs w:val="20"/>
              </w:rPr>
              <w:t>adapter</w:t>
            </w:r>
            <w:r w:rsidR="000E6A8C" w:rsidRPr="00F93196">
              <w:rPr>
                <w:rFonts w:ascii="Tahoma" w:eastAsia="Tahoma" w:hAnsi="Tahoma"/>
                <w:spacing w:val="3"/>
                <w:sz w:val="20"/>
                <w:szCs w:val="20"/>
              </w:rPr>
              <w:t xml:space="preserve"> la force, l’amplitude, l’orientation et la fréquence </w:t>
            </w:r>
            <w:r w:rsidR="00C725D1" w:rsidRPr="00F93196">
              <w:rPr>
                <w:rFonts w:ascii="Tahoma" w:eastAsia="Tahoma" w:hAnsi="Tahoma"/>
                <w:spacing w:val="2"/>
                <w:sz w:val="20"/>
                <w:szCs w:val="20"/>
              </w:rPr>
              <w:t>des coups de pagaie aux forces en présences.</w:t>
            </w:r>
          </w:p>
          <w:p w14:paraId="10C58CFA" w14:textId="77777777" w:rsidR="000E6A8C" w:rsidRPr="00F93196" w:rsidRDefault="000E6A8C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3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3"/>
                <w:sz w:val="20"/>
                <w:szCs w:val="20"/>
              </w:rPr>
              <w:t xml:space="preserve">- </w:t>
            </w:r>
            <w:r w:rsidR="00C725D1" w:rsidRPr="00F93196">
              <w:rPr>
                <w:rFonts w:ascii="Tahoma" w:eastAsia="Tahoma" w:hAnsi="Tahoma"/>
                <w:spacing w:val="3"/>
                <w:sz w:val="20"/>
                <w:szCs w:val="20"/>
              </w:rPr>
              <w:t>adapter son trajet aux forces en présences (vent, courant, houle)</w:t>
            </w:r>
          </w:p>
          <w:p w14:paraId="05BE100A" w14:textId="77777777" w:rsidR="00C725D1" w:rsidRPr="00F93196" w:rsidRDefault="00C725D1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3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3"/>
                <w:sz w:val="20"/>
                <w:szCs w:val="20"/>
              </w:rPr>
              <w:t>- anticiper la direction en prenant en compte l’impact des éléments sur la trajectoire.</w:t>
            </w:r>
          </w:p>
          <w:p w14:paraId="677A1277" w14:textId="77777777" w:rsidR="000E6A8C" w:rsidRPr="00F93196" w:rsidRDefault="000E6A8C" w:rsidP="000E6A8C">
            <w:pPr>
              <w:spacing w:line="268" w:lineRule="exact"/>
              <w:jc w:val="both"/>
              <w:textAlignment w:val="baseline"/>
              <w:rPr>
                <w:rFonts w:ascii="Tahoma" w:eastAsia="Tahoma" w:hAnsi="Tahoma"/>
                <w:spacing w:val="1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1"/>
                <w:sz w:val="20"/>
                <w:szCs w:val="20"/>
              </w:rPr>
              <w:t>- Lors d’une chute, sans paniquer, récupérer le flotteur,</w:t>
            </w:r>
          </w:p>
          <w:p w14:paraId="51236055" w14:textId="77777777" w:rsidR="000E6A8C" w:rsidRPr="00F93196" w:rsidRDefault="000E6A8C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y mettre la rame, remonter, se mettre assis, à genou ou debout en fonction des conditions.</w:t>
            </w:r>
          </w:p>
          <w:p w14:paraId="55337571" w14:textId="77777777" w:rsidR="00696803" w:rsidRPr="00F93196" w:rsidRDefault="00696803" w:rsidP="00696803">
            <w:pPr>
              <w:spacing w:after="120"/>
              <w:rPr>
                <w:sz w:val="20"/>
                <w:szCs w:val="20"/>
              </w:rPr>
            </w:pPr>
          </w:p>
          <w:p w14:paraId="322D64B7" w14:textId="77777777" w:rsidR="00696803" w:rsidRPr="00F93196" w:rsidRDefault="00696803" w:rsidP="00696803">
            <w:pPr>
              <w:spacing w:line="195" w:lineRule="exact"/>
              <w:textAlignment w:val="baseline"/>
              <w:rPr>
                <w:rFonts w:ascii="Tahoma" w:eastAsia="Tahoma" w:hAnsi="Tahoma"/>
                <w:b/>
                <w:spacing w:val="-5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b/>
                <w:spacing w:val="-5"/>
                <w:sz w:val="20"/>
                <w:szCs w:val="20"/>
              </w:rPr>
              <w:t>Liées aux autres rôles</w:t>
            </w:r>
          </w:p>
          <w:p w14:paraId="127D9334" w14:textId="77777777" w:rsidR="00696803" w:rsidRPr="00F93196" w:rsidRDefault="00696803" w:rsidP="00696803">
            <w:pPr>
              <w:spacing w:before="28" w:line="243" w:lineRule="exact"/>
              <w:textAlignment w:val="baseline"/>
              <w:rPr>
                <w:rFonts w:ascii="Arial" w:eastAsia="Arial" w:hAnsi="Arial"/>
                <w:i/>
                <w:spacing w:val="-1"/>
                <w:sz w:val="20"/>
                <w:szCs w:val="20"/>
              </w:rPr>
            </w:pPr>
            <w:r w:rsidRPr="00F93196">
              <w:rPr>
                <w:rFonts w:ascii="Arial" w:eastAsia="Arial" w:hAnsi="Arial"/>
                <w:i/>
                <w:spacing w:val="-1"/>
                <w:sz w:val="20"/>
                <w:szCs w:val="20"/>
              </w:rPr>
              <w:t>De l'aide</w:t>
            </w:r>
          </w:p>
          <w:p w14:paraId="7684F9BE" w14:textId="77777777" w:rsidR="000E6A8C" w:rsidRPr="00F93196" w:rsidRDefault="000E6A8C" w:rsidP="000E6A8C">
            <w:pPr>
              <w:spacing w:line="266" w:lineRule="exact"/>
              <w:ind w:right="72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z w:val="20"/>
                <w:szCs w:val="20"/>
              </w:rPr>
              <w:t>- Intervenir à bon escient en cas de chute d’un camarade :</w:t>
            </w:r>
          </w:p>
          <w:p w14:paraId="666DF5A4" w14:textId="77777777" w:rsidR="00696803" w:rsidRPr="00F93196" w:rsidRDefault="000E6A8C" w:rsidP="000E6A8C">
            <w:pPr>
              <w:spacing w:after="120"/>
              <w:rPr>
                <w:rFonts w:ascii="Tahoma" w:eastAsia="Tahoma" w:hAnsi="Tahoma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z w:val="20"/>
                <w:szCs w:val="20"/>
              </w:rPr>
              <w:t>&gt;</w:t>
            </w:r>
            <w:r w:rsidR="001856A9" w:rsidRPr="00F93196">
              <w:rPr>
                <w:rFonts w:ascii="Tahoma" w:eastAsia="Tahoma" w:hAnsi="Tahoma"/>
                <w:sz w:val="20"/>
                <w:szCs w:val="20"/>
              </w:rPr>
              <w:t xml:space="preserve"> </w:t>
            </w:r>
            <w:r w:rsidRPr="00F93196">
              <w:rPr>
                <w:rFonts w:ascii="Tahoma" w:eastAsia="Tahoma" w:hAnsi="Tahoma"/>
                <w:sz w:val="20"/>
                <w:szCs w:val="20"/>
              </w:rPr>
              <w:t>Si seul, aider à r</w:t>
            </w:r>
            <w:r w:rsidR="001856A9" w:rsidRPr="00F93196">
              <w:rPr>
                <w:rFonts w:ascii="Tahoma" w:eastAsia="Tahoma" w:hAnsi="Tahoma"/>
                <w:sz w:val="20"/>
                <w:szCs w:val="20"/>
              </w:rPr>
              <w:t>amener le matériel au  camarade.</w:t>
            </w:r>
            <w:r w:rsidRPr="00F93196">
              <w:rPr>
                <w:rFonts w:ascii="Tahoma" w:eastAsia="Tahoma" w:hAnsi="Tahoma"/>
                <w:sz w:val="20"/>
                <w:szCs w:val="20"/>
              </w:rPr>
              <w:br/>
              <w:t>&gt;</w:t>
            </w:r>
            <w:r w:rsidR="001856A9" w:rsidRPr="00F93196">
              <w:rPr>
                <w:rFonts w:ascii="Tahoma" w:eastAsia="Tahoma" w:hAnsi="Tahoma"/>
                <w:sz w:val="20"/>
                <w:szCs w:val="20"/>
              </w:rPr>
              <w:t xml:space="preserve"> A deux, stabiliser le flotteur.</w:t>
            </w:r>
          </w:p>
          <w:p w14:paraId="23758C17" w14:textId="77777777" w:rsidR="000E6A8C" w:rsidRPr="00F93196" w:rsidRDefault="000E6A8C" w:rsidP="000E6A8C">
            <w:pPr>
              <w:spacing w:line="198" w:lineRule="exact"/>
              <w:textAlignment w:val="baseline"/>
              <w:rPr>
                <w:rFonts w:ascii="Arial" w:eastAsia="Arial" w:hAnsi="Arial"/>
                <w:i/>
                <w:sz w:val="20"/>
                <w:szCs w:val="20"/>
              </w:rPr>
            </w:pPr>
            <w:r w:rsidRPr="00F93196">
              <w:rPr>
                <w:rFonts w:ascii="Arial" w:eastAsia="Arial" w:hAnsi="Arial"/>
                <w:i/>
                <w:sz w:val="20"/>
                <w:szCs w:val="20"/>
              </w:rPr>
              <w:t>De l'observateur</w:t>
            </w:r>
          </w:p>
          <w:p w14:paraId="6F8C1D54" w14:textId="77777777" w:rsidR="000E6A8C" w:rsidRPr="00F93196" w:rsidRDefault="000E6A8C" w:rsidP="000E6A8C">
            <w:pPr>
              <w:spacing w:before="1" w:line="265" w:lineRule="exact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z w:val="20"/>
                <w:szCs w:val="20"/>
              </w:rPr>
              <w:t>- Identifier les points forts et les points faibles d’un camarade qui effectue un parcours.</w:t>
            </w:r>
          </w:p>
          <w:p w14:paraId="6D4E0A96" w14:textId="77777777" w:rsidR="000E6A8C" w:rsidRPr="00F93196" w:rsidRDefault="000E6A8C" w:rsidP="000E6A8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5F90C0F" w14:textId="77777777" w:rsidR="00696803" w:rsidRPr="00F93196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</w:p>
          <w:p w14:paraId="1E508720" w14:textId="77777777" w:rsidR="00696803" w:rsidRPr="00F93196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b/>
                <w:spacing w:val="-4"/>
                <w:sz w:val="20"/>
                <w:szCs w:val="20"/>
              </w:rPr>
              <w:t>Du pratiquant</w:t>
            </w:r>
          </w:p>
          <w:p w14:paraId="125C8AC7" w14:textId="77777777" w:rsidR="000E6A8C" w:rsidRPr="00F93196" w:rsidRDefault="001856A9" w:rsidP="000E6A8C">
            <w:pPr>
              <w:spacing w:before="1" w:line="268" w:lineRule="exact"/>
              <w:textAlignment w:val="baseline"/>
              <w:rPr>
                <w:rFonts w:ascii="Tahoma" w:eastAsia="Tahoma" w:hAnsi="Tahoma"/>
                <w:spacing w:val="2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2"/>
                <w:sz w:val="20"/>
                <w:szCs w:val="20"/>
              </w:rPr>
              <w:t xml:space="preserve">- </w:t>
            </w:r>
            <w:r w:rsidR="000E6A8C" w:rsidRPr="00F93196">
              <w:rPr>
                <w:rFonts w:ascii="Tahoma" w:eastAsia="Tahoma" w:hAnsi="Tahoma"/>
                <w:spacing w:val="2"/>
                <w:sz w:val="20"/>
                <w:szCs w:val="20"/>
              </w:rPr>
              <w:t>Rester calme en cas de chute.</w:t>
            </w:r>
          </w:p>
          <w:p w14:paraId="0344B7F5" w14:textId="77777777" w:rsidR="000E6A8C" w:rsidRPr="00F93196" w:rsidRDefault="000E6A8C" w:rsidP="000E6A8C">
            <w:pPr>
              <w:spacing w:before="1" w:line="268" w:lineRule="exact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- Respecter le matériel.</w:t>
            </w:r>
          </w:p>
          <w:p w14:paraId="7E51E64D" w14:textId="77777777" w:rsidR="000E6A8C" w:rsidRPr="00F93196" w:rsidRDefault="000E6A8C" w:rsidP="000E6A8C">
            <w:pPr>
              <w:spacing w:line="264" w:lineRule="exact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- Respecter les consignes de sécurité</w:t>
            </w:r>
            <w:r w:rsidR="001856A9"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.</w:t>
            </w:r>
          </w:p>
          <w:p w14:paraId="26FD0FF0" w14:textId="77777777" w:rsidR="000E6A8C" w:rsidRPr="00F93196" w:rsidRDefault="000E6A8C" w:rsidP="00025CDF">
            <w:pPr>
              <w:spacing w:before="1" w:line="268" w:lineRule="exact"/>
              <w:textAlignment w:val="baseline"/>
              <w:rPr>
                <w:rFonts w:ascii="Tahoma" w:eastAsia="Tahoma" w:hAnsi="Tahoma"/>
                <w:spacing w:val="3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2"/>
                <w:sz w:val="20"/>
                <w:szCs w:val="20"/>
              </w:rPr>
              <w:t xml:space="preserve">- En ballade, rester à proximité des autres </w:t>
            </w:r>
            <w:proofErr w:type="spellStart"/>
            <w:r w:rsidRPr="00F93196">
              <w:rPr>
                <w:rFonts w:ascii="Tahoma" w:eastAsia="Tahoma" w:hAnsi="Tahoma"/>
                <w:spacing w:val="2"/>
                <w:sz w:val="20"/>
                <w:szCs w:val="20"/>
              </w:rPr>
              <w:t>paddleurs</w:t>
            </w:r>
            <w:proofErr w:type="spellEnd"/>
            <w:r w:rsidRPr="00F93196">
              <w:rPr>
                <w:rFonts w:ascii="Tahoma" w:eastAsia="Tahoma" w:hAnsi="Tahoma"/>
                <w:spacing w:val="2"/>
                <w:sz w:val="20"/>
                <w:szCs w:val="20"/>
              </w:rPr>
              <w:t xml:space="preserve"> (mise</w:t>
            </w:r>
            <w:r w:rsidR="00025CDF" w:rsidRPr="00F93196">
              <w:rPr>
                <w:rFonts w:ascii="Tahoma" w:eastAsia="Tahoma" w:hAnsi="Tahoma"/>
                <w:spacing w:val="2"/>
                <w:sz w:val="20"/>
                <w:szCs w:val="20"/>
              </w:rPr>
              <w:t xml:space="preserve"> </w:t>
            </w:r>
            <w:r w:rsidRPr="00F93196">
              <w:rPr>
                <w:rFonts w:ascii="Tahoma" w:eastAsia="Tahoma" w:hAnsi="Tahoma"/>
                <w:spacing w:val="3"/>
                <w:sz w:val="20"/>
                <w:szCs w:val="20"/>
              </w:rPr>
              <w:t>en place de binômes si possible).</w:t>
            </w:r>
          </w:p>
          <w:p w14:paraId="55592D3F" w14:textId="77777777" w:rsidR="000E6A8C" w:rsidRPr="00F93196" w:rsidRDefault="000E6A8C" w:rsidP="000E6A8C">
            <w:pPr>
              <w:spacing w:before="1" w:line="268" w:lineRule="exact"/>
              <w:textAlignment w:val="baseline"/>
              <w:rPr>
                <w:rFonts w:ascii="Tahoma" w:eastAsia="Tahoma" w:hAnsi="Tahoma"/>
                <w:spacing w:val="1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1"/>
                <w:sz w:val="20"/>
                <w:szCs w:val="20"/>
              </w:rPr>
              <w:t>- Respecter l’environnement et les autres usagers du site.</w:t>
            </w:r>
          </w:p>
          <w:p w14:paraId="5929B987" w14:textId="77777777" w:rsidR="000E6A8C" w:rsidRPr="00F93196" w:rsidRDefault="000E6A8C" w:rsidP="000E6A8C">
            <w:pPr>
              <w:spacing w:before="6" w:line="268" w:lineRule="exact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4"/>
                <w:sz w:val="20"/>
                <w:szCs w:val="20"/>
              </w:rPr>
              <w:t>- Etre attentif aux dangers des lieux de pratique</w:t>
            </w:r>
          </w:p>
          <w:p w14:paraId="30BF629C" w14:textId="77777777" w:rsidR="00C725D1" w:rsidRPr="00F93196" w:rsidRDefault="000E6A8C" w:rsidP="000E6A8C">
            <w:pPr>
              <w:spacing w:line="254" w:lineRule="exact"/>
              <w:textAlignment w:val="baseline"/>
              <w:rPr>
                <w:rFonts w:ascii="Tahoma" w:eastAsia="Tahoma" w:hAnsi="Tahoma"/>
                <w:spacing w:val="3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3"/>
                <w:sz w:val="20"/>
                <w:szCs w:val="20"/>
              </w:rPr>
              <w:t>(bateaux, o</w:t>
            </w:r>
            <w:r w:rsidR="00C725D1" w:rsidRPr="00F93196">
              <w:rPr>
                <w:rFonts w:ascii="Tahoma" w:eastAsia="Tahoma" w:hAnsi="Tahoma"/>
                <w:spacing w:val="3"/>
                <w:sz w:val="20"/>
                <w:szCs w:val="20"/>
              </w:rPr>
              <w:t>bjets flottants, branchages...).</w:t>
            </w:r>
          </w:p>
          <w:p w14:paraId="3936CA19" w14:textId="77777777" w:rsidR="000E6A8C" w:rsidRPr="00F93196" w:rsidRDefault="00C725D1" w:rsidP="000E6A8C">
            <w:pPr>
              <w:spacing w:line="254" w:lineRule="exact"/>
              <w:textAlignment w:val="baseline"/>
              <w:rPr>
                <w:rFonts w:ascii="Tahoma" w:eastAsia="Tahoma" w:hAnsi="Tahoma"/>
                <w:spacing w:val="3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3"/>
                <w:sz w:val="20"/>
                <w:szCs w:val="20"/>
              </w:rPr>
              <w:t>- identifier clairement les limites de l’air de navigation</w:t>
            </w:r>
          </w:p>
          <w:p w14:paraId="05F3E93E" w14:textId="77777777" w:rsidR="00C725D1" w:rsidRPr="00F93196" w:rsidRDefault="00C725D1" w:rsidP="000E6A8C">
            <w:pPr>
              <w:spacing w:line="254" w:lineRule="exact"/>
              <w:textAlignment w:val="baseline"/>
              <w:rPr>
                <w:rFonts w:ascii="Tahoma" w:eastAsia="Tahoma" w:hAnsi="Tahoma"/>
                <w:spacing w:val="3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3"/>
                <w:sz w:val="20"/>
                <w:szCs w:val="20"/>
              </w:rPr>
              <w:t xml:space="preserve">- revenir en position de sécurité dans le cas d’une sortie des limites. </w:t>
            </w:r>
          </w:p>
          <w:p w14:paraId="79479FED" w14:textId="77777777" w:rsidR="00696803" w:rsidRPr="00F93196" w:rsidRDefault="00696803" w:rsidP="00696803">
            <w:pPr>
              <w:spacing w:after="120"/>
              <w:rPr>
                <w:sz w:val="20"/>
                <w:szCs w:val="20"/>
              </w:rPr>
            </w:pPr>
          </w:p>
          <w:p w14:paraId="4BCF2DF9" w14:textId="77777777" w:rsidR="00161B5B" w:rsidRPr="00F93196" w:rsidRDefault="00161B5B" w:rsidP="00696803">
            <w:pPr>
              <w:spacing w:after="120"/>
              <w:rPr>
                <w:sz w:val="20"/>
                <w:szCs w:val="20"/>
              </w:rPr>
            </w:pPr>
          </w:p>
          <w:p w14:paraId="6623926E" w14:textId="77777777" w:rsidR="00696803" w:rsidRPr="00F93196" w:rsidRDefault="00696803" w:rsidP="00696803">
            <w:pPr>
              <w:spacing w:line="199" w:lineRule="exact"/>
              <w:textAlignment w:val="baseline"/>
              <w:rPr>
                <w:rFonts w:ascii="Tahoma" w:eastAsia="Tahoma" w:hAnsi="Tahoma"/>
                <w:b/>
                <w:spacing w:val="-6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b/>
                <w:spacing w:val="-6"/>
                <w:sz w:val="20"/>
                <w:szCs w:val="20"/>
              </w:rPr>
              <w:t>Liées aux autres rôles</w:t>
            </w:r>
          </w:p>
          <w:p w14:paraId="7DB57227" w14:textId="77777777" w:rsidR="000E6A8C" w:rsidRPr="00F93196" w:rsidRDefault="000E6A8C" w:rsidP="000E6A8C">
            <w:pPr>
              <w:spacing w:before="29" w:line="243" w:lineRule="exact"/>
              <w:textAlignment w:val="baseline"/>
              <w:rPr>
                <w:rFonts w:ascii="Arial" w:eastAsia="Arial" w:hAnsi="Arial"/>
                <w:i/>
                <w:spacing w:val="-1"/>
                <w:sz w:val="20"/>
              </w:rPr>
            </w:pPr>
            <w:r w:rsidRPr="00F93196">
              <w:rPr>
                <w:rFonts w:ascii="Arial" w:eastAsia="Arial" w:hAnsi="Arial"/>
                <w:i/>
                <w:spacing w:val="-1"/>
                <w:sz w:val="20"/>
              </w:rPr>
              <w:t>De l'aide</w:t>
            </w:r>
          </w:p>
          <w:p w14:paraId="34E94D76" w14:textId="77777777" w:rsidR="000E6A8C" w:rsidRPr="00F93196" w:rsidRDefault="000E6A8C" w:rsidP="000E6A8C">
            <w:pPr>
              <w:spacing w:line="264" w:lineRule="exact"/>
              <w:textAlignment w:val="baseline"/>
              <w:rPr>
                <w:rFonts w:ascii="Tahoma" w:eastAsia="Tahoma" w:hAnsi="Tahoma"/>
                <w:spacing w:val="3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pacing w:val="3"/>
                <w:sz w:val="20"/>
                <w:szCs w:val="20"/>
              </w:rPr>
              <w:t>- Etre attentif aux autres.</w:t>
            </w:r>
          </w:p>
          <w:p w14:paraId="754D751E" w14:textId="77777777" w:rsidR="000E6A8C" w:rsidRPr="00F93196" w:rsidRDefault="000E6A8C" w:rsidP="000E6A8C">
            <w:pPr>
              <w:spacing w:before="5" w:line="267" w:lineRule="exact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F93196">
              <w:rPr>
                <w:rFonts w:ascii="Tahoma" w:eastAsia="Tahoma" w:hAnsi="Tahoma"/>
                <w:sz w:val="20"/>
                <w:szCs w:val="20"/>
              </w:rPr>
              <w:t>- Aider un camarade qui vient de chuter.</w:t>
            </w:r>
          </w:p>
          <w:p w14:paraId="3792E427" w14:textId="77777777" w:rsidR="00696803" w:rsidRPr="00F93196" w:rsidRDefault="00696803" w:rsidP="00696803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682649CF" w14:textId="77777777" w:rsidR="00696803" w:rsidRPr="00F93196" w:rsidRDefault="00696803" w:rsidP="00696803">
      <w:pPr>
        <w:spacing w:after="120"/>
      </w:pPr>
    </w:p>
    <w:sectPr w:rsidR="00696803" w:rsidRPr="00F93196" w:rsidSect="00696803">
      <w:footerReference w:type="default" r:id="rId7"/>
      <w:pgSz w:w="16840" w:h="11900" w:orient="landscape"/>
      <w:pgMar w:top="284" w:right="680" w:bottom="709" w:left="567" w:header="708" w:footer="28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9D888" w14:textId="77777777" w:rsidR="00FB4153" w:rsidRDefault="00FB4153" w:rsidP="00696803">
      <w:pPr>
        <w:spacing w:after="0"/>
      </w:pPr>
      <w:r>
        <w:separator/>
      </w:r>
    </w:p>
  </w:endnote>
  <w:endnote w:type="continuationSeparator" w:id="0">
    <w:p w14:paraId="1EDF374D" w14:textId="77777777" w:rsidR="00FB4153" w:rsidRDefault="00FB4153" w:rsidP="00696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BA75" w14:textId="77777777" w:rsidR="00FB4153" w:rsidRDefault="00FB4153" w:rsidP="00696803">
    <w:pPr>
      <w:pStyle w:val="Pieddepage"/>
      <w:jc w:val="right"/>
    </w:pPr>
    <w:r>
      <w:t>Laurent CALI, Laurent HONORE, GREPS NC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A8442" w14:textId="77777777" w:rsidR="00FB4153" w:rsidRDefault="00FB4153" w:rsidP="00696803">
      <w:pPr>
        <w:spacing w:after="0"/>
      </w:pPr>
      <w:r>
        <w:separator/>
      </w:r>
    </w:p>
  </w:footnote>
  <w:footnote w:type="continuationSeparator" w:id="0">
    <w:p w14:paraId="007457B7" w14:textId="77777777" w:rsidR="00FB4153" w:rsidRDefault="00FB4153" w:rsidP="006968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803"/>
    <w:rsid w:val="00025CDF"/>
    <w:rsid w:val="000E6A8C"/>
    <w:rsid w:val="000F09D2"/>
    <w:rsid w:val="00130C58"/>
    <w:rsid w:val="00161B5B"/>
    <w:rsid w:val="001856A9"/>
    <w:rsid w:val="005500E7"/>
    <w:rsid w:val="005C2578"/>
    <w:rsid w:val="005E5C99"/>
    <w:rsid w:val="00696803"/>
    <w:rsid w:val="006C29DA"/>
    <w:rsid w:val="00A05052"/>
    <w:rsid w:val="00C725D1"/>
    <w:rsid w:val="00C85A51"/>
    <w:rsid w:val="00F03031"/>
    <w:rsid w:val="00F7151A"/>
    <w:rsid w:val="00F93196"/>
    <w:rsid w:val="00FB41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D43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6803"/>
  </w:style>
  <w:style w:type="paragraph" w:styleId="Pieddepage">
    <w:name w:val="footer"/>
    <w:basedOn w:val="Normal"/>
    <w:link w:val="Pieddepag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6803"/>
  </w:style>
  <w:style w:type="table" w:styleId="Grille">
    <w:name w:val="Table Grid"/>
    <w:basedOn w:val="TableauNormal"/>
    <w:uiPriority w:val="59"/>
    <w:rsid w:val="006968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72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6803"/>
  </w:style>
  <w:style w:type="paragraph" w:styleId="Pieddepage">
    <w:name w:val="footer"/>
    <w:basedOn w:val="Normal"/>
    <w:link w:val="Pieddepag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6803"/>
  </w:style>
  <w:style w:type="table" w:styleId="Grille">
    <w:name w:val="Table Grid"/>
    <w:basedOn w:val="TableauNormal"/>
    <w:uiPriority w:val="59"/>
    <w:rsid w:val="006968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488</Words>
  <Characters>2686</Characters>
  <Application>Microsoft Macintosh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Sephiroth</dc:creator>
  <cp:keywords/>
  <dc:description/>
  <cp:lastModifiedBy>Sephiroth</cp:lastModifiedBy>
  <cp:revision>12</cp:revision>
  <dcterms:created xsi:type="dcterms:W3CDTF">2014-09-29T04:12:00Z</dcterms:created>
  <dcterms:modified xsi:type="dcterms:W3CDTF">2015-07-02T08:38:00Z</dcterms:modified>
</cp:coreProperties>
</file>