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F3B" w:rsidRPr="005F7B04" w:rsidRDefault="005F7B04" w:rsidP="00B731B6">
      <w:pPr>
        <w:jc w:val="center"/>
        <w:rPr>
          <w:rFonts w:cstheme="minorHAnsi"/>
          <w:sz w:val="44"/>
          <w:szCs w:val="44"/>
        </w:rPr>
      </w:pPr>
      <w:bookmarkStart w:id="0" w:name="_GoBack"/>
      <w:bookmarkEnd w:id="0"/>
      <w:r w:rsidRPr="005F7B04">
        <w:rPr>
          <w:rFonts w:cstheme="minorHAnsi"/>
          <w:noProof/>
          <w:lang w:eastAsia="fr-FR"/>
        </w:rPr>
        <w:drawing>
          <wp:anchor distT="0" distB="0" distL="114300" distR="114300" simplePos="0" relativeHeight="251675648" behindDoc="1" locked="0" layoutInCell="1" allowOverlap="1" wp14:anchorId="35B025F3" wp14:editId="5E370DA2">
            <wp:simplePos x="0" y="0"/>
            <wp:positionH relativeFrom="column">
              <wp:posOffset>63500</wp:posOffset>
            </wp:positionH>
            <wp:positionV relativeFrom="paragraph">
              <wp:posOffset>1905</wp:posOffset>
            </wp:positionV>
            <wp:extent cx="937895" cy="95631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7895" cy="956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7F3B" w:rsidRPr="005F7B04">
        <w:rPr>
          <w:rFonts w:cstheme="minorHAnsi"/>
          <w:b/>
          <w:bCs/>
          <w:caps/>
          <w:sz w:val="44"/>
          <w:szCs w:val="44"/>
        </w:rPr>
        <w:t>R</w:t>
      </w:r>
      <w:r w:rsidR="00A307E3" w:rsidRPr="005F7B04">
        <w:rPr>
          <w:rFonts w:cstheme="minorHAnsi"/>
          <w:b/>
          <w:bCs/>
          <w:caps/>
          <w:sz w:val="44"/>
          <w:szCs w:val="44"/>
        </w:rPr>
        <w:t>é</w:t>
      </w:r>
      <w:r w:rsidR="00997F3B" w:rsidRPr="005F7B04">
        <w:rPr>
          <w:rFonts w:cstheme="minorHAnsi"/>
          <w:b/>
          <w:bCs/>
          <w:caps/>
          <w:sz w:val="44"/>
          <w:szCs w:val="44"/>
        </w:rPr>
        <w:t>férentiel d’évaluation</w:t>
      </w:r>
    </w:p>
    <w:p w:rsidR="008860C8" w:rsidRPr="008D4B24" w:rsidRDefault="008D4B24" w:rsidP="007C6BAE">
      <w:pPr>
        <w:jc w:val="center"/>
        <w:rPr>
          <w:rFonts w:cstheme="minorHAnsi"/>
          <w:b/>
          <w:bCs/>
          <w:sz w:val="36"/>
          <w:szCs w:val="36"/>
        </w:rPr>
      </w:pPr>
      <w:r w:rsidRPr="008D4B24">
        <w:rPr>
          <w:rFonts w:cstheme="minorHAnsi"/>
          <w:b/>
          <w:bCs/>
          <w:sz w:val="36"/>
          <w:szCs w:val="36"/>
        </w:rPr>
        <w:t>CAP</w:t>
      </w:r>
    </w:p>
    <w:p w:rsidR="008860C8" w:rsidRPr="005F7B04" w:rsidRDefault="007C6BAE" w:rsidP="00997F3B">
      <w:pPr>
        <w:jc w:val="center"/>
        <w:rPr>
          <w:rFonts w:cstheme="minorHAnsi"/>
          <w:b/>
          <w:bCs/>
          <w:sz w:val="20"/>
          <w:szCs w:val="20"/>
        </w:rPr>
      </w:pPr>
      <w:r w:rsidRPr="005F7B04">
        <w:rPr>
          <w:rFonts w:cstheme="minorHAnsi"/>
          <w:b/>
          <w:bCs/>
          <w:noProof/>
          <w:sz w:val="20"/>
          <w:szCs w:val="20"/>
          <w:lang w:eastAsia="fr-FR"/>
        </w:rPr>
        <mc:AlternateContent>
          <mc:Choice Requires="wps">
            <w:drawing>
              <wp:anchor distT="0" distB="0" distL="114300" distR="114300" simplePos="0" relativeHeight="251672576" behindDoc="0" locked="0" layoutInCell="1" allowOverlap="1" wp14:anchorId="204E5F0B" wp14:editId="66A082E0">
                <wp:simplePos x="0" y="0"/>
                <wp:positionH relativeFrom="margin">
                  <wp:posOffset>2205990</wp:posOffset>
                </wp:positionH>
                <wp:positionV relativeFrom="margin">
                  <wp:posOffset>625618</wp:posOffset>
                </wp:positionV>
                <wp:extent cx="5645150" cy="0"/>
                <wp:effectExtent l="0" t="0" r="6350" b="12700"/>
                <wp:wrapSquare wrapText="bothSides"/>
                <wp:docPr id="1" name="Connecteur droit 1"/>
                <wp:cNvGraphicFramePr/>
                <a:graphic xmlns:a="http://schemas.openxmlformats.org/drawingml/2006/main">
                  <a:graphicData uri="http://schemas.microsoft.com/office/word/2010/wordprocessingShape">
                    <wps:wsp>
                      <wps:cNvCnPr/>
                      <wps:spPr>
                        <a:xfrm>
                          <a:off x="0" y="0"/>
                          <a:ext cx="5645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6FB7C7B" id="Connecteur droit 1"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173.7pt,49.25pt" to="618.2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" strokecolor="black [3213]" strokeweight=".5pt">
                <v:stroke joinstyle="miter"/>
                <w10:wrap type="square" anchorx="margin" anchory="margin"/>
              </v:line>
            </w:pict>
          </mc:Fallback>
        </mc:AlternateContent>
      </w:r>
    </w:p>
    <w:p w:rsidR="00997F3B" w:rsidRPr="005F7B04" w:rsidRDefault="00997F3B" w:rsidP="008610F3">
      <w:pPr>
        <w:jc w:val="center"/>
        <w:rPr>
          <w:rFonts w:cstheme="minorHAnsi"/>
          <w:sz w:val="40"/>
          <w:szCs w:val="40"/>
        </w:rPr>
      </w:pPr>
      <w:r w:rsidRPr="005F7B04">
        <w:rPr>
          <w:rFonts w:cstheme="minorHAnsi"/>
          <w:sz w:val="32"/>
        </w:rPr>
        <w:t>EDUCATION PHYSIQUE ET SPORTIVE</w:t>
      </w:r>
    </w:p>
    <w:p w:rsidR="00997F3B" w:rsidRPr="005F7B04" w:rsidRDefault="00997F3B" w:rsidP="00997F3B">
      <w:pPr>
        <w:jc w:val="both"/>
        <w:rPr>
          <w:rFonts w:cstheme="minorHAnsi"/>
          <w:sz w:val="20"/>
          <w:szCs w:val="20"/>
        </w:rPr>
      </w:pPr>
    </w:p>
    <w:tbl>
      <w:tblPr>
        <w:tblStyle w:val="Grilledutableau"/>
        <w:tblW w:w="15752" w:type="dxa"/>
        <w:jc w:val="center"/>
        <w:tblLook w:val="04A0" w:firstRow="1" w:lastRow="0" w:firstColumn="1" w:lastColumn="0" w:noHBand="0" w:noVBand="1"/>
      </w:tblPr>
      <w:tblGrid>
        <w:gridCol w:w="10"/>
        <w:gridCol w:w="1417"/>
        <w:gridCol w:w="430"/>
        <w:gridCol w:w="973"/>
        <w:gridCol w:w="3225"/>
        <w:gridCol w:w="744"/>
        <w:gridCol w:w="830"/>
        <w:gridCol w:w="587"/>
        <w:gridCol w:w="1064"/>
        <w:gridCol w:w="270"/>
        <w:gridCol w:w="68"/>
        <w:gridCol w:w="1235"/>
        <w:gridCol w:w="619"/>
        <w:gridCol w:w="136"/>
        <w:gridCol w:w="647"/>
        <w:gridCol w:w="356"/>
        <w:gridCol w:w="919"/>
        <w:gridCol w:w="68"/>
        <w:gridCol w:w="1990"/>
        <w:gridCol w:w="142"/>
        <w:gridCol w:w="22"/>
      </w:tblGrid>
      <w:tr w:rsidR="005F7B04" w:rsidRPr="005F7B04" w:rsidTr="00543593">
        <w:trPr>
          <w:gridAfter w:val="2"/>
          <w:wAfter w:w="164" w:type="dxa"/>
          <w:trHeight w:val="560"/>
          <w:jc w:val="center"/>
        </w:trPr>
        <w:tc>
          <w:tcPr>
            <w:tcW w:w="1857" w:type="dxa"/>
            <w:gridSpan w:val="3"/>
            <w:shd w:val="clear" w:color="auto" w:fill="B4C6E7" w:themeFill="accent1" w:themeFillTint="66"/>
            <w:vAlign w:val="center"/>
          </w:tcPr>
          <w:p w:rsidR="005F7B04" w:rsidRPr="005F7B04" w:rsidRDefault="005F7B04" w:rsidP="00D46D21">
            <w:pPr>
              <w:jc w:val="center"/>
              <w:rPr>
                <w:rFonts w:cstheme="minorHAnsi"/>
                <w:b/>
                <w:bCs/>
                <w:sz w:val="28"/>
                <w:szCs w:val="28"/>
              </w:rPr>
            </w:pPr>
            <w:r w:rsidRPr="005F7B04">
              <w:rPr>
                <w:rFonts w:cstheme="minorHAnsi"/>
                <w:b/>
                <w:bCs/>
                <w:sz w:val="28"/>
                <w:szCs w:val="28"/>
              </w:rPr>
              <w:t>Etablissement</w:t>
            </w:r>
          </w:p>
        </w:tc>
        <w:tc>
          <w:tcPr>
            <w:tcW w:w="8996" w:type="dxa"/>
            <w:gridSpan w:val="9"/>
            <w:shd w:val="clear" w:color="auto" w:fill="FFFFFF" w:themeFill="background1"/>
            <w:vAlign w:val="center"/>
          </w:tcPr>
          <w:p w:rsidR="005F7B04" w:rsidRPr="005F7B04" w:rsidRDefault="005F7B04" w:rsidP="00D46D21">
            <w:pPr>
              <w:jc w:val="center"/>
              <w:rPr>
                <w:rFonts w:cstheme="minorHAnsi"/>
                <w:b/>
                <w:bCs/>
                <w:sz w:val="28"/>
                <w:szCs w:val="28"/>
              </w:rPr>
            </w:pPr>
          </w:p>
        </w:tc>
        <w:tc>
          <w:tcPr>
            <w:tcW w:w="1402" w:type="dxa"/>
            <w:gridSpan w:val="3"/>
            <w:vMerge w:val="restart"/>
            <w:shd w:val="clear" w:color="auto" w:fill="B4C6E7" w:themeFill="accent1" w:themeFillTint="66"/>
            <w:vAlign w:val="center"/>
          </w:tcPr>
          <w:p w:rsidR="005F7B04" w:rsidRPr="005F7B04" w:rsidRDefault="005F7B04" w:rsidP="00D46D21">
            <w:pPr>
              <w:jc w:val="center"/>
              <w:rPr>
                <w:rFonts w:cstheme="minorHAnsi"/>
                <w:b/>
                <w:bCs/>
                <w:sz w:val="28"/>
                <w:szCs w:val="28"/>
              </w:rPr>
            </w:pPr>
            <w:r w:rsidRPr="005F7B04">
              <w:rPr>
                <w:rFonts w:cstheme="minorHAnsi"/>
                <w:b/>
                <w:bCs/>
                <w:sz w:val="28"/>
                <w:szCs w:val="28"/>
              </w:rPr>
              <w:t>Ile</w:t>
            </w:r>
          </w:p>
        </w:tc>
        <w:tc>
          <w:tcPr>
            <w:tcW w:w="3333" w:type="dxa"/>
            <w:gridSpan w:val="4"/>
            <w:vMerge w:val="restart"/>
            <w:shd w:val="clear" w:color="auto" w:fill="FFFFFF" w:themeFill="background1"/>
            <w:vAlign w:val="center"/>
          </w:tcPr>
          <w:p w:rsidR="005F7B04" w:rsidRPr="005F7B04" w:rsidRDefault="005F7B04" w:rsidP="00D46D21">
            <w:pPr>
              <w:jc w:val="center"/>
              <w:rPr>
                <w:rFonts w:cstheme="minorHAnsi"/>
                <w:b/>
                <w:bCs/>
                <w:sz w:val="28"/>
                <w:szCs w:val="28"/>
              </w:rPr>
            </w:pPr>
          </w:p>
        </w:tc>
      </w:tr>
      <w:tr w:rsidR="005F7B04" w:rsidRPr="005F7B04" w:rsidTr="00543593">
        <w:trPr>
          <w:gridAfter w:val="2"/>
          <w:wAfter w:w="164" w:type="dxa"/>
          <w:trHeight w:val="553"/>
          <w:jc w:val="center"/>
        </w:trPr>
        <w:tc>
          <w:tcPr>
            <w:tcW w:w="1857" w:type="dxa"/>
            <w:gridSpan w:val="3"/>
            <w:shd w:val="clear" w:color="auto" w:fill="B4C6E7" w:themeFill="accent1" w:themeFillTint="66"/>
            <w:vAlign w:val="center"/>
          </w:tcPr>
          <w:p w:rsidR="005F7B04" w:rsidRPr="005F7B04" w:rsidRDefault="005F7B04" w:rsidP="00D46D21">
            <w:pPr>
              <w:jc w:val="center"/>
              <w:rPr>
                <w:rFonts w:cstheme="minorHAnsi"/>
                <w:noProof/>
                <w:sz w:val="28"/>
                <w:szCs w:val="28"/>
              </w:rPr>
            </w:pPr>
            <w:r w:rsidRPr="005F7B04">
              <w:rPr>
                <w:rFonts w:cstheme="minorHAnsi"/>
                <w:b/>
                <w:bCs/>
                <w:sz w:val="28"/>
                <w:szCs w:val="28"/>
              </w:rPr>
              <w:t>Commune</w:t>
            </w:r>
          </w:p>
        </w:tc>
        <w:tc>
          <w:tcPr>
            <w:tcW w:w="8996" w:type="dxa"/>
            <w:gridSpan w:val="9"/>
            <w:shd w:val="clear" w:color="auto" w:fill="FFFFFF" w:themeFill="background1"/>
            <w:vAlign w:val="center"/>
          </w:tcPr>
          <w:p w:rsidR="005F7B04" w:rsidRPr="00543593" w:rsidRDefault="005F7B04" w:rsidP="00D46D21">
            <w:pPr>
              <w:jc w:val="center"/>
              <w:rPr>
                <w:rFonts w:cstheme="minorHAnsi"/>
                <w:b/>
                <w:sz w:val="28"/>
                <w:szCs w:val="28"/>
              </w:rPr>
            </w:pPr>
          </w:p>
        </w:tc>
        <w:tc>
          <w:tcPr>
            <w:tcW w:w="1402" w:type="dxa"/>
            <w:gridSpan w:val="3"/>
            <w:vMerge/>
            <w:shd w:val="clear" w:color="auto" w:fill="B4C6E7" w:themeFill="accent1" w:themeFillTint="66"/>
            <w:vAlign w:val="center"/>
          </w:tcPr>
          <w:p w:rsidR="005F7B04" w:rsidRPr="005F7B04" w:rsidRDefault="005F7B04" w:rsidP="00D46D21">
            <w:pPr>
              <w:jc w:val="center"/>
              <w:rPr>
                <w:rFonts w:cstheme="minorHAnsi"/>
                <w:sz w:val="28"/>
                <w:szCs w:val="28"/>
                <w:highlight w:val="green"/>
              </w:rPr>
            </w:pPr>
          </w:p>
        </w:tc>
        <w:tc>
          <w:tcPr>
            <w:tcW w:w="3333" w:type="dxa"/>
            <w:gridSpan w:val="4"/>
            <w:vMerge/>
            <w:shd w:val="clear" w:color="auto" w:fill="FFFFFF" w:themeFill="background1"/>
            <w:vAlign w:val="center"/>
          </w:tcPr>
          <w:p w:rsidR="005F7B04" w:rsidRPr="005F7B04" w:rsidRDefault="005F7B04" w:rsidP="00D46D21">
            <w:pPr>
              <w:jc w:val="center"/>
              <w:rPr>
                <w:rFonts w:cstheme="minorHAnsi"/>
                <w:sz w:val="28"/>
                <w:szCs w:val="28"/>
                <w:highlight w:val="green"/>
              </w:rPr>
            </w:pPr>
          </w:p>
        </w:tc>
      </w:tr>
      <w:tr w:rsidR="00A307E3" w:rsidRPr="005F7B04" w:rsidTr="00543593">
        <w:trPr>
          <w:gridAfter w:val="2"/>
          <w:wAfter w:w="164" w:type="dxa"/>
          <w:trHeight w:val="407"/>
          <w:jc w:val="center"/>
        </w:trPr>
        <w:tc>
          <w:tcPr>
            <w:tcW w:w="7629" w:type="dxa"/>
            <w:gridSpan w:val="7"/>
            <w:shd w:val="clear" w:color="auto" w:fill="D9D9D9" w:themeFill="background1" w:themeFillShade="D9"/>
            <w:vAlign w:val="center"/>
          </w:tcPr>
          <w:p w:rsidR="00A307E3" w:rsidRPr="005F7B04" w:rsidRDefault="00A307E3" w:rsidP="00DA1758">
            <w:pPr>
              <w:jc w:val="center"/>
              <w:rPr>
                <w:rFonts w:cstheme="minorHAnsi"/>
                <w:b/>
                <w:bCs/>
                <w:sz w:val="28"/>
                <w:szCs w:val="28"/>
              </w:rPr>
            </w:pPr>
            <w:r w:rsidRPr="005F7B04">
              <w:rPr>
                <w:rFonts w:cstheme="minorHAnsi"/>
                <w:b/>
                <w:bCs/>
                <w:sz w:val="28"/>
                <w:szCs w:val="28"/>
              </w:rPr>
              <w:t>Champ d’Apprentissage n°</w:t>
            </w:r>
            <w:r w:rsidR="00DA1758">
              <w:rPr>
                <w:rFonts w:cstheme="minorHAnsi"/>
                <w:b/>
                <w:bCs/>
                <w:sz w:val="28"/>
                <w:szCs w:val="28"/>
              </w:rPr>
              <w:t>2</w:t>
            </w:r>
          </w:p>
        </w:tc>
        <w:tc>
          <w:tcPr>
            <w:tcW w:w="7959" w:type="dxa"/>
            <w:gridSpan w:val="12"/>
            <w:shd w:val="clear" w:color="auto" w:fill="D9D9D9" w:themeFill="background1" w:themeFillShade="D9"/>
            <w:vAlign w:val="center"/>
          </w:tcPr>
          <w:p w:rsidR="00A307E3" w:rsidRPr="005F7B04" w:rsidRDefault="00A307E3" w:rsidP="00D46D21">
            <w:pPr>
              <w:jc w:val="center"/>
              <w:rPr>
                <w:rFonts w:cstheme="minorHAnsi"/>
                <w:b/>
                <w:bCs/>
                <w:sz w:val="28"/>
                <w:szCs w:val="28"/>
              </w:rPr>
            </w:pPr>
            <w:r w:rsidRPr="005F7B04">
              <w:rPr>
                <w:rFonts w:cstheme="minorHAnsi"/>
                <w:b/>
                <w:bCs/>
                <w:sz w:val="28"/>
                <w:szCs w:val="28"/>
              </w:rPr>
              <w:t>Activité Physique Sportive Artistique</w:t>
            </w:r>
          </w:p>
        </w:tc>
      </w:tr>
      <w:tr w:rsidR="00A307E3" w:rsidRPr="005F7B04" w:rsidTr="00543593">
        <w:trPr>
          <w:gridAfter w:val="2"/>
          <w:wAfter w:w="164" w:type="dxa"/>
          <w:trHeight w:val="535"/>
          <w:jc w:val="center"/>
        </w:trPr>
        <w:tc>
          <w:tcPr>
            <w:tcW w:w="7629" w:type="dxa"/>
            <w:gridSpan w:val="7"/>
            <w:vAlign w:val="center"/>
          </w:tcPr>
          <w:p w:rsidR="00D46D21" w:rsidRPr="005F7B04" w:rsidRDefault="00D46D21" w:rsidP="008860C8">
            <w:pPr>
              <w:jc w:val="center"/>
              <w:rPr>
                <w:rFonts w:cstheme="minorHAnsi"/>
                <w:b/>
                <w:bCs/>
                <w:sz w:val="20"/>
                <w:szCs w:val="20"/>
                <w:highlight w:val="green"/>
              </w:rPr>
            </w:pPr>
          </w:p>
          <w:p w:rsidR="00D46D21" w:rsidRPr="000661E7" w:rsidRDefault="000661E7" w:rsidP="000661E7">
            <w:pPr>
              <w:pStyle w:val="Citation"/>
              <w:jc w:val="left"/>
              <w:rPr>
                <w:rFonts w:asciiTheme="minorHAnsi" w:hAnsiTheme="minorHAnsi" w:cstheme="minorHAnsi"/>
                <w:b/>
                <w:i w:val="0"/>
                <w:iCs w:val="0"/>
                <w:color w:val="auto"/>
                <w:sz w:val="22"/>
                <w:szCs w:val="22"/>
              </w:rPr>
            </w:pPr>
            <w:r w:rsidRPr="000661E7">
              <w:rPr>
                <w:rFonts w:ascii="Calibri" w:hAnsi="Calibri" w:cs="Calibri"/>
                <w:b/>
                <w:i w:val="0"/>
                <w:color w:val="auto"/>
                <w:sz w:val="22"/>
                <w:szCs w:val="22"/>
              </w:rPr>
              <w:t>ADAPTER SON DEPLACEMENT A DES ENVIRONNEMENTS VARIES ET INCERTAINS.</w:t>
            </w:r>
          </w:p>
          <w:p w:rsidR="00A307E3" w:rsidRPr="005F7B04" w:rsidRDefault="00A307E3" w:rsidP="008860C8">
            <w:pPr>
              <w:pStyle w:val="Citation"/>
              <w:rPr>
                <w:rFonts w:asciiTheme="minorHAnsi" w:hAnsiTheme="minorHAnsi" w:cstheme="minorHAnsi"/>
                <w:highlight w:val="green"/>
              </w:rPr>
            </w:pPr>
          </w:p>
        </w:tc>
        <w:tc>
          <w:tcPr>
            <w:tcW w:w="7959" w:type="dxa"/>
            <w:gridSpan w:val="12"/>
            <w:vAlign w:val="center"/>
          </w:tcPr>
          <w:p w:rsidR="00A307E3" w:rsidRPr="000661E7" w:rsidRDefault="000661E7" w:rsidP="000661E7">
            <w:pPr>
              <w:pStyle w:val="Citation"/>
              <w:jc w:val="left"/>
              <w:rPr>
                <w:rFonts w:asciiTheme="minorHAnsi" w:hAnsiTheme="minorHAnsi" w:cstheme="minorHAnsi"/>
                <w:b/>
                <w:bCs/>
                <w:i w:val="0"/>
                <w:sz w:val="32"/>
                <w:szCs w:val="32"/>
              </w:rPr>
            </w:pPr>
            <w:r>
              <w:rPr>
                <w:rFonts w:asciiTheme="minorHAnsi" w:hAnsiTheme="minorHAnsi" w:cstheme="minorHAnsi"/>
                <w:b/>
                <w:bCs/>
                <w:i w:val="0"/>
                <w:iCs w:val="0"/>
                <w:color w:val="auto"/>
                <w:sz w:val="20"/>
                <w:szCs w:val="20"/>
              </w:rPr>
              <w:t xml:space="preserve">                                                       </w:t>
            </w:r>
            <w:r w:rsidRPr="00543593">
              <w:rPr>
                <w:rFonts w:asciiTheme="minorHAnsi" w:hAnsiTheme="minorHAnsi" w:cstheme="minorHAnsi"/>
                <w:b/>
                <w:i w:val="0"/>
                <w:color w:val="auto"/>
                <w:sz w:val="32"/>
                <w:szCs w:val="32"/>
              </w:rPr>
              <w:t>VAA</w:t>
            </w:r>
          </w:p>
        </w:tc>
      </w:tr>
      <w:tr w:rsidR="00A307E3" w:rsidRPr="005F7B04" w:rsidTr="00543593">
        <w:trPr>
          <w:gridAfter w:val="2"/>
          <w:wAfter w:w="164" w:type="dxa"/>
          <w:trHeight w:val="2658"/>
          <w:jc w:val="center"/>
        </w:trPr>
        <w:tc>
          <w:tcPr>
            <w:tcW w:w="1857" w:type="dxa"/>
            <w:gridSpan w:val="3"/>
            <w:shd w:val="clear" w:color="auto" w:fill="D9D9D9" w:themeFill="background1" w:themeFillShade="D9"/>
            <w:vAlign w:val="center"/>
          </w:tcPr>
          <w:p w:rsidR="00A307E3" w:rsidRPr="005F7B04" w:rsidRDefault="00A307E3" w:rsidP="00D46D21">
            <w:pPr>
              <w:jc w:val="center"/>
              <w:rPr>
                <w:rFonts w:cstheme="minorHAnsi"/>
                <w:b/>
                <w:bCs/>
                <w:sz w:val="20"/>
                <w:szCs w:val="20"/>
              </w:rPr>
            </w:pPr>
            <w:r w:rsidRPr="005F7B04">
              <w:rPr>
                <w:rFonts w:cstheme="minorHAnsi"/>
                <w:b/>
                <w:bCs/>
                <w:sz w:val="20"/>
                <w:szCs w:val="20"/>
              </w:rPr>
              <w:t>Principes d’évaluation</w:t>
            </w:r>
          </w:p>
        </w:tc>
        <w:tc>
          <w:tcPr>
            <w:tcW w:w="13731" w:type="dxa"/>
            <w:gridSpan w:val="16"/>
            <w:shd w:val="clear" w:color="auto" w:fill="FFFFFF" w:themeFill="background1"/>
            <w:vAlign w:val="center"/>
          </w:tcPr>
          <w:p w:rsidR="003D6175" w:rsidRPr="008D4B24" w:rsidRDefault="003D6175" w:rsidP="008D4B24">
            <w:pPr>
              <w:pStyle w:val="Default"/>
              <w:spacing w:line="276" w:lineRule="auto"/>
              <w:rPr>
                <w:sz w:val="18"/>
                <w:szCs w:val="18"/>
              </w:rPr>
            </w:pPr>
            <w:r w:rsidRPr="008D4B24">
              <w:rPr>
                <w:sz w:val="18"/>
                <w:szCs w:val="18"/>
              </w:rPr>
              <w:t xml:space="preserve">Deux moments d'évaluation sont prévus : l'un à l'occasion d'une situation en fin de séquence et l'autre au fil de la séquence. </w:t>
            </w:r>
          </w:p>
          <w:p w:rsidR="003D6175" w:rsidRPr="008D4B24" w:rsidRDefault="003D6175" w:rsidP="008D4B24">
            <w:pPr>
              <w:pStyle w:val="Default"/>
              <w:spacing w:line="276" w:lineRule="auto"/>
              <w:rPr>
                <w:sz w:val="18"/>
                <w:szCs w:val="18"/>
              </w:rPr>
            </w:pPr>
            <w:r w:rsidRPr="008D4B24">
              <w:rPr>
                <w:b/>
                <w:bCs/>
                <w:sz w:val="18"/>
                <w:szCs w:val="18"/>
                <w:u w:val="single"/>
              </w:rPr>
              <w:t>Situation de fin de séquence</w:t>
            </w:r>
            <w:r w:rsidRPr="008D4B24">
              <w:rPr>
                <w:b/>
                <w:bCs/>
                <w:sz w:val="18"/>
                <w:szCs w:val="18"/>
              </w:rPr>
              <w:t xml:space="preserve"> </w:t>
            </w:r>
            <w:r w:rsidRPr="008D4B24">
              <w:rPr>
                <w:sz w:val="18"/>
                <w:szCs w:val="18"/>
              </w:rPr>
              <w:t xml:space="preserve">: notée </w:t>
            </w:r>
            <w:r w:rsidRPr="008D4B24">
              <w:rPr>
                <w:b/>
                <w:sz w:val="18"/>
                <w:szCs w:val="18"/>
              </w:rPr>
              <w:t>sur 12 points</w:t>
            </w:r>
            <w:r w:rsidRPr="008D4B24">
              <w:rPr>
                <w:sz w:val="18"/>
                <w:szCs w:val="18"/>
              </w:rPr>
              <w:t xml:space="preserve">, elle porte sur l'évaluation des attendus suivants. </w:t>
            </w:r>
          </w:p>
          <w:p w:rsidR="003D6175" w:rsidRPr="008D4B24" w:rsidRDefault="003D6175" w:rsidP="008D4B24">
            <w:pPr>
              <w:pStyle w:val="Default"/>
              <w:spacing w:line="276" w:lineRule="auto"/>
              <w:rPr>
                <w:sz w:val="18"/>
                <w:szCs w:val="18"/>
              </w:rPr>
            </w:pPr>
            <w:r w:rsidRPr="008D4B24">
              <w:rPr>
                <w:rFonts w:ascii="Wingdings" w:hAnsi="Wingdings" w:cs="Wingdings"/>
                <w:sz w:val="18"/>
                <w:szCs w:val="18"/>
              </w:rPr>
              <w:t></w:t>
            </w:r>
            <w:r w:rsidRPr="008D4B24">
              <w:rPr>
                <w:rFonts w:ascii="Wingdings" w:hAnsi="Wingdings" w:cs="Wingdings"/>
                <w:sz w:val="18"/>
                <w:szCs w:val="18"/>
              </w:rPr>
              <w:t></w:t>
            </w:r>
            <w:r w:rsidRPr="008D4B24">
              <w:rPr>
                <w:sz w:val="18"/>
                <w:szCs w:val="18"/>
              </w:rPr>
              <w:t xml:space="preserve">Planifier et conduire un déplacement adapté à ses ressources pour effectuer le trajet prévu dans sa totalité ; le cas échéant, savoir renoncer. </w:t>
            </w:r>
          </w:p>
          <w:p w:rsidR="003D6175" w:rsidRPr="008D4B24" w:rsidRDefault="003D6175" w:rsidP="008D4B24">
            <w:pPr>
              <w:pStyle w:val="Default"/>
              <w:spacing w:line="276" w:lineRule="auto"/>
              <w:rPr>
                <w:sz w:val="18"/>
                <w:szCs w:val="18"/>
              </w:rPr>
            </w:pPr>
            <w:r w:rsidRPr="008D4B24">
              <w:rPr>
                <w:rFonts w:ascii="Wingdings" w:hAnsi="Wingdings" w:cs="Wingdings"/>
                <w:sz w:val="18"/>
                <w:szCs w:val="18"/>
              </w:rPr>
              <w:t></w:t>
            </w:r>
            <w:r w:rsidRPr="008D4B24">
              <w:rPr>
                <w:rFonts w:ascii="Wingdings" w:hAnsi="Wingdings" w:cs="Wingdings"/>
                <w:sz w:val="18"/>
                <w:szCs w:val="18"/>
              </w:rPr>
              <w:t></w:t>
            </w:r>
            <w:r w:rsidRPr="008D4B24">
              <w:rPr>
                <w:sz w:val="18"/>
                <w:szCs w:val="18"/>
              </w:rPr>
              <w:t xml:space="preserve">Utiliser des techniques efficaces pour adapter son déplacement aux caractéristiques du milieu. </w:t>
            </w:r>
          </w:p>
          <w:p w:rsidR="008D4B24" w:rsidRPr="008D4B24" w:rsidRDefault="003D6175" w:rsidP="008D4B24">
            <w:pPr>
              <w:pStyle w:val="Default"/>
              <w:spacing w:line="276" w:lineRule="auto"/>
              <w:rPr>
                <w:sz w:val="18"/>
                <w:szCs w:val="18"/>
              </w:rPr>
            </w:pPr>
            <w:r w:rsidRPr="008D4B24">
              <w:rPr>
                <w:sz w:val="18"/>
                <w:szCs w:val="18"/>
              </w:rPr>
              <w:t>L’équipe pédagogique spécifie l’épreuve d’évaluation du CCF et les repères nationaux dans l’</w:t>
            </w:r>
            <w:proofErr w:type="spellStart"/>
            <w:r w:rsidRPr="008D4B24">
              <w:rPr>
                <w:sz w:val="18"/>
                <w:szCs w:val="18"/>
              </w:rPr>
              <w:t>Apsa</w:t>
            </w:r>
            <w:proofErr w:type="spellEnd"/>
            <w:r w:rsidRPr="008D4B24">
              <w:rPr>
                <w:sz w:val="18"/>
                <w:szCs w:val="18"/>
              </w:rPr>
              <w:t xml:space="preserve"> support de l’évaluation. </w:t>
            </w:r>
          </w:p>
          <w:p w:rsidR="003D6175" w:rsidRPr="008D4B24" w:rsidRDefault="003D6175" w:rsidP="008D4B24">
            <w:pPr>
              <w:pStyle w:val="Default"/>
              <w:spacing w:line="276" w:lineRule="auto"/>
              <w:rPr>
                <w:sz w:val="18"/>
                <w:szCs w:val="18"/>
              </w:rPr>
            </w:pPr>
            <w:r w:rsidRPr="008D4B24">
              <w:rPr>
                <w:b/>
                <w:bCs/>
                <w:sz w:val="18"/>
                <w:szCs w:val="18"/>
                <w:u w:val="single"/>
              </w:rPr>
              <w:t>Évaluation au fil de la séquence</w:t>
            </w:r>
            <w:r w:rsidRPr="008D4B24">
              <w:rPr>
                <w:b/>
                <w:bCs/>
                <w:sz w:val="18"/>
                <w:szCs w:val="18"/>
              </w:rPr>
              <w:t xml:space="preserve"> </w:t>
            </w:r>
            <w:r w:rsidRPr="008D4B24">
              <w:rPr>
                <w:sz w:val="18"/>
                <w:szCs w:val="18"/>
              </w:rPr>
              <w:t xml:space="preserve">: notée </w:t>
            </w:r>
            <w:r w:rsidRPr="008D4B24">
              <w:rPr>
                <w:b/>
                <w:sz w:val="18"/>
                <w:szCs w:val="18"/>
              </w:rPr>
              <w:t>sur 8 points</w:t>
            </w:r>
            <w:r w:rsidRPr="008D4B24">
              <w:rPr>
                <w:sz w:val="18"/>
                <w:szCs w:val="18"/>
              </w:rPr>
              <w:t xml:space="preserve">, elle porte sur l’évaluation de 2 AFLP retenus par l’enseignant parmi les 4 suivants. </w:t>
            </w:r>
          </w:p>
          <w:p w:rsidR="003D6175" w:rsidRPr="008D4B24" w:rsidRDefault="003D6175" w:rsidP="008D4B24">
            <w:pPr>
              <w:pStyle w:val="Default"/>
              <w:spacing w:line="276" w:lineRule="auto"/>
              <w:rPr>
                <w:sz w:val="18"/>
                <w:szCs w:val="18"/>
              </w:rPr>
            </w:pPr>
            <w:r w:rsidRPr="008D4B24">
              <w:rPr>
                <w:rFonts w:ascii="Wingdings" w:hAnsi="Wingdings" w:cs="Wingdings"/>
                <w:sz w:val="18"/>
                <w:szCs w:val="18"/>
              </w:rPr>
              <w:t></w:t>
            </w:r>
            <w:r w:rsidRPr="008D4B24">
              <w:rPr>
                <w:rFonts w:ascii="Wingdings" w:hAnsi="Wingdings" w:cs="Wingdings"/>
                <w:sz w:val="18"/>
                <w:szCs w:val="18"/>
              </w:rPr>
              <w:t></w:t>
            </w:r>
            <w:r w:rsidRPr="008D4B24">
              <w:rPr>
                <w:sz w:val="18"/>
                <w:szCs w:val="18"/>
              </w:rPr>
              <w:t xml:space="preserve">Sélectionner des informations utiles pour planifier son itinéraire et l’adapter éventuellement en cours de déplacement. </w:t>
            </w:r>
          </w:p>
          <w:p w:rsidR="003D6175" w:rsidRPr="008D4B24" w:rsidRDefault="003D6175" w:rsidP="008D4B24">
            <w:pPr>
              <w:pStyle w:val="Default"/>
              <w:spacing w:line="276" w:lineRule="auto"/>
              <w:rPr>
                <w:sz w:val="18"/>
                <w:szCs w:val="18"/>
              </w:rPr>
            </w:pPr>
            <w:r w:rsidRPr="008D4B24">
              <w:rPr>
                <w:rFonts w:ascii="Wingdings" w:hAnsi="Wingdings" w:cs="Wingdings"/>
                <w:sz w:val="18"/>
                <w:szCs w:val="18"/>
              </w:rPr>
              <w:t></w:t>
            </w:r>
            <w:r w:rsidRPr="008D4B24">
              <w:rPr>
                <w:rFonts w:ascii="Wingdings" w:hAnsi="Wingdings" w:cs="Wingdings"/>
                <w:sz w:val="18"/>
                <w:szCs w:val="18"/>
              </w:rPr>
              <w:t></w:t>
            </w:r>
            <w:r w:rsidRPr="008D4B24">
              <w:rPr>
                <w:sz w:val="18"/>
                <w:szCs w:val="18"/>
              </w:rPr>
              <w:t xml:space="preserve">S’impliquer dans des rôles sociaux pour assurer le bon fonctionnement d’une activité de pleine nature. </w:t>
            </w:r>
          </w:p>
          <w:p w:rsidR="003D6175" w:rsidRPr="008D4B24" w:rsidRDefault="003D6175" w:rsidP="008D4B24">
            <w:pPr>
              <w:pStyle w:val="Default"/>
              <w:spacing w:line="276" w:lineRule="auto"/>
              <w:rPr>
                <w:rFonts w:ascii="Wingdings" w:hAnsi="Wingdings" w:cs="Wingdings"/>
                <w:sz w:val="18"/>
                <w:szCs w:val="18"/>
              </w:rPr>
            </w:pPr>
            <w:r w:rsidRPr="008D4B24">
              <w:rPr>
                <w:rFonts w:ascii="Wingdings" w:hAnsi="Wingdings" w:cs="Wingdings"/>
                <w:sz w:val="18"/>
                <w:szCs w:val="18"/>
              </w:rPr>
              <w:t></w:t>
            </w:r>
            <w:r w:rsidRPr="008D4B24">
              <w:rPr>
                <w:rFonts w:ascii="Wingdings" w:hAnsi="Wingdings" w:cs="Wingdings"/>
                <w:sz w:val="18"/>
                <w:szCs w:val="18"/>
              </w:rPr>
              <w:t></w:t>
            </w:r>
            <w:r w:rsidRPr="008D4B24">
              <w:rPr>
                <w:sz w:val="18"/>
                <w:szCs w:val="18"/>
              </w:rPr>
              <w:t>Contrôler ses émotions pour accepter de s’engager dans un environnement partiellement connu.</w:t>
            </w:r>
            <w:r w:rsidRPr="008D4B24">
              <w:rPr>
                <w:rFonts w:ascii="Wingdings" w:hAnsi="Wingdings" w:cs="Wingdings"/>
                <w:sz w:val="18"/>
                <w:szCs w:val="18"/>
              </w:rPr>
              <w:t></w:t>
            </w:r>
            <w:r w:rsidRPr="008D4B24">
              <w:rPr>
                <w:rFonts w:ascii="Wingdings" w:hAnsi="Wingdings" w:cs="Wingdings"/>
                <w:sz w:val="18"/>
                <w:szCs w:val="18"/>
              </w:rPr>
              <w:t></w:t>
            </w:r>
            <w:r w:rsidRPr="008D4B24">
              <w:rPr>
                <w:rFonts w:ascii="Wingdings" w:hAnsi="Wingdings" w:cs="Wingdings"/>
                <w:sz w:val="18"/>
                <w:szCs w:val="18"/>
              </w:rPr>
              <w:t></w:t>
            </w:r>
          </w:p>
          <w:p w:rsidR="00D46D21" w:rsidRPr="005F7B04" w:rsidRDefault="003D6175" w:rsidP="008D4B24">
            <w:pPr>
              <w:spacing w:line="276" w:lineRule="auto"/>
              <w:rPr>
                <w:rFonts w:cstheme="minorHAnsi"/>
                <w:sz w:val="20"/>
                <w:szCs w:val="20"/>
              </w:rPr>
            </w:pPr>
            <w:r w:rsidRPr="008D4B24">
              <w:rPr>
                <w:rFonts w:ascii="Wingdings" w:hAnsi="Wingdings" w:cs="Wingdings"/>
                <w:sz w:val="18"/>
                <w:szCs w:val="18"/>
              </w:rPr>
              <w:t></w:t>
            </w:r>
            <w:r w:rsidRPr="008D4B24">
              <w:rPr>
                <w:rFonts w:ascii="Wingdings" w:hAnsi="Wingdings" w:cs="Wingdings"/>
                <w:sz w:val="18"/>
                <w:szCs w:val="18"/>
              </w:rPr>
              <w:t></w:t>
            </w:r>
            <w:r w:rsidRPr="008D4B24">
              <w:rPr>
                <w:rFonts w:ascii="Arial" w:hAnsi="Arial" w:cs="Arial"/>
                <w:sz w:val="18"/>
                <w:szCs w:val="18"/>
              </w:rPr>
              <w:t xml:space="preserve">Se préparer, connaître les risques, respecter la réglementation et appliquer les procédures d’urgence à mettre en </w:t>
            </w:r>
            <w:proofErr w:type="spellStart"/>
            <w:r w:rsidRPr="008D4B24">
              <w:rPr>
                <w:rFonts w:ascii="Arial" w:hAnsi="Arial" w:cs="Arial"/>
                <w:sz w:val="18"/>
                <w:szCs w:val="18"/>
              </w:rPr>
              <w:t>oeuvre</w:t>
            </w:r>
            <w:proofErr w:type="spellEnd"/>
            <w:r w:rsidRPr="008D4B24">
              <w:rPr>
                <w:rFonts w:ascii="Arial" w:hAnsi="Arial" w:cs="Arial"/>
                <w:sz w:val="18"/>
                <w:szCs w:val="18"/>
              </w:rPr>
              <w:t xml:space="preserve"> dans les différents environnements de pratique pour s’y engager en sécurité.</w:t>
            </w:r>
          </w:p>
        </w:tc>
      </w:tr>
      <w:tr w:rsidR="00A423C8" w:rsidRPr="005F7B04" w:rsidTr="00543593">
        <w:trPr>
          <w:gridAfter w:val="2"/>
          <w:wAfter w:w="164" w:type="dxa"/>
          <w:trHeight w:val="340"/>
          <w:jc w:val="center"/>
        </w:trPr>
        <w:tc>
          <w:tcPr>
            <w:tcW w:w="1857" w:type="dxa"/>
            <w:gridSpan w:val="3"/>
            <w:vMerge w:val="restart"/>
            <w:shd w:val="clear" w:color="auto" w:fill="D9D9D9" w:themeFill="background1" w:themeFillShade="D9"/>
            <w:vAlign w:val="center"/>
          </w:tcPr>
          <w:p w:rsidR="00A423C8" w:rsidRPr="005F7B04" w:rsidRDefault="00A423C8" w:rsidP="00D46D21">
            <w:pPr>
              <w:jc w:val="center"/>
              <w:rPr>
                <w:rFonts w:cstheme="minorHAnsi"/>
                <w:b/>
                <w:bCs/>
                <w:sz w:val="20"/>
                <w:szCs w:val="20"/>
              </w:rPr>
            </w:pPr>
            <w:r w:rsidRPr="005F7B04">
              <w:rPr>
                <w:rFonts w:cstheme="minorHAnsi"/>
                <w:b/>
                <w:bCs/>
                <w:sz w:val="20"/>
                <w:szCs w:val="20"/>
              </w:rPr>
              <w:t>Barème et notation</w:t>
            </w:r>
          </w:p>
        </w:tc>
        <w:tc>
          <w:tcPr>
            <w:tcW w:w="5772" w:type="dxa"/>
            <w:gridSpan w:val="4"/>
            <w:shd w:val="clear" w:color="auto" w:fill="D9E2F3" w:themeFill="accent1" w:themeFillTint="33"/>
            <w:vAlign w:val="center"/>
          </w:tcPr>
          <w:p w:rsidR="00A423C8" w:rsidRPr="005F7B04" w:rsidRDefault="00A423C8" w:rsidP="00133517">
            <w:pPr>
              <w:jc w:val="center"/>
              <w:rPr>
                <w:rFonts w:cstheme="minorHAnsi"/>
                <w:b/>
                <w:bCs/>
                <w:sz w:val="28"/>
                <w:szCs w:val="28"/>
              </w:rPr>
            </w:pPr>
            <w:r w:rsidRPr="005F7B04">
              <w:rPr>
                <w:rFonts w:cstheme="minorHAnsi"/>
                <w:b/>
                <w:bCs/>
                <w:sz w:val="28"/>
                <w:szCs w:val="28"/>
              </w:rPr>
              <w:t>AFL</w:t>
            </w:r>
            <w:r>
              <w:rPr>
                <w:rFonts w:cstheme="minorHAnsi"/>
                <w:b/>
                <w:bCs/>
                <w:sz w:val="28"/>
                <w:szCs w:val="28"/>
              </w:rPr>
              <w:t>P</w:t>
            </w:r>
            <w:r w:rsidR="00A173D4">
              <w:rPr>
                <w:rFonts w:cstheme="minorHAnsi"/>
                <w:b/>
                <w:bCs/>
                <w:sz w:val="28"/>
                <w:szCs w:val="28"/>
              </w:rPr>
              <w:t xml:space="preserve"> </w:t>
            </w:r>
            <w:r w:rsidRPr="005F7B04">
              <w:rPr>
                <w:rFonts w:cstheme="minorHAnsi"/>
                <w:b/>
                <w:bCs/>
                <w:sz w:val="28"/>
                <w:szCs w:val="28"/>
              </w:rPr>
              <w:t>1</w:t>
            </w:r>
            <w:r>
              <w:rPr>
                <w:rFonts w:cstheme="minorHAnsi"/>
                <w:b/>
                <w:bCs/>
                <w:sz w:val="28"/>
                <w:szCs w:val="28"/>
              </w:rPr>
              <w:t xml:space="preserve"> et AFLP</w:t>
            </w:r>
            <w:r w:rsidR="00A173D4">
              <w:rPr>
                <w:rFonts w:cstheme="minorHAnsi"/>
                <w:b/>
                <w:bCs/>
                <w:sz w:val="28"/>
                <w:szCs w:val="28"/>
              </w:rPr>
              <w:t xml:space="preserve"> </w:t>
            </w:r>
            <w:r>
              <w:rPr>
                <w:rFonts w:cstheme="minorHAnsi"/>
                <w:b/>
                <w:bCs/>
                <w:sz w:val="28"/>
                <w:szCs w:val="28"/>
              </w:rPr>
              <w:t>2</w:t>
            </w:r>
          </w:p>
        </w:tc>
        <w:tc>
          <w:tcPr>
            <w:tcW w:w="1921" w:type="dxa"/>
            <w:gridSpan w:val="3"/>
            <w:shd w:val="clear" w:color="auto" w:fill="FBE4D5" w:themeFill="accent2" w:themeFillTint="33"/>
            <w:vAlign w:val="center"/>
          </w:tcPr>
          <w:p w:rsidR="00A423C8" w:rsidRPr="005F7B04" w:rsidRDefault="00A423C8" w:rsidP="00133517">
            <w:pPr>
              <w:jc w:val="center"/>
              <w:rPr>
                <w:rFonts w:cstheme="minorHAnsi"/>
                <w:sz w:val="28"/>
                <w:szCs w:val="28"/>
              </w:rPr>
            </w:pPr>
            <w:r w:rsidRPr="005F7B04">
              <w:rPr>
                <w:rFonts w:cstheme="minorHAnsi"/>
                <w:b/>
                <w:bCs/>
                <w:sz w:val="28"/>
                <w:szCs w:val="28"/>
              </w:rPr>
              <w:t>AFL</w:t>
            </w:r>
            <w:r w:rsidR="00647793">
              <w:rPr>
                <w:rFonts w:cstheme="minorHAnsi"/>
                <w:b/>
                <w:bCs/>
                <w:sz w:val="28"/>
                <w:szCs w:val="28"/>
              </w:rPr>
              <w:t>P</w:t>
            </w:r>
            <w:r w:rsidR="00A173D4">
              <w:rPr>
                <w:rFonts w:cstheme="minorHAnsi"/>
                <w:b/>
                <w:bCs/>
                <w:sz w:val="28"/>
                <w:szCs w:val="28"/>
              </w:rPr>
              <w:t xml:space="preserve"> </w:t>
            </w:r>
            <w:r>
              <w:rPr>
                <w:rFonts w:cstheme="minorHAnsi"/>
                <w:b/>
                <w:bCs/>
                <w:sz w:val="28"/>
                <w:szCs w:val="28"/>
              </w:rPr>
              <w:t>3</w:t>
            </w:r>
          </w:p>
        </w:tc>
        <w:tc>
          <w:tcPr>
            <w:tcW w:w="1922" w:type="dxa"/>
            <w:gridSpan w:val="3"/>
            <w:shd w:val="clear" w:color="auto" w:fill="FFF2CC" w:themeFill="accent4" w:themeFillTint="33"/>
            <w:vAlign w:val="center"/>
          </w:tcPr>
          <w:p w:rsidR="00A423C8" w:rsidRPr="00A423C8" w:rsidRDefault="00A423C8" w:rsidP="00133517">
            <w:pPr>
              <w:jc w:val="center"/>
              <w:rPr>
                <w:rFonts w:cstheme="minorHAnsi"/>
                <w:b/>
                <w:bCs/>
                <w:sz w:val="28"/>
                <w:szCs w:val="28"/>
              </w:rPr>
            </w:pPr>
            <w:r w:rsidRPr="00A423C8">
              <w:rPr>
                <w:rFonts w:cstheme="minorHAnsi"/>
                <w:b/>
                <w:bCs/>
                <w:sz w:val="28"/>
                <w:szCs w:val="28"/>
              </w:rPr>
              <w:t>AFLP</w:t>
            </w:r>
            <w:r w:rsidR="00A173D4">
              <w:rPr>
                <w:rFonts w:cstheme="minorHAnsi"/>
                <w:b/>
                <w:bCs/>
                <w:sz w:val="28"/>
                <w:szCs w:val="28"/>
              </w:rPr>
              <w:t xml:space="preserve"> </w:t>
            </w:r>
            <w:r w:rsidRPr="00A423C8">
              <w:rPr>
                <w:rFonts w:cstheme="minorHAnsi"/>
                <w:b/>
                <w:bCs/>
                <w:sz w:val="28"/>
                <w:szCs w:val="28"/>
              </w:rPr>
              <w:t>4</w:t>
            </w:r>
          </w:p>
        </w:tc>
        <w:tc>
          <w:tcPr>
            <w:tcW w:w="2058" w:type="dxa"/>
            <w:gridSpan w:val="4"/>
            <w:shd w:val="clear" w:color="auto" w:fill="E2EFD9" w:themeFill="accent6" w:themeFillTint="33"/>
            <w:vAlign w:val="center"/>
          </w:tcPr>
          <w:p w:rsidR="00A423C8" w:rsidRPr="005F7B04" w:rsidRDefault="00A423C8" w:rsidP="00133517">
            <w:pPr>
              <w:jc w:val="center"/>
              <w:rPr>
                <w:rFonts w:cstheme="minorHAnsi"/>
                <w:sz w:val="28"/>
                <w:szCs w:val="28"/>
              </w:rPr>
            </w:pPr>
            <w:r w:rsidRPr="005F7B04">
              <w:rPr>
                <w:rFonts w:cstheme="minorHAnsi"/>
                <w:b/>
                <w:bCs/>
                <w:sz w:val="28"/>
                <w:szCs w:val="28"/>
              </w:rPr>
              <w:t>AFL</w:t>
            </w:r>
            <w:r w:rsidR="00647793">
              <w:rPr>
                <w:rFonts w:cstheme="minorHAnsi"/>
                <w:b/>
                <w:bCs/>
                <w:sz w:val="28"/>
                <w:szCs w:val="28"/>
              </w:rPr>
              <w:t>P</w:t>
            </w:r>
            <w:r w:rsidR="00A173D4">
              <w:rPr>
                <w:rFonts w:cstheme="minorHAnsi"/>
                <w:b/>
                <w:bCs/>
                <w:sz w:val="28"/>
                <w:szCs w:val="28"/>
              </w:rPr>
              <w:t xml:space="preserve"> </w:t>
            </w:r>
            <w:r>
              <w:rPr>
                <w:rFonts w:cstheme="minorHAnsi"/>
                <w:b/>
                <w:bCs/>
                <w:sz w:val="28"/>
                <w:szCs w:val="28"/>
              </w:rPr>
              <w:t>5</w:t>
            </w:r>
          </w:p>
        </w:tc>
        <w:tc>
          <w:tcPr>
            <w:tcW w:w="2058" w:type="dxa"/>
            <w:gridSpan w:val="2"/>
            <w:shd w:val="clear" w:color="auto" w:fill="D9D9D9" w:themeFill="background1" w:themeFillShade="D9"/>
            <w:vAlign w:val="center"/>
          </w:tcPr>
          <w:p w:rsidR="00A423C8" w:rsidRPr="005F7B04" w:rsidRDefault="00A423C8" w:rsidP="00133517">
            <w:pPr>
              <w:jc w:val="center"/>
              <w:rPr>
                <w:rFonts w:cstheme="minorHAnsi"/>
                <w:sz w:val="28"/>
                <w:szCs w:val="28"/>
              </w:rPr>
            </w:pPr>
            <w:r w:rsidRPr="005F7B04">
              <w:rPr>
                <w:rFonts w:cstheme="minorHAnsi"/>
                <w:b/>
                <w:bCs/>
                <w:sz w:val="28"/>
                <w:szCs w:val="28"/>
              </w:rPr>
              <w:t>AFL</w:t>
            </w:r>
            <w:r w:rsidR="00647793">
              <w:rPr>
                <w:rFonts w:cstheme="minorHAnsi"/>
                <w:b/>
                <w:bCs/>
                <w:sz w:val="28"/>
                <w:szCs w:val="28"/>
              </w:rPr>
              <w:t>P</w:t>
            </w:r>
            <w:r w:rsidR="00A173D4">
              <w:rPr>
                <w:rFonts w:cstheme="minorHAnsi"/>
                <w:b/>
                <w:bCs/>
                <w:sz w:val="28"/>
                <w:szCs w:val="28"/>
              </w:rPr>
              <w:t xml:space="preserve"> </w:t>
            </w:r>
            <w:r>
              <w:rPr>
                <w:rFonts w:cstheme="minorHAnsi"/>
                <w:b/>
                <w:bCs/>
                <w:sz w:val="28"/>
                <w:szCs w:val="28"/>
              </w:rPr>
              <w:t>6</w:t>
            </w:r>
          </w:p>
        </w:tc>
      </w:tr>
      <w:tr w:rsidR="005D0224" w:rsidRPr="005F7B04" w:rsidTr="00543593">
        <w:trPr>
          <w:gridAfter w:val="2"/>
          <w:wAfter w:w="164" w:type="dxa"/>
          <w:trHeight w:val="340"/>
          <w:jc w:val="center"/>
        </w:trPr>
        <w:tc>
          <w:tcPr>
            <w:tcW w:w="1857" w:type="dxa"/>
            <w:gridSpan w:val="3"/>
            <w:vMerge/>
            <w:shd w:val="clear" w:color="auto" w:fill="D9D9D9" w:themeFill="background1" w:themeFillShade="D9"/>
          </w:tcPr>
          <w:p w:rsidR="005D0224" w:rsidRPr="005F7B04" w:rsidRDefault="005D0224" w:rsidP="003A6231">
            <w:pPr>
              <w:jc w:val="center"/>
              <w:rPr>
                <w:rFonts w:cstheme="minorHAnsi"/>
                <w:b/>
                <w:bCs/>
                <w:sz w:val="20"/>
                <w:szCs w:val="20"/>
              </w:rPr>
            </w:pPr>
          </w:p>
        </w:tc>
        <w:tc>
          <w:tcPr>
            <w:tcW w:w="5772" w:type="dxa"/>
            <w:gridSpan w:val="4"/>
            <w:shd w:val="clear" w:color="auto" w:fill="D9E2F3" w:themeFill="accent1" w:themeFillTint="33"/>
            <w:vAlign w:val="center"/>
          </w:tcPr>
          <w:p w:rsidR="005D0224" w:rsidRPr="005F7B04" w:rsidRDefault="005D0224" w:rsidP="00133517">
            <w:pPr>
              <w:jc w:val="center"/>
              <w:rPr>
                <w:rFonts w:cstheme="minorHAnsi"/>
                <w:b/>
                <w:bCs/>
                <w:sz w:val="28"/>
                <w:szCs w:val="28"/>
              </w:rPr>
            </w:pPr>
            <w:r w:rsidRPr="005F7B04">
              <w:rPr>
                <w:rFonts w:cstheme="minorHAnsi"/>
                <w:b/>
                <w:bCs/>
                <w:sz w:val="28"/>
                <w:szCs w:val="28"/>
              </w:rPr>
              <w:t>12 pts</w:t>
            </w:r>
          </w:p>
        </w:tc>
        <w:tc>
          <w:tcPr>
            <w:tcW w:w="7959" w:type="dxa"/>
            <w:gridSpan w:val="12"/>
            <w:shd w:val="clear" w:color="auto" w:fill="D9D9D9" w:themeFill="background1" w:themeFillShade="D9"/>
            <w:vAlign w:val="center"/>
          </w:tcPr>
          <w:p w:rsidR="005D0224" w:rsidRPr="005F7B04" w:rsidRDefault="005D0224" w:rsidP="00133517">
            <w:pPr>
              <w:jc w:val="center"/>
              <w:rPr>
                <w:rFonts w:cstheme="minorHAnsi"/>
                <w:b/>
                <w:bCs/>
                <w:sz w:val="28"/>
                <w:szCs w:val="28"/>
              </w:rPr>
            </w:pPr>
            <w:r w:rsidRPr="005F7B04">
              <w:rPr>
                <w:rFonts w:cstheme="minorHAnsi"/>
                <w:b/>
                <w:bCs/>
                <w:sz w:val="28"/>
                <w:szCs w:val="28"/>
              </w:rPr>
              <w:t>8 pts</w:t>
            </w:r>
          </w:p>
        </w:tc>
      </w:tr>
      <w:tr w:rsidR="006664DC" w:rsidRPr="005F7B04" w:rsidTr="00543593">
        <w:trPr>
          <w:gridAfter w:val="2"/>
          <w:wAfter w:w="164" w:type="dxa"/>
          <w:trHeight w:val="545"/>
          <w:jc w:val="center"/>
        </w:trPr>
        <w:tc>
          <w:tcPr>
            <w:tcW w:w="1857" w:type="dxa"/>
            <w:gridSpan w:val="3"/>
            <w:vMerge/>
            <w:shd w:val="clear" w:color="auto" w:fill="D9D9D9" w:themeFill="background1" w:themeFillShade="D9"/>
          </w:tcPr>
          <w:p w:rsidR="006664DC" w:rsidRPr="005F7B04" w:rsidRDefault="006664DC" w:rsidP="003A6231">
            <w:pPr>
              <w:jc w:val="center"/>
              <w:rPr>
                <w:rFonts w:cstheme="minorHAnsi"/>
                <w:b/>
                <w:bCs/>
                <w:sz w:val="20"/>
                <w:szCs w:val="20"/>
              </w:rPr>
            </w:pPr>
          </w:p>
        </w:tc>
        <w:tc>
          <w:tcPr>
            <w:tcW w:w="5772" w:type="dxa"/>
            <w:gridSpan w:val="4"/>
            <w:vAlign w:val="center"/>
          </w:tcPr>
          <w:p w:rsidR="006664DC" w:rsidRPr="00A07FDE" w:rsidRDefault="00A07FDE" w:rsidP="008D4B24">
            <w:pPr>
              <w:rPr>
                <w:rFonts w:cstheme="minorHAnsi"/>
                <w:szCs w:val="22"/>
              </w:rPr>
            </w:pPr>
            <w:r w:rsidRPr="00A07FDE">
              <w:rPr>
                <w:rFonts w:cstheme="minorHAnsi"/>
                <w:szCs w:val="22"/>
              </w:rPr>
              <w:t>Evalué en fin de séquence</w:t>
            </w:r>
          </w:p>
          <w:p w:rsidR="007E2A13" w:rsidRPr="00A07FDE" w:rsidRDefault="007E2A13" w:rsidP="006664DC">
            <w:pPr>
              <w:jc w:val="center"/>
              <w:rPr>
                <w:rFonts w:cstheme="minorHAnsi"/>
                <w:szCs w:val="22"/>
              </w:rPr>
            </w:pPr>
          </w:p>
        </w:tc>
        <w:tc>
          <w:tcPr>
            <w:tcW w:w="7959" w:type="dxa"/>
            <w:gridSpan w:val="12"/>
          </w:tcPr>
          <w:p w:rsidR="006664DC" w:rsidRPr="00A07FDE" w:rsidRDefault="006664DC" w:rsidP="008D4B24">
            <w:pPr>
              <w:rPr>
                <w:rFonts w:cstheme="minorHAnsi"/>
                <w:szCs w:val="22"/>
              </w:rPr>
            </w:pPr>
            <w:r w:rsidRPr="00A07FDE">
              <w:rPr>
                <w:rFonts w:cstheme="minorHAnsi"/>
                <w:szCs w:val="22"/>
              </w:rPr>
              <w:t>Evalués au fil de la séquence et éventuellement le jour de l’épreuve</w:t>
            </w:r>
          </w:p>
          <w:p w:rsidR="007E2A13" w:rsidRPr="00A07FDE" w:rsidRDefault="007E2A13" w:rsidP="007E2A13">
            <w:pPr>
              <w:jc w:val="center"/>
              <w:rPr>
                <w:rFonts w:cstheme="minorHAnsi"/>
                <w:szCs w:val="22"/>
              </w:rPr>
            </w:pPr>
          </w:p>
        </w:tc>
      </w:tr>
      <w:tr w:rsidR="005D0224" w:rsidRPr="005F7B04" w:rsidTr="00543593">
        <w:trPr>
          <w:gridAfter w:val="2"/>
          <w:wAfter w:w="164" w:type="dxa"/>
          <w:trHeight w:val="431"/>
          <w:jc w:val="center"/>
        </w:trPr>
        <w:tc>
          <w:tcPr>
            <w:tcW w:w="1857" w:type="dxa"/>
            <w:gridSpan w:val="3"/>
            <w:vMerge/>
            <w:shd w:val="clear" w:color="auto" w:fill="D9D9D9" w:themeFill="background1" w:themeFillShade="D9"/>
            <w:vAlign w:val="center"/>
          </w:tcPr>
          <w:p w:rsidR="005D0224" w:rsidRPr="005F7B04" w:rsidRDefault="005D0224" w:rsidP="00D46D21">
            <w:pPr>
              <w:jc w:val="center"/>
              <w:rPr>
                <w:rFonts w:cstheme="minorHAnsi"/>
                <w:b/>
                <w:bCs/>
                <w:sz w:val="20"/>
                <w:szCs w:val="20"/>
              </w:rPr>
            </w:pPr>
          </w:p>
        </w:tc>
        <w:tc>
          <w:tcPr>
            <w:tcW w:w="13731" w:type="dxa"/>
            <w:gridSpan w:val="16"/>
            <w:shd w:val="clear" w:color="auto" w:fill="auto"/>
          </w:tcPr>
          <w:p w:rsidR="005D0224" w:rsidRPr="005F7B04" w:rsidRDefault="003D6175" w:rsidP="00EB272E">
            <w:pPr>
              <w:rPr>
                <w:rFonts w:cstheme="minorHAnsi"/>
                <w:sz w:val="20"/>
                <w:szCs w:val="20"/>
              </w:rPr>
            </w:pPr>
            <w:r>
              <w:rPr>
                <w:rFonts w:cstheme="minorHAnsi"/>
                <w:sz w:val="20"/>
                <w:szCs w:val="20"/>
              </w:rPr>
              <w:t xml:space="preserve">   </w:t>
            </w:r>
          </w:p>
        </w:tc>
      </w:tr>
      <w:tr w:rsidR="001C6499" w:rsidRPr="005F7B04" w:rsidTr="00543593">
        <w:trPr>
          <w:gridAfter w:val="2"/>
          <w:wAfter w:w="164" w:type="dxa"/>
          <w:trHeight w:val="340"/>
          <w:jc w:val="center"/>
        </w:trPr>
        <w:tc>
          <w:tcPr>
            <w:tcW w:w="1857" w:type="dxa"/>
            <w:gridSpan w:val="3"/>
            <w:vMerge w:val="restart"/>
            <w:shd w:val="clear" w:color="auto" w:fill="D9D9D9" w:themeFill="background1" w:themeFillShade="D9"/>
            <w:vAlign w:val="center"/>
          </w:tcPr>
          <w:p w:rsidR="001C6499" w:rsidRPr="005F7B04" w:rsidRDefault="001C6499" w:rsidP="001C6499">
            <w:pPr>
              <w:jc w:val="center"/>
              <w:rPr>
                <w:rFonts w:cstheme="minorHAnsi"/>
                <w:b/>
                <w:bCs/>
                <w:sz w:val="20"/>
                <w:szCs w:val="20"/>
              </w:rPr>
            </w:pPr>
            <w:r w:rsidRPr="005F7B04">
              <w:rPr>
                <w:rFonts w:cstheme="minorHAnsi"/>
                <w:b/>
                <w:bCs/>
                <w:sz w:val="20"/>
                <w:szCs w:val="20"/>
              </w:rPr>
              <w:t>Choix possibles pour les élèves</w:t>
            </w:r>
          </w:p>
        </w:tc>
        <w:tc>
          <w:tcPr>
            <w:tcW w:w="5772" w:type="dxa"/>
            <w:gridSpan w:val="4"/>
            <w:vMerge w:val="restart"/>
            <w:shd w:val="clear" w:color="auto" w:fill="D9E2F3" w:themeFill="accent1" w:themeFillTint="33"/>
            <w:vAlign w:val="center"/>
          </w:tcPr>
          <w:p w:rsidR="001C6499" w:rsidRPr="005F7B04" w:rsidRDefault="001C6499" w:rsidP="001C6499">
            <w:pPr>
              <w:jc w:val="center"/>
              <w:rPr>
                <w:rFonts w:cstheme="minorHAnsi"/>
                <w:sz w:val="28"/>
                <w:szCs w:val="28"/>
              </w:rPr>
            </w:pPr>
            <w:r w:rsidRPr="005F7B04">
              <w:rPr>
                <w:rFonts w:cstheme="minorHAnsi"/>
                <w:b/>
                <w:bCs/>
                <w:sz w:val="28"/>
                <w:szCs w:val="28"/>
              </w:rPr>
              <w:t>AFL</w:t>
            </w:r>
            <w:r>
              <w:rPr>
                <w:rFonts w:cstheme="minorHAnsi"/>
                <w:b/>
                <w:bCs/>
                <w:sz w:val="28"/>
                <w:szCs w:val="28"/>
              </w:rPr>
              <w:t>P</w:t>
            </w:r>
            <w:r w:rsidR="00A173D4">
              <w:rPr>
                <w:rFonts w:cstheme="minorHAnsi"/>
                <w:b/>
                <w:bCs/>
                <w:sz w:val="28"/>
                <w:szCs w:val="28"/>
              </w:rPr>
              <w:t xml:space="preserve"> </w:t>
            </w:r>
            <w:r w:rsidRPr="005F7B04">
              <w:rPr>
                <w:rFonts w:cstheme="minorHAnsi"/>
                <w:b/>
                <w:bCs/>
                <w:sz w:val="28"/>
                <w:szCs w:val="28"/>
              </w:rPr>
              <w:t>1</w:t>
            </w:r>
            <w:r>
              <w:rPr>
                <w:rFonts w:cstheme="minorHAnsi"/>
                <w:b/>
                <w:bCs/>
                <w:sz w:val="28"/>
                <w:szCs w:val="28"/>
              </w:rPr>
              <w:t xml:space="preserve"> et AFLP</w:t>
            </w:r>
            <w:r w:rsidR="00A173D4">
              <w:rPr>
                <w:rFonts w:cstheme="minorHAnsi"/>
                <w:b/>
                <w:bCs/>
                <w:sz w:val="28"/>
                <w:szCs w:val="28"/>
              </w:rPr>
              <w:t xml:space="preserve"> </w:t>
            </w:r>
            <w:r>
              <w:rPr>
                <w:rFonts w:cstheme="minorHAnsi"/>
                <w:b/>
                <w:bCs/>
                <w:sz w:val="28"/>
                <w:szCs w:val="28"/>
              </w:rPr>
              <w:t>2</w:t>
            </w:r>
          </w:p>
        </w:tc>
        <w:tc>
          <w:tcPr>
            <w:tcW w:w="1989" w:type="dxa"/>
            <w:gridSpan w:val="4"/>
            <w:shd w:val="clear" w:color="auto" w:fill="FBE4D5" w:themeFill="accent2" w:themeFillTint="33"/>
            <w:vAlign w:val="center"/>
          </w:tcPr>
          <w:p w:rsidR="001C6499" w:rsidRPr="005F7B04" w:rsidRDefault="001C6499" w:rsidP="001C6499">
            <w:pPr>
              <w:jc w:val="center"/>
              <w:rPr>
                <w:rFonts w:cstheme="minorHAnsi"/>
                <w:sz w:val="28"/>
                <w:szCs w:val="28"/>
              </w:rPr>
            </w:pPr>
            <w:r w:rsidRPr="005F7B04">
              <w:rPr>
                <w:rFonts w:cstheme="minorHAnsi"/>
                <w:b/>
                <w:bCs/>
                <w:sz w:val="28"/>
                <w:szCs w:val="28"/>
              </w:rPr>
              <w:t>AFL</w:t>
            </w:r>
            <w:r w:rsidR="00647793">
              <w:rPr>
                <w:rFonts w:cstheme="minorHAnsi"/>
                <w:b/>
                <w:bCs/>
                <w:sz w:val="28"/>
                <w:szCs w:val="28"/>
              </w:rPr>
              <w:t>P</w:t>
            </w:r>
            <w:r w:rsidR="00A173D4">
              <w:rPr>
                <w:rFonts w:cstheme="minorHAnsi"/>
                <w:b/>
                <w:bCs/>
                <w:sz w:val="28"/>
                <w:szCs w:val="28"/>
              </w:rPr>
              <w:t xml:space="preserve"> </w:t>
            </w:r>
            <w:r>
              <w:rPr>
                <w:rFonts w:cstheme="minorHAnsi"/>
                <w:b/>
                <w:bCs/>
                <w:sz w:val="28"/>
                <w:szCs w:val="28"/>
              </w:rPr>
              <w:t>3</w:t>
            </w:r>
          </w:p>
        </w:tc>
        <w:tc>
          <w:tcPr>
            <w:tcW w:w="1990" w:type="dxa"/>
            <w:gridSpan w:val="3"/>
            <w:shd w:val="clear" w:color="auto" w:fill="FFF2CC" w:themeFill="accent4" w:themeFillTint="33"/>
            <w:vAlign w:val="center"/>
          </w:tcPr>
          <w:p w:rsidR="001C6499" w:rsidRPr="005F7B04" w:rsidRDefault="001C6499" w:rsidP="001C6499">
            <w:pPr>
              <w:jc w:val="center"/>
              <w:rPr>
                <w:rFonts w:cstheme="minorHAnsi"/>
                <w:sz w:val="28"/>
                <w:szCs w:val="28"/>
              </w:rPr>
            </w:pPr>
            <w:r w:rsidRPr="00A423C8">
              <w:rPr>
                <w:rFonts w:cstheme="minorHAnsi"/>
                <w:b/>
                <w:bCs/>
                <w:sz w:val="28"/>
                <w:szCs w:val="28"/>
              </w:rPr>
              <w:t>AFLP</w:t>
            </w:r>
            <w:r w:rsidR="00A173D4">
              <w:rPr>
                <w:rFonts w:cstheme="minorHAnsi"/>
                <w:b/>
                <w:bCs/>
                <w:sz w:val="28"/>
                <w:szCs w:val="28"/>
              </w:rPr>
              <w:t xml:space="preserve"> </w:t>
            </w:r>
            <w:r w:rsidRPr="00A423C8">
              <w:rPr>
                <w:rFonts w:cstheme="minorHAnsi"/>
                <w:b/>
                <w:bCs/>
                <w:sz w:val="28"/>
                <w:szCs w:val="28"/>
              </w:rPr>
              <w:t>4</w:t>
            </w:r>
          </w:p>
        </w:tc>
        <w:tc>
          <w:tcPr>
            <w:tcW w:w="1990" w:type="dxa"/>
            <w:gridSpan w:val="4"/>
            <w:shd w:val="clear" w:color="auto" w:fill="E2EFD9" w:themeFill="accent6" w:themeFillTint="33"/>
            <w:vAlign w:val="center"/>
          </w:tcPr>
          <w:p w:rsidR="001C6499" w:rsidRPr="005F7B04" w:rsidRDefault="001C6499" w:rsidP="001C6499">
            <w:pPr>
              <w:jc w:val="center"/>
              <w:rPr>
                <w:rFonts w:cstheme="minorHAnsi"/>
                <w:sz w:val="28"/>
                <w:szCs w:val="28"/>
              </w:rPr>
            </w:pPr>
            <w:r w:rsidRPr="005F7B04">
              <w:rPr>
                <w:rFonts w:cstheme="minorHAnsi"/>
                <w:b/>
                <w:bCs/>
                <w:sz w:val="28"/>
                <w:szCs w:val="28"/>
              </w:rPr>
              <w:t>AFL</w:t>
            </w:r>
            <w:r w:rsidR="00647793">
              <w:rPr>
                <w:rFonts w:cstheme="minorHAnsi"/>
                <w:b/>
                <w:bCs/>
                <w:sz w:val="28"/>
                <w:szCs w:val="28"/>
              </w:rPr>
              <w:t>P</w:t>
            </w:r>
            <w:r w:rsidR="00A173D4">
              <w:rPr>
                <w:rFonts w:cstheme="minorHAnsi"/>
                <w:b/>
                <w:bCs/>
                <w:sz w:val="28"/>
                <w:szCs w:val="28"/>
              </w:rPr>
              <w:t xml:space="preserve"> </w:t>
            </w:r>
            <w:r>
              <w:rPr>
                <w:rFonts w:cstheme="minorHAnsi"/>
                <w:b/>
                <w:bCs/>
                <w:sz w:val="28"/>
                <w:szCs w:val="28"/>
              </w:rPr>
              <w:t>5</w:t>
            </w:r>
          </w:p>
        </w:tc>
        <w:tc>
          <w:tcPr>
            <w:tcW w:w="1990" w:type="dxa"/>
            <w:shd w:val="clear" w:color="auto" w:fill="D9D9D9" w:themeFill="background1" w:themeFillShade="D9"/>
            <w:vAlign w:val="center"/>
          </w:tcPr>
          <w:p w:rsidR="001C6499" w:rsidRPr="005F7B04" w:rsidRDefault="001C6499" w:rsidP="001C6499">
            <w:pPr>
              <w:jc w:val="center"/>
              <w:rPr>
                <w:rFonts w:cstheme="minorHAnsi"/>
                <w:sz w:val="28"/>
                <w:szCs w:val="28"/>
              </w:rPr>
            </w:pPr>
            <w:r w:rsidRPr="005F7B04">
              <w:rPr>
                <w:rFonts w:cstheme="minorHAnsi"/>
                <w:b/>
                <w:bCs/>
                <w:sz w:val="28"/>
                <w:szCs w:val="28"/>
              </w:rPr>
              <w:t>AFL</w:t>
            </w:r>
            <w:r w:rsidR="00647793">
              <w:rPr>
                <w:rFonts w:cstheme="minorHAnsi"/>
                <w:b/>
                <w:bCs/>
                <w:sz w:val="28"/>
                <w:szCs w:val="28"/>
              </w:rPr>
              <w:t>P</w:t>
            </w:r>
            <w:r w:rsidR="00A173D4">
              <w:rPr>
                <w:rFonts w:cstheme="minorHAnsi"/>
                <w:b/>
                <w:bCs/>
                <w:sz w:val="28"/>
                <w:szCs w:val="28"/>
              </w:rPr>
              <w:t xml:space="preserve"> </w:t>
            </w:r>
            <w:r>
              <w:rPr>
                <w:rFonts w:cstheme="minorHAnsi"/>
                <w:b/>
                <w:bCs/>
                <w:sz w:val="28"/>
                <w:szCs w:val="28"/>
              </w:rPr>
              <w:t>6</w:t>
            </w:r>
          </w:p>
        </w:tc>
      </w:tr>
      <w:tr w:rsidR="001C6499" w:rsidRPr="005F7B04" w:rsidTr="00543593">
        <w:trPr>
          <w:gridAfter w:val="2"/>
          <w:wAfter w:w="164" w:type="dxa"/>
          <w:trHeight w:val="340"/>
          <w:jc w:val="center"/>
        </w:trPr>
        <w:tc>
          <w:tcPr>
            <w:tcW w:w="1857" w:type="dxa"/>
            <w:gridSpan w:val="3"/>
            <w:vMerge/>
            <w:shd w:val="clear" w:color="auto" w:fill="D9D9D9" w:themeFill="background1" w:themeFillShade="D9"/>
            <w:vAlign w:val="center"/>
          </w:tcPr>
          <w:p w:rsidR="001C6499" w:rsidRPr="005F7B04" w:rsidRDefault="001C6499" w:rsidP="001C6499">
            <w:pPr>
              <w:jc w:val="center"/>
              <w:rPr>
                <w:rFonts w:cstheme="minorHAnsi"/>
                <w:b/>
                <w:bCs/>
                <w:sz w:val="20"/>
                <w:szCs w:val="20"/>
              </w:rPr>
            </w:pPr>
          </w:p>
        </w:tc>
        <w:tc>
          <w:tcPr>
            <w:tcW w:w="5772" w:type="dxa"/>
            <w:gridSpan w:val="4"/>
            <w:vMerge/>
            <w:shd w:val="clear" w:color="auto" w:fill="D9E2F3" w:themeFill="accent1" w:themeFillTint="33"/>
            <w:vAlign w:val="center"/>
          </w:tcPr>
          <w:p w:rsidR="001C6499" w:rsidRPr="005F7B04" w:rsidRDefault="001C6499" w:rsidP="001C6499">
            <w:pPr>
              <w:jc w:val="center"/>
              <w:rPr>
                <w:rFonts w:cstheme="minorHAnsi"/>
                <w:b/>
                <w:bCs/>
                <w:sz w:val="28"/>
                <w:szCs w:val="28"/>
              </w:rPr>
            </w:pPr>
          </w:p>
        </w:tc>
        <w:tc>
          <w:tcPr>
            <w:tcW w:w="7959" w:type="dxa"/>
            <w:gridSpan w:val="12"/>
            <w:shd w:val="clear" w:color="auto" w:fill="FFFFFF" w:themeFill="background1"/>
            <w:vAlign w:val="center"/>
          </w:tcPr>
          <w:p w:rsidR="003A6231" w:rsidRDefault="003A6231" w:rsidP="001C6499">
            <w:pPr>
              <w:jc w:val="center"/>
              <w:rPr>
                <w:rFonts w:cstheme="minorHAnsi"/>
                <w:sz w:val="16"/>
                <w:szCs w:val="16"/>
              </w:rPr>
            </w:pPr>
            <w:r w:rsidRPr="003A6231">
              <w:rPr>
                <w:rFonts w:cstheme="minorHAnsi"/>
                <w:sz w:val="16"/>
                <w:szCs w:val="16"/>
              </w:rPr>
              <w:t xml:space="preserve">Les candidats choisissent de répartir les 8 points sur deux des quatre AFLP de la situation 2 </w:t>
            </w:r>
          </w:p>
          <w:p w:rsidR="001C6499" w:rsidRPr="005F7B04" w:rsidRDefault="003A6231" w:rsidP="001C6499">
            <w:pPr>
              <w:jc w:val="center"/>
              <w:rPr>
                <w:rFonts w:cstheme="minorHAnsi"/>
                <w:b/>
                <w:bCs/>
                <w:sz w:val="28"/>
                <w:szCs w:val="28"/>
              </w:rPr>
            </w:pPr>
            <w:r w:rsidRPr="003A6231">
              <w:rPr>
                <w:rFonts w:cstheme="minorHAnsi"/>
                <w:sz w:val="16"/>
                <w:szCs w:val="16"/>
              </w:rPr>
              <w:t>avec un minimum de 2 points pour une AFL</w:t>
            </w:r>
            <w:r>
              <w:rPr>
                <w:rFonts w:cstheme="minorHAnsi"/>
                <w:sz w:val="16"/>
                <w:szCs w:val="16"/>
              </w:rPr>
              <w:t>P</w:t>
            </w:r>
          </w:p>
        </w:tc>
      </w:tr>
      <w:tr w:rsidR="003A6231" w:rsidRPr="005F7B04" w:rsidTr="00543593">
        <w:trPr>
          <w:gridAfter w:val="2"/>
          <w:wAfter w:w="164" w:type="dxa"/>
          <w:trHeight w:val="1374"/>
          <w:jc w:val="center"/>
        </w:trPr>
        <w:tc>
          <w:tcPr>
            <w:tcW w:w="1857" w:type="dxa"/>
            <w:gridSpan w:val="3"/>
            <w:vMerge/>
            <w:shd w:val="clear" w:color="auto" w:fill="D9D9D9" w:themeFill="background1" w:themeFillShade="D9"/>
            <w:vAlign w:val="center"/>
          </w:tcPr>
          <w:p w:rsidR="003A6231" w:rsidRPr="005F7B04" w:rsidRDefault="003A6231" w:rsidP="001C6499">
            <w:pPr>
              <w:jc w:val="center"/>
              <w:rPr>
                <w:rFonts w:cstheme="minorHAnsi"/>
                <w:b/>
                <w:bCs/>
                <w:sz w:val="20"/>
                <w:szCs w:val="20"/>
              </w:rPr>
            </w:pPr>
          </w:p>
        </w:tc>
        <w:tc>
          <w:tcPr>
            <w:tcW w:w="5772" w:type="dxa"/>
            <w:gridSpan w:val="4"/>
            <w:shd w:val="clear" w:color="auto" w:fill="auto"/>
            <w:vAlign w:val="center"/>
          </w:tcPr>
          <w:p w:rsidR="00536551" w:rsidRDefault="003B5222" w:rsidP="00D923EA">
            <w:pPr>
              <w:jc w:val="center"/>
              <w:rPr>
                <w:b/>
                <w:szCs w:val="22"/>
              </w:rPr>
            </w:pPr>
            <w:r w:rsidRPr="00A329C5">
              <w:rPr>
                <w:b/>
                <w:szCs w:val="22"/>
              </w:rPr>
              <w:t>S’engager</w:t>
            </w:r>
          </w:p>
          <w:p w:rsidR="00536551" w:rsidRPr="00536551" w:rsidRDefault="00536551" w:rsidP="00536551">
            <w:pPr>
              <w:rPr>
                <w:szCs w:val="22"/>
              </w:rPr>
            </w:pPr>
          </w:p>
          <w:p w:rsidR="00536551" w:rsidRDefault="00536551" w:rsidP="00536551">
            <w:pPr>
              <w:rPr>
                <w:szCs w:val="22"/>
              </w:rPr>
            </w:pPr>
          </w:p>
          <w:p w:rsidR="00536551" w:rsidRDefault="00536551" w:rsidP="00536551">
            <w:pPr>
              <w:rPr>
                <w:szCs w:val="22"/>
              </w:rPr>
            </w:pPr>
          </w:p>
          <w:p w:rsidR="003A6231" w:rsidRPr="00536551" w:rsidRDefault="003A6231" w:rsidP="00536551">
            <w:pPr>
              <w:rPr>
                <w:szCs w:val="22"/>
              </w:rPr>
            </w:pPr>
          </w:p>
        </w:tc>
        <w:tc>
          <w:tcPr>
            <w:tcW w:w="1989" w:type="dxa"/>
            <w:gridSpan w:val="4"/>
            <w:shd w:val="clear" w:color="auto" w:fill="auto"/>
            <w:vAlign w:val="center"/>
          </w:tcPr>
          <w:p w:rsidR="003A6231" w:rsidRPr="00A329C5" w:rsidRDefault="00543593" w:rsidP="001C6499">
            <w:pPr>
              <w:rPr>
                <w:rFonts w:cstheme="minorHAnsi"/>
                <w:b/>
                <w:szCs w:val="22"/>
              </w:rPr>
            </w:pPr>
            <w:r w:rsidRPr="00A329C5">
              <w:rPr>
                <w:rFonts w:cstheme="minorHAnsi"/>
                <w:b/>
                <w:szCs w:val="22"/>
              </w:rPr>
              <w:t>Identifier</w:t>
            </w:r>
          </w:p>
        </w:tc>
        <w:tc>
          <w:tcPr>
            <w:tcW w:w="1990" w:type="dxa"/>
            <w:gridSpan w:val="3"/>
            <w:shd w:val="clear" w:color="auto" w:fill="auto"/>
            <w:vAlign w:val="center"/>
          </w:tcPr>
          <w:p w:rsidR="003A6231" w:rsidRPr="00A329C5" w:rsidRDefault="00543593" w:rsidP="001C6499">
            <w:pPr>
              <w:rPr>
                <w:rFonts w:cstheme="minorHAnsi"/>
                <w:b/>
                <w:szCs w:val="22"/>
              </w:rPr>
            </w:pPr>
            <w:r w:rsidRPr="00A329C5">
              <w:rPr>
                <w:rFonts w:cstheme="minorHAnsi"/>
                <w:b/>
                <w:szCs w:val="22"/>
              </w:rPr>
              <w:t>S’impliquer</w:t>
            </w:r>
          </w:p>
        </w:tc>
        <w:tc>
          <w:tcPr>
            <w:tcW w:w="1990" w:type="dxa"/>
            <w:gridSpan w:val="4"/>
            <w:shd w:val="clear" w:color="auto" w:fill="auto"/>
            <w:vAlign w:val="center"/>
          </w:tcPr>
          <w:p w:rsidR="003A6231" w:rsidRPr="00A329C5" w:rsidRDefault="00543593" w:rsidP="001C6499">
            <w:pPr>
              <w:pStyle w:val="Citation"/>
              <w:rPr>
                <w:rFonts w:asciiTheme="minorHAnsi" w:hAnsiTheme="minorHAnsi" w:cstheme="minorHAnsi"/>
                <w:b/>
                <w:i w:val="0"/>
                <w:sz w:val="22"/>
                <w:szCs w:val="22"/>
              </w:rPr>
            </w:pPr>
            <w:r w:rsidRPr="00A329C5">
              <w:rPr>
                <w:rFonts w:asciiTheme="minorHAnsi" w:hAnsiTheme="minorHAnsi" w:cstheme="minorHAnsi"/>
                <w:b/>
                <w:i w:val="0"/>
                <w:color w:val="auto"/>
                <w:sz w:val="22"/>
                <w:szCs w:val="22"/>
              </w:rPr>
              <w:t>Maitriser ses émotions</w:t>
            </w:r>
          </w:p>
        </w:tc>
        <w:tc>
          <w:tcPr>
            <w:tcW w:w="1990" w:type="dxa"/>
            <w:shd w:val="clear" w:color="auto" w:fill="auto"/>
            <w:vAlign w:val="center"/>
          </w:tcPr>
          <w:p w:rsidR="003A6231" w:rsidRPr="00A329C5" w:rsidRDefault="00543593" w:rsidP="001C6499">
            <w:pPr>
              <w:pStyle w:val="Citation"/>
              <w:rPr>
                <w:rFonts w:asciiTheme="minorHAnsi" w:hAnsiTheme="minorHAnsi" w:cstheme="minorHAnsi"/>
                <w:b/>
                <w:i w:val="0"/>
                <w:color w:val="auto"/>
                <w:sz w:val="22"/>
                <w:szCs w:val="22"/>
              </w:rPr>
            </w:pPr>
            <w:r w:rsidRPr="00A329C5">
              <w:rPr>
                <w:rFonts w:asciiTheme="minorHAnsi" w:hAnsiTheme="minorHAnsi" w:cstheme="minorHAnsi"/>
                <w:b/>
                <w:i w:val="0"/>
                <w:color w:val="auto"/>
                <w:sz w:val="22"/>
                <w:szCs w:val="22"/>
              </w:rPr>
              <w:t>Connaître/ Appliquer les procédures d’urgences</w:t>
            </w:r>
          </w:p>
        </w:tc>
      </w:tr>
      <w:tr w:rsidR="00543593" w:rsidRPr="005F7B04" w:rsidTr="00721EA3">
        <w:tblPrEx>
          <w:jc w:val="left"/>
          <w:tblBorders>
            <w:top w:val="double" w:sz="4" w:space="0" w:color="auto"/>
            <w:left w:val="double" w:sz="4" w:space="0" w:color="auto"/>
            <w:bottom w:val="double" w:sz="4" w:space="0" w:color="auto"/>
            <w:right w:val="double" w:sz="4" w:space="0" w:color="auto"/>
          </w:tblBorders>
        </w:tblPrEx>
        <w:trPr>
          <w:gridBefore w:val="1"/>
          <w:wBefore w:w="10" w:type="dxa"/>
          <w:trHeight w:val="422"/>
        </w:trPr>
        <w:tc>
          <w:tcPr>
            <w:tcW w:w="12601" w:type="dxa"/>
            <w:gridSpan w:val="15"/>
            <w:shd w:val="clear" w:color="auto" w:fill="B4C6E7" w:themeFill="accent1" w:themeFillTint="66"/>
            <w:vAlign w:val="center"/>
          </w:tcPr>
          <w:p w:rsidR="00543593" w:rsidRPr="005F7B04" w:rsidRDefault="00543593" w:rsidP="001D439C">
            <w:pPr>
              <w:jc w:val="center"/>
              <w:rPr>
                <w:rFonts w:cstheme="minorHAnsi"/>
                <w:b/>
                <w:bCs/>
                <w:sz w:val="28"/>
                <w:szCs w:val="28"/>
              </w:rPr>
            </w:pPr>
            <w:r w:rsidRPr="005F7B04">
              <w:rPr>
                <w:rFonts w:cstheme="minorHAnsi"/>
                <w:b/>
                <w:bCs/>
                <w:sz w:val="28"/>
                <w:szCs w:val="28"/>
              </w:rPr>
              <w:lastRenderedPageBreak/>
              <w:t>Principe d’élaboration de l’épreuve du contrôle en cours de formation</w:t>
            </w:r>
          </w:p>
        </w:tc>
        <w:tc>
          <w:tcPr>
            <w:tcW w:w="3141" w:type="dxa"/>
            <w:gridSpan w:val="5"/>
            <w:shd w:val="clear" w:color="auto" w:fill="auto"/>
            <w:vAlign w:val="center"/>
          </w:tcPr>
          <w:p w:rsidR="00543593" w:rsidRPr="00543593" w:rsidRDefault="00543593" w:rsidP="001D439C">
            <w:pPr>
              <w:pStyle w:val="Citation"/>
              <w:rPr>
                <w:rFonts w:asciiTheme="minorHAnsi" w:hAnsiTheme="minorHAnsi" w:cstheme="minorHAnsi"/>
                <w:b/>
                <w:sz w:val="28"/>
                <w:szCs w:val="28"/>
              </w:rPr>
            </w:pPr>
            <w:r w:rsidRPr="00543593">
              <w:rPr>
                <w:rFonts w:asciiTheme="minorHAnsi" w:hAnsiTheme="minorHAnsi" w:cstheme="minorHAnsi"/>
                <w:b/>
                <w:color w:val="auto"/>
                <w:sz w:val="28"/>
                <w:szCs w:val="28"/>
              </w:rPr>
              <w:t>VAA</w:t>
            </w:r>
          </w:p>
        </w:tc>
      </w:tr>
      <w:tr w:rsidR="00543593" w:rsidRPr="005F7B04" w:rsidTr="00543593">
        <w:tblPrEx>
          <w:jc w:val="left"/>
          <w:tblBorders>
            <w:top w:val="double" w:sz="4" w:space="0" w:color="auto"/>
            <w:left w:val="double" w:sz="4" w:space="0" w:color="auto"/>
            <w:bottom w:val="double" w:sz="4" w:space="0" w:color="auto"/>
            <w:right w:val="double" w:sz="4" w:space="0" w:color="auto"/>
          </w:tblBorders>
        </w:tblPrEx>
        <w:trPr>
          <w:gridBefore w:val="1"/>
          <w:gridAfter w:val="1"/>
          <w:wBefore w:w="10" w:type="dxa"/>
          <w:wAfter w:w="22" w:type="dxa"/>
          <w:trHeight w:val="2045"/>
        </w:trPr>
        <w:tc>
          <w:tcPr>
            <w:tcW w:w="15720" w:type="dxa"/>
            <w:gridSpan w:val="19"/>
            <w:shd w:val="clear" w:color="auto" w:fill="auto"/>
          </w:tcPr>
          <w:p w:rsidR="003B5222" w:rsidRPr="00C841DE" w:rsidRDefault="003B5222" w:rsidP="003B5222">
            <w:pPr>
              <w:jc w:val="center"/>
              <w:rPr>
                <w:rFonts w:eastAsia="Times New Roman" w:cs="Calibri"/>
                <w:b/>
                <w:sz w:val="20"/>
                <w:szCs w:val="20"/>
                <w:lang w:eastAsia="fr-FR"/>
              </w:rPr>
            </w:pPr>
            <w:r w:rsidRPr="00C841DE">
              <w:rPr>
                <w:rFonts w:eastAsia="Times New Roman" w:cs="Calibri"/>
                <w:b/>
                <w:sz w:val="20"/>
                <w:szCs w:val="20"/>
                <w:lang w:eastAsia="fr-FR"/>
              </w:rPr>
              <w:t>L’EPREUVE ENGAGE LE CANDIDAT A CHOISIR ET REALISER UN ITINERAIRE ADAPTE A SON NIVEAU A PARTIR DE LA LECTURE ET L’ANALYSE DES CARACTERISTIQUES DU MILIEU ET DE SES PROPRES RESSOURCES. ELLE OFFRE DIFFERENTS CHOIX POSSIBLES DE NIVEAU DE DIFFICULTE OU DE COMPLEXITE DE L’ITINERAIRE (COTATION DES BALISES ET DIFFICULTE VARIABLE DES PARCOURS) ET SE DEROULE DANS LE CADRE D’UNE DISTANCE ET D’UNE DUREE DEFINIES, SUFFISANTES POUR PERMETTRE A L’ELEVE DE REVELER PAR SA CONDUITE LES COMPETENCES ACQUISES.</w:t>
            </w:r>
          </w:p>
          <w:p w:rsidR="003B5222" w:rsidRPr="00C841DE" w:rsidRDefault="003B5222" w:rsidP="003B5222">
            <w:pPr>
              <w:jc w:val="center"/>
              <w:rPr>
                <w:rFonts w:eastAsia="Times New Roman" w:cs="Calibri"/>
                <w:b/>
                <w:sz w:val="20"/>
                <w:szCs w:val="20"/>
                <w:lang w:eastAsia="fr-FR"/>
              </w:rPr>
            </w:pPr>
            <w:r w:rsidRPr="00C841DE">
              <w:rPr>
                <w:rFonts w:eastAsia="Times New Roman" w:cs="Calibri"/>
                <w:b/>
                <w:sz w:val="20"/>
                <w:szCs w:val="20"/>
                <w:lang w:eastAsia="fr-FR"/>
              </w:rPr>
              <w:t>L’EPREUVE PRESENTE DES ELEMENTS VARIES D’INCERTITUDE EN MILIEU PLUS OU MOINS CONNU, NECESSITANT DE MENER LE JOUR DE L’EPREUVE, AU SEIN DE SON EQUIPE, UNE ANALYSE SUR LE CHOIX DE L’ITINERAIRE.</w:t>
            </w:r>
          </w:p>
          <w:p w:rsidR="003B5222" w:rsidRPr="00C841DE" w:rsidRDefault="003B5222" w:rsidP="003B5222">
            <w:pPr>
              <w:jc w:val="center"/>
              <w:rPr>
                <w:rFonts w:eastAsia="Times New Roman" w:cs="Calibri"/>
                <w:b/>
                <w:sz w:val="20"/>
                <w:szCs w:val="20"/>
                <w:lang w:eastAsia="fr-FR"/>
              </w:rPr>
            </w:pPr>
            <w:r w:rsidRPr="00C841DE">
              <w:rPr>
                <w:rFonts w:eastAsia="Times New Roman" w:cs="Calibri"/>
                <w:b/>
                <w:sz w:val="20"/>
                <w:szCs w:val="20"/>
                <w:lang w:eastAsia="fr-FR"/>
              </w:rPr>
              <w:t>ELLE INTEGRE IMPERATIVEMENT LES ELEMENTS ET CONDITIONS NECESSAIRES A UN ENGAGEMENT SECURISE DANS LA PRATIQUE.</w:t>
            </w:r>
          </w:p>
          <w:p w:rsidR="00543593" w:rsidRPr="000661E7" w:rsidRDefault="003B5222" w:rsidP="003B5222">
            <w:pPr>
              <w:rPr>
                <w:rFonts w:cstheme="minorHAnsi"/>
                <w:sz w:val="24"/>
                <w:szCs w:val="24"/>
              </w:rPr>
            </w:pPr>
            <w:r w:rsidRPr="00C841DE">
              <w:rPr>
                <w:rFonts w:eastAsia="Times New Roman" w:cs="Calibri"/>
                <w:b/>
                <w:sz w:val="20"/>
                <w:szCs w:val="20"/>
                <w:lang w:eastAsia="fr-FR"/>
              </w:rPr>
              <w:t>L’EVALUATION TIENT COMPTE DES DIFFERENCES FILLES-GARCONS.</w:t>
            </w:r>
          </w:p>
        </w:tc>
      </w:tr>
      <w:tr w:rsidR="00543593" w:rsidRPr="005F7B04" w:rsidTr="00543593">
        <w:tblPrEx>
          <w:jc w:val="left"/>
          <w:tblBorders>
            <w:top w:val="double" w:sz="4" w:space="0" w:color="auto"/>
            <w:left w:val="double" w:sz="4" w:space="0" w:color="auto"/>
            <w:bottom w:val="double" w:sz="4" w:space="0" w:color="auto"/>
            <w:right w:val="double" w:sz="4" w:space="0" w:color="auto"/>
          </w:tblBorders>
        </w:tblPrEx>
        <w:trPr>
          <w:gridBefore w:val="1"/>
          <w:gridAfter w:val="1"/>
          <w:wBefore w:w="10" w:type="dxa"/>
          <w:wAfter w:w="22" w:type="dxa"/>
          <w:trHeight w:val="422"/>
        </w:trPr>
        <w:tc>
          <w:tcPr>
            <w:tcW w:w="15720" w:type="dxa"/>
            <w:gridSpan w:val="19"/>
            <w:shd w:val="clear" w:color="auto" w:fill="B4C6E7" w:themeFill="accent1" w:themeFillTint="66"/>
            <w:vAlign w:val="center"/>
          </w:tcPr>
          <w:p w:rsidR="00543593" w:rsidRPr="005F7B04" w:rsidRDefault="00543593" w:rsidP="001D439C">
            <w:pPr>
              <w:jc w:val="center"/>
              <w:rPr>
                <w:rFonts w:cstheme="minorHAnsi"/>
                <w:b/>
                <w:bCs/>
                <w:sz w:val="28"/>
                <w:szCs w:val="28"/>
              </w:rPr>
            </w:pPr>
            <w:r w:rsidRPr="005F7B04">
              <w:rPr>
                <w:rFonts w:cstheme="minorHAnsi"/>
                <w:b/>
                <w:bCs/>
                <w:sz w:val="28"/>
                <w:szCs w:val="28"/>
              </w:rPr>
              <w:t>Repères d’évaluation</w:t>
            </w:r>
          </w:p>
        </w:tc>
      </w:tr>
      <w:tr w:rsidR="002B442B" w:rsidRPr="005F7B04" w:rsidTr="00EA7BD4">
        <w:tblPrEx>
          <w:jc w:val="left"/>
          <w:tblBorders>
            <w:top w:val="double" w:sz="4" w:space="0" w:color="auto"/>
            <w:left w:val="double" w:sz="4" w:space="0" w:color="auto"/>
            <w:bottom w:val="double" w:sz="4" w:space="0" w:color="auto"/>
            <w:right w:val="double" w:sz="4" w:space="0" w:color="auto"/>
          </w:tblBorders>
        </w:tblPrEx>
        <w:trPr>
          <w:gridBefore w:val="1"/>
          <w:gridAfter w:val="1"/>
          <w:wBefore w:w="10" w:type="dxa"/>
          <w:wAfter w:w="22" w:type="dxa"/>
          <w:cantSplit/>
          <w:trHeight w:val="1649"/>
        </w:trPr>
        <w:tc>
          <w:tcPr>
            <w:tcW w:w="1417" w:type="dxa"/>
            <w:shd w:val="clear" w:color="auto" w:fill="D9E2F3" w:themeFill="accent1" w:themeFillTint="33"/>
            <w:vAlign w:val="center"/>
          </w:tcPr>
          <w:p w:rsidR="002B442B" w:rsidRPr="005F7B04" w:rsidRDefault="002B442B" w:rsidP="002B442B">
            <w:pPr>
              <w:jc w:val="center"/>
              <w:rPr>
                <w:rFonts w:cstheme="minorHAnsi"/>
                <w:b/>
                <w:bCs/>
                <w:sz w:val="28"/>
                <w:szCs w:val="28"/>
              </w:rPr>
            </w:pPr>
            <w:r w:rsidRPr="005F7B04">
              <w:rPr>
                <w:rFonts w:cstheme="minorHAnsi"/>
                <w:b/>
                <w:bCs/>
                <w:sz w:val="28"/>
                <w:szCs w:val="28"/>
              </w:rPr>
              <w:t>AFL</w:t>
            </w:r>
            <w:r>
              <w:rPr>
                <w:rFonts w:cstheme="minorHAnsi"/>
                <w:b/>
                <w:bCs/>
                <w:sz w:val="28"/>
                <w:szCs w:val="28"/>
              </w:rPr>
              <w:t xml:space="preserve">P </w:t>
            </w:r>
            <w:r w:rsidRPr="005F7B04">
              <w:rPr>
                <w:rFonts w:cstheme="minorHAnsi"/>
                <w:b/>
                <w:bCs/>
                <w:sz w:val="28"/>
                <w:szCs w:val="28"/>
              </w:rPr>
              <w:t>1</w:t>
            </w:r>
            <w:r>
              <w:rPr>
                <w:rFonts w:cstheme="minorHAnsi"/>
                <w:b/>
                <w:bCs/>
                <w:sz w:val="28"/>
                <w:szCs w:val="28"/>
              </w:rPr>
              <w:t xml:space="preserve"> et AFLP 2</w:t>
            </w:r>
          </w:p>
        </w:tc>
        <w:tc>
          <w:tcPr>
            <w:tcW w:w="5372" w:type="dxa"/>
            <w:gridSpan w:val="4"/>
            <w:shd w:val="clear" w:color="auto" w:fill="auto"/>
            <w:vAlign w:val="center"/>
          </w:tcPr>
          <w:p w:rsidR="002B442B" w:rsidRDefault="002B442B" w:rsidP="001E7FB1">
            <w:pPr>
              <w:pStyle w:val="Citation"/>
              <w:numPr>
                <w:ilvl w:val="0"/>
                <w:numId w:val="7"/>
              </w:numPr>
              <w:jc w:val="left"/>
              <w:rPr>
                <w:rFonts w:asciiTheme="minorHAnsi" w:hAnsiTheme="minorHAnsi" w:cstheme="minorHAnsi"/>
                <w:b/>
                <w:i w:val="0"/>
                <w:color w:val="auto"/>
                <w:sz w:val="20"/>
                <w:szCs w:val="20"/>
              </w:rPr>
            </w:pPr>
            <w:proofErr w:type="spellStart"/>
            <w:r w:rsidRPr="003B5222">
              <w:rPr>
                <w:rFonts w:asciiTheme="minorHAnsi" w:hAnsiTheme="minorHAnsi" w:cstheme="minorHAnsi"/>
                <w:b/>
                <w:i w:val="0"/>
                <w:color w:val="auto"/>
                <w:sz w:val="20"/>
                <w:szCs w:val="20"/>
              </w:rPr>
              <w:t>Plannifier</w:t>
            </w:r>
            <w:proofErr w:type="spellEnd"/>
            <w:r w:rsidRPr="003B5222">
              <w:rPr>
                <w:rFonts w:asciiTheme="minorHAnsi" w:hAnsiTheme="minorHAnsi" w:cstheme="minorHAnsi"/>
                <w:b/>
                <w:i w:val="0"/>
                <w:color w:val="auto"/>
                <w:sz w:val="20"/>
                <w:szCs w:val="20"/>
              </w:rPr>
              <w:t xml:space="preserve"> et conduire un déplacement adapté à ses ressources pour effectuer le trajet prévu dans sa totalité ; le cas échéant, savoir renoncer</w:t>
            </w:r>
            <w:r>
              <w:rPr>
                <w:rFonts w:asciiTheme="minorHAnsi" w:hAnsiTheme="minorHAnsi" w:cstheme="minorHAnsi"/>
                <w:b/>
                <w:i w:val="0"/>
                <w:color w:val="auto"/>
                <w:sz w:val="20"/>
                <w:szCs w:val="20"/>
              </w:rPr>
              <w:t>.</w:t>
            </w:r>
          </w:p>
          <w:p w:rsidR="002B442B" w:rsidRPr="003B5222" w:rsidRDefault="002B442B" w:rsidP="002B442B">
            <w:pPr>
              <w:pStyle w:val="Paragraphedeliste"/>
              <w:numPr>
                <w:ilvl w:val="0"/>
                <w:numId w:val="7"/>
              </w:numPr>
              <w:rPr>
                <w:b/>
                <w:sz w:val="20"/>
                <w:szCs w:val="20"/>
              </w:rPr>
            </w:pPr>
            <w:r w:rsidRPr="003B5222">
              <w:rPr>
                <w:b/>
                <w:sz w:val="20"/>
                <w:szCs w:val="20"/>
              </w:rPr>
              <w:t>Utiliser des techniques efficaces pour adapter son déplacement aux caractéristiques du milieu</w:t>
            </w:r>
            <w:r>
              <w:rPr>
                <w:b/>
                <w:sz w:val="20"/>
                <w:szCs w:val="20"/>
              </w:rPr>
              <w:t>.</w:t>
            </w:r>
          </w:p>
        </w:tc>
        <w:tc>
          <w:tcPr>
            <w:tcW w:w="1417" w:type="dxa"/>
            <w:gridSpan w:val="2"/>
            <w:shd w:val="clear" w:color="auto" w:fill="D9E2F3" w:themeFill="accent1" w:themeFillTint="33"/>
            <w:vAlign w:val="center"/>
          </w:tcPr>
          <w:p w:rsidR="002B442B" w:rsidRPr="005F7B04" w:rsidRDefault="002B442B" w:rsidP="002B442B">
            <w:pPr>
              <w:jc w:val="center"/>
              <w:rPr>
                <w:rFonts w:cstheme="minorHAnsi"/>
                <w:b/>
                <w:bCs/>
                <w:sz w:val="24"/>
                <w:szCs w:val="24"/>
              </w:rPr>
            </w:pPr>
            <w:r w:rsidRPr="005F7B04">
              <w:rPr>
                <w:rFonts w:cstheme="minorHAnsi"/>
                <w:b/>
                <w:bCs/>
                <w:sz w:val="24"/>
                <w:szCs w:val="24"/>
              </w:rPr>
              <w:t>AFL</w:t>
            </w:r>
            <w:r>
              <w:rPr>
                <w:rFonts w:cstheme="minorHAnsi"/>
                <w:b/>
                <w:bCs/>
                <w:sz w:val="24"/>
                <w:szCs w:val="24"/>
              </w:rPr>
              <w:t xml:space="preserve">P </w:t>
            </w:r>
            <w:r w:rsidRPr="005F7B04">
              <w:rPr>
                <w:rFonts w:cstheme="minorHAnsi"/>
                <w:b/>
                <w:bCs/>
                <w:sz w:val="24"/>
                <w:szCs w:val="24"/>
              </w:rPr>
              <w:t xml:space="preserve">1 </w:t>
            </w:r>
            <w:r>
              <w:rPr>
                <w:rFonts w:cstheme="minorHAnsi"/>
                <w:b/>
                <w:bCs/>
                <w:sz w:val="24"/>
                <w:szCs w:val="24"/>
              </w:rPr>
              <w:t>et 2</w:t>
            </w:r>
            <w:r w:rsidRPr="005F7B04">
              <w:rPr>
                <w:rFonts w:cstheme="minorHAnsi"/>
                <w:b/>
                <w:bCs/>
                <w:sz w:val="24"/>
                <w:szCs w:val="24"/>
              </w:rPr>
              <w:br/>
            </w:r>
            <w:r w:rsidRPr="005F7B04">
              <w:rPr>
                <w:rFonts w:cstheme="minorHAnsi"/>
                <w:sz w:val="24"/>
                <w:szCs w:val="24"/>
              </w:rPr>
              <w:t>décliné</w:t>
            </w:r>
            <w:r>
              <w:rPr>
                <w:rFonts w:cstheme="minorHAnsi"/>
                <w:sz w:val="24"/>
                <w:szCs w:val="24"/>
              </w:rPr>
              <w:t>s</w:t>
            </w:r>
            <w:r w:rsidRPr="005F7B04">
              <w:rPr>
                <w:rFonts w:cstheme="minorHAnsi"/>
                <w:sz w:val="24"/>
                <w:szCs w:val="24"/>
              </w:rPr>
              <w:t xml:space="preserve"> dans l’activité</w:t>
            </w:r>
          </w:p>
        </w:tc>
        <w:tc>
          <w:tcPr>
            <w:tcW w:w="7514" w:type="dxa"/>
            <w:gridSpan w:val="12"/>
            <w:shd w:val="clear" w:color="auto" w:fill="auto"/>
          </w:tcPr>
          <w:p w:rsidR="001E7FB1" w:rsidRDefault="001E7FB1" w:rsidP="002B442B">
            <w:pPr>
              <w:pStyle w:val="Citation"/>
              <w:jc w:val="left"/>
              <w:rPr>
                <w:rFonts w:ascii="Calibri" w:eastAsia="Times New Roman" w:hAnsi="Calibri" w:cs="Calibri"/>
                <w:i w:val="0"/>
                <w:color w:val="auto"/>
                <w:sz w:val="20"/>
                <w:szCs w:val="20"/>
                <w:lang w:eastAsia="fr-FR"/>
              </w:rPr>
            </w:pPr>
          </w:p>
          <w:p w:rsidR="002B442B" w:rsidRPr="001E7FB1" w:rsidRDefault="002B442B" w:rsidP="002B442B">
            <w:pPr>
              <w:pStyle w:val="Citation"/>
              <w:jc w:val="left"/>
              <w:rPr>
                <w:rFonts w:asciiTheme="minorHAnsi" w:hAnsiTheme="minorHAnsi" w:cstheme="minorHAnsi"/>
                <w:b/>
                <w:i w:val="0"/>
                <w:sz w:val="20"/>
                <w:szCs w:val="20"/>
                <w:highlight w:val="green"/>
              </w:rPr>
            </w:pPr>
            <w:r w:rsidRPr="001E7FB1">
              <w:rPr>
                <w:rFonts w:ascii="Calibri" w:eastAsia="Times New Roman" w:hAnsi="Calibri" w:cs="Calibri"/>
                <w:i w:val="0"/>
                <w:color w:val="auto"/>
                <w:sz w:val="20"/>
                <w:szCs w:val="20"/>
                <w:lang w:eastAsia="fr-FR"/>
              </w:rPr>
              <w:t xml:space="preserve">Dans un espace sécurisé et bien délimité (de 250m*100m), en eau calme ou légèrement agitée (vague </w:t>
            </w:r>
            <w:proofErr w:type="spellStart"/>
            <w:r w:rsidRPr="001E7FB1">
              <w:rPr>
                <w:rFonts w:ascii="Calibri" w:eastAsia="Times New Roman" w:hAnsi="Calibri" w:cs="Calibri"/>
                <w:i w:val="0"/>
                <w:color w:val="auto"/>
                <w:sz w:val="20"/>
                <w:szCs w:val="20"/>
                <w:lang w:eastAsia="fr-FR"/>
              </w:rPr>
              <w:t>inf</w:t>
            </w:r>
            <w:proofErr w:type="spellEnd"/>
            <w:r w:rsidRPr="001E7FB1">
              <w:rPr>
                <w:rFonts w:ascii="Calibri" w:eastAsia="Times New Roman" w:hAnsi="Calibri" w:cs="Calibri"/>
                <w:i w:val="0"/>
                <w:color w:val="auto"/>
                <w:sz w:val="20"/>
                <w:szCs w:val="20"/>
                <w:lang w:eastAsia="fr-FR"/>
              </w:rPr>
              <w:t xml:space="preserve"> à 0,5m) à bord d’une V6 barrée par un élève formé au cours du cycle, l’équipage doit effectuer le parcours de son choix dans un temps limité</w:t>
            </w:r>
            <w:r w:rsidR="00D923EA">
              <w:rPr>
                <w:rFonts w:ascii="Calibri" w:eastAsia="Times New Roman" w:hAnsi="Calibri" w:cs="Calibri"/>
                <w:i w:val="0"/>
                <w:color w:val="auto"/>
                <w:sz w:val="20"/>
                <w:szCs w:val="20"/>
                <w:lang w:eastAsia="fr-FR"/>
              </w:rPr>
              <w:t xml:space="preserve"> : </w:t>
            </w:r>
            <w:r w:rsidRPr="001E7FB1">
              <w:rPr>
                <w:rFonts w:ascii="Calibri" w:eastAsia="Times New Roman" w:hAnsi="Calibri" w:cs="Calibri"/>
                <w:i w:val="0"/>
                <w:color w:val="auto"/>
                <w:sz w:val="20"/>
                <w:szCs w:val="20"/>
                <w:lang w:eastAsia="fr-FR"/>
              </w:rPr>
              <w:t>à 5 min pour les garçons et 6 min pour les filles</w:t>
            </w:r>
            <w:r w:rsidR="00D923EA">
              <w:rPr>
                <w:rFonts w:ascii="Calibri" w:eastAsia="Times New Roman" w:hAnsi="Calibri" w:cs="Calibri"/>
                <w:i w:val="0"/>
                <w:color w:val="auto"/>
                <w:sz w:val="20"/>
                <w:szCs w:val="20"/>
                <w:lang w:eastAsia="fr-FR"/>
              </w:rPr>
              <w:t>, l5 min pour les équipages mixte et rajouter 10’’ par fille</w:t>
            </w:r>
            <w:r w:rsidRPr="001E7FB1">
              <w:rPr>
                <w:rFonts w:ascii="Calibri" w:eastAsia="Times New Roman" w:hAnsi="Calibri" w:cs="Calibri"/>
                <w:i w:val="0"/>
                <w:color w:val="auto"/>
                <w:sz w:val="20"/>
                <w:szCs w:val="20"/>
                <w:lang w:eastAsia="fr-FR"/>
              </w:rPr>
              <w:t>. Les équipages auront à établir un projet de navigation pour atteindre le maximum de bouées. Les équipages devront tenir compte des éléments naturels (vent, houle, courant) et des règles de sécurité.</w:t>
            </w:r>
            <w:r w:rsidRPr="001E7FB1">
              <w:rPr>
                <w:rFonts w:ascii="Calibri" w:eastAsia="Times New Roman" w:hAnsi="Calibri" w:cs="Calibri"/>
                <w:i w:val="0"/>
                <w:color w:val="auto"/>
                <w:sz w:val="20"/>
                <w:szCs w:val="20"/>
                <w:lang w:eastAsia="fr-FR"/>
              </w:rPr>
              <w:br/>
            </w:r>
          </w:p>
        </w:tc>
      </w:tr>
      <w:tr w:rsidR="002B442B" w:rsidRPr="005F7B04" w:rsidTr="00721EA3">
        <w:tblPrEx>
          <w:jc w:val="left"/>
          <w:tblBorders>
            <w:top w:val="double" w:sz="4" w:space="0" w:color="auto"/>
            <w:left w:val="double" w:sz="4" w:space="0" w:color="auto"/>
            <w:bottom w:val="double" w:sz="4" w:space="0" w:color="auto"/>
            <w:right w:val="double" w:sz="4" w:space="0" w:color="auto"/>
          </w:tblBorders>
        </w:tblPrEx>
        <w:trPr>
          <w:gridBefore w:val="1"/>
          <w:gridAfter w:val="1"/>
          <w:wBefore w:w="10" w:type="dxa"/>
          <w:wAfter w:w="22" w:type="dxa"/>
          <w:trHeight w:val="401"/>
        </w:trPr>
        <w:tc>
          <w:tcPr>
            <w:tcW w:w="2820" w:type="dxa"/>
            <w:gridSpan w:val="3"/>
            <w:tcBorders>
              <w:right w:val="single" w:sz="18" w:space="0" w:color="auto"/>
            </w:tcBorders>
            <w:shd w:val="clear" w:color="auto" w:fill="D9E2F3" w:themeFill="accent1" w:themeFillTint="33"/>
            <w:vAlign w:val="center"/>
          </w:tcPr>
          <w:p w:rsidR="002B442B" w:rsidRPr="005F7B04" w:rsidRDefault="002B442B" w:rsidP="002B442B">
            <w:pPr>
              <w:jc w:val="center"/>
              <w:rPr>
                <w:rFonts w:cstheme="minorHAnsi"/>
                <w:sz w:val="28"/>
                <w:szCs w:val="28"/>
              </w:rPr>
            </w:pPr>
            <w:r w:rsidRPr="005F7B04">
              <w:rPr>
                <w:rFonts w:cstheme="minorHAnsi"/>
                <w:b/>
                <w:bCs/>
                <w:sz w:val="28"/>
                <w:szCs w:val="28"/>
              </w:rPr>
              <w:t>Eléments à évaluer</w:t>
            </w:r>
          </w:p>
        </w:tc>
        <w:tc>
          <w:tcPr>
            <w:tcW w:w="3225" w:type="dxa"/>
            <w:tcBorders>
              <w:top w:val="single" w:sz="4" w:space="0" w:color="auto"/>
              <w:left w:val="single" w:sz="18" w:space="0" w:color="auto"/>
              <w:bottom w:val="single" w:sz="4" w:space="0" w:color="auto"/>
            </w:tcBorders>
            <w:shd w:val="clear" w:color="auto" w:fill="D9D9D9" w:themeFill="background1" w:themeFillShade="D9"/>
            <w:vAlign w:val="center"/>
          </w:tcPr>
          <w:p w:rsidR="002B442B" w:rsidRPr="005F7B04" w:rsidRDefault="002B442B" w:rsidP="002B442B">
            <w:pPr>
              <w:jc w:val="center"/>
              <w:rPr>
                <w:rFonts w:cstheme="minorHAnsi"/>
                <w:b/>
                <w:bCs/>
                <w:iCs/>
                <w:sz w:val="28"/>
                <w:szCs w:val="28"/>
              </w:rPr>
            </w:pPr>
            <w:r w:rsidRPr="005F7B04">
              <w:rPr>
                <w:rFonts w:cstheme="minorHAnsi"/>
                <w:b/>
                <w:bCs/>
                <w:iCs/>
                <w:sz w:val="28"/>
                <w:szCs w:val="28"/>
              </w:rPr>
              <w:t>Degré 1</w:t>
            </w:r>
          </w:p>
        </w:tc>
        <w:tc>
          <w:tcPr>
            <w:tcW w:w="3225" w:type="dxa"/>
            <w:gridSpan w:val="4"/>
            <w:shd w:val="clear" w:color="auto" w:fill="D9D9D9" w:themeFill="background1" w:themeFillShade="D9"/>
            <w:vAlign w:val="center"/>
          </w:tcPr>
          <w:p w:rsidR="002B442B" w:rsidRPr="005F7B04" w:rsidRDefault="002B442B" w:rsidP="002B442B">
            <w:pPr>
              <w:jc w:val="center"/>
              <w:rPr>
                <w:rFonts w:cstheme="minorHAnsi"/>
                <w:sz w:val="28"/>
                <w:szCs w:val="28"/>
              </w:rPr>
            </w:pPr>
            <w:r w:rsidRPr="005F7B04">
              <w:rPr>
                <w:rFonts w:cstheme="minorHAnsi"/>
                <w:b/>
                <w:bCs/>
                <w:iCs/>
                <w:sz w:val="28"/>
                <w:szCs w:val="28"/>
              </w:rPr>
              <w:t>Degré 2</w:t>
            </w:r>
          </w:p>
        </w:tc>
        <w:tc>
          <w:tcPr>
            <w:tcW w:w="3331" w:type="dxa"/>
            <w:gridSpan w:val="7"/>
            <w:shd w:val="clear" w:color="auto" w:fill="D9D9D9" w:themeFill="background1" w:themeFillShade="D9"/>
            <w:vAlign w:val="center"/>
          </w:tcPr>
          <w:p w:rsidR="002B442B" w:rsidRPr="005F7B04" w:rsidRDefault="002B442B" w:rsidP="002B442B">
            <w:pPr>
              <w:jc w:val="center"/>
              <w:rPr>
                <w:rFonts w:cstheme="minorHAnsi"/>
                <w:i/>
                <w:sz w:val="28"/>
                <w:szCs w:val="28"/>
              </w:rPr>
            </w:pPr>
            <w:r w:rsidRPr="005F7B04">
              <w:rPr>
                <w:rFonts w:cstheme="minorHAnsi"/>
                <w:b/>
                <w:bCs/>
                <w:iCs/>
                <w:sz w:val="28"/>
                <w:szCs w:val="28"/>
              </w:rPr>
              <w:t>Degré 3</w:t>
            </w:r>
          </w:p>
        </w:tc>
        <w:tc>
          <w:tcPr>
            <w:tcW w:w="3119" w:type="dxa"/>
            <w:gridSpan w:val="4"/>
            <w:shd w:val="clear" w:color="auto" w:fill="D9D9D9" w:themeFill="background1" w:themeFillShade="D9"/>
            <w:vAlign w:val="center"/>
          </w:tcPr>
          <w:p w:rsidR="002B442B" w:rsidRPr="005F7B04" w:rsidRDefault="002B442B" w:rsidP="002B442B">
            <w:pPr>
              <w:jc w:val="center"/>
              <w:rPr>
                <w:rFonts w:cstheme="minorHAnsi"/>
                <w:sz w:val="28"/>
                <w:szCs w:val="28"/>
              </w:rPr>
            </w:pPr>
            <w:r w:rsidRPr="005F7B04">
              <w:rPr>
                <w:rFonts w:cstheme="minorHAnsi"/>
                <w:b/>
                <w:bCs/>
                <w:iCs/>
                <w:sz w:val="28"/>
                <w:szCs w:val="28"/>
              </w:rPr>
              <w:t>Degré 4</w:t>
            </w:r>
          </w:p>
        </w:tc>
      </w:tr>
      <w:tr w:rsidR="00EA7BD4" w:rsidRPr="005F7B04" w:rsidTr="00721EA3">
        <w:tblPrEx>
          <w:jc w:val="left"/>
          <w:tblBorders>
            <w:top w:val="double" w:sz="4" w:space="0" w:color="auto"/>
            <w:left w:val="double" w:sz="4" w:space="0" w:color="auto"/>
            <w:bottom w:val="double" w:sz="4" w:space="0" w:color="auto"/>
            <w:right w:val="double" w:sz="4" w:space="0" w:color="auto"/>
          </w:tblBorders>
        </w:tblPrEx>
        <w:trPr>
          <w:gridBefore w:val="1"/>
          <w:gridAfter w:val="1"/>
          <w:wBefore w:w="10" w:type="dxa"/>
          <w:wAfter w:w="22" w:type="dxa"/>
          <w:trHeight w:val="2989"/>
        </w:trPr>
        <w:tc>
          <w:tcPr>
            <w:tcW w:w="2820" w:type="dxa"/>
            <w:gridSpan w:val="3"/>
            <w:tcBorders>
              <w:right w:val="single" w:sz="18" w:space="0" w:color="auto"/>
            </w:tcBorders>
            <w:shd w:val="clear" w:color="auto" w:fill="D9D9D9" w:themeFill="background1" w:themeFillShade="D9"/>
            <w:vAlign w:val="center"/>
          </w:tcPr>
          <w:p w:rsidR="00EA7BD4" w:rsidRPr="005F7B04" w:rsidRDefault="00EA7BD4" w:rsidP="00EA7BD4">
            <w:pPr>
              <w:jc w:val="center"/>
              <w:rPr>
                <w:rFonts w:cstheme="minorHAnsi"/>
                <w:b/>
                <w:bCs/>
                <w:sz w:val="24"/>
                <w:szCs w:val="24"/>
              </w:rPr>
            </w:pPr>
          </w:p>
          <w:p w:rsidR="00EA7BD4" w:rsidRPr="005F7B04" w:rsidRDefault="00EA7BD4" w:rsidP="00EA7BD4">
            <w:pPr>
              <w:jc w:val="center"/>
              <w:rPr>
                <w:rFonts w:cstheme="minorHAnsi"/>
                <w:b/>
                <w:bCs/>
                <w:sz w:val="20"/>
              </w:rPr>
            </w:pPr>
          </w:p>
          <w:p w:rsidR="00EA7BD4" w:rsidRDefault="001E7FB1" w:rsidP="001E7FB1">
            <w:pPr>
              <w:pStyle w:val="Citation"/>
              <w:ind w:left="720"/>
              <w:jc w:val="left"/>
              <w:rPr>
                <w:rFonts w:asciiTheme="minorHAnsi" w:hAnsiTheme="minorHAnsi" w:cstheme="minorHAnsi"/>
                <w:b/>
                <w:i w:val="0"/>
                <w:color w:val="auto"/>
                <w:sz w:val="20"/>
                <w:szCs w:val="20"/>
              </w:rPr>
            </w:pPr>
            <w:r>
              <w:rPr>
                <w:rFonts w:asciiTheme="minorHAnsi" w:hAnsiTheme="minorHAnsi" w:cstheme="minorHAnsi"/>
                <w:b/>
                <w:i w:val="0"/>
                <w:color w:val="auto"/>
                <w:sz w:val="20"/>
                <w:szCs w:val="20"/>
              </w:rPr>
              <w:t>PLANNIFIER ET CONDUIRE UN</w:t>
            </w:r>
            <w:r w:rsidR="00113B86">
              <w:rPr>
                <w:rFonts w:asciiTheme="minorHAnsi" w:hAnsiTheme="minorHAnsi" w:cstheme="minorHAnsi"/>
                <w:b/>
                <w:i w:val="0"/>
                <w:color w:val="auto"/>
                <w:sz w:val="20"/>
                <w:szCs w:val="20"/>
              </w:rPr>
              <w:t xml:space="preserve"> </w:t>
            </w:r>
            <w:r>
              <w:rPr>
                <w:rFonts w:asciiTheme="minorHAnsi" w:hAnsiTheme="minorHAnsi" w:cstheme="minorHAnsi"/>
                <w:b/>
                <w:i w:val="0"/>
                <w:color w:val="auto"/>
                <w:sz w:val="20"/>
                <w:szCs w:val="20"/>
              </w:rPr>
              <w:t>DEP</w:t>
            </w:r>
            <w:r w:rsidR="00581028">
              <w:rPr>
                <w:rFonts w:asciiTheme="minorHAnsi" w:hAnsiTheme="minorHAnsi" w:cstheme="minorHAnsi"/>
                <w:b/>
                <w:i w:val="0"/>
                <w:color w:val="auto"/>
                <w:sz w:val="20"/>
                <w:szCs w:val="20"/>
              </w:rPr>
              <w:t>LACEMENT ADAPTE</w:t>
            </w:r>
            <w:r>
              <w:rPr>
                <w:rFonts w:asciiTheme="minorHAnsi" w:hAnsiTheme="minorHAnsi" w:cstheme="minorHAnsi"/>
                <w:b/>
                <w:i w:val="0"/>
                <w:color w:val="auto"/>
                <w:sz w:val="20"/>
                <w:szCs w:val="20"/>
              </w:rPr>
              <w:t xml:space="preserve"> POUR EFFECTUER LE TRAJET PREVU DANS SA TOTALITE</w:t>
            </w:r>
            <w:r w:rsidR="001E336C">
              <w:rPr>
                <w:rFonts w:asciiTheme="minorHAnsi" w:hAnsiTheme="minorHAnsi" w:cstheme="minorHAnsi"/>
                <w:b/>
                <w:i w:val="0"/>
                <w:color w:val="auto"/>
                <w:sz w:val="20"/>
                <w:szCs w:val="20"/>
              </w:rPr>
              <w:t> ; LE CAS ECHEANT, SAVOIR RENONCER</w:t>
            </w:r>
          </w:p>
          <w:p w:rsidR="00EA7BD4" w:rsidRPr="003B5222" w:rsidRDefault="00900698" w:rsidP="00EA7BD4">
            <w:pPr>
              <w:pStyle w:val="Citation"/>
              <w:rPr>
                <w:rFonts w:asciiTheme="minorHAnsi" w:hAnsiTheme="minorHAnsi" w:cstheme="minorHAnsi"/>
                <w:b/>
                <w:sz w:val="24"/>
                <w:szCs w:val="24"/>
              </w:rPr>
            </w:pPr>
            <w:r>
              <w:rPr>
                <w:rFonts w:asciiTheme="minorHAnsi" w:hAnsiTheme="minorHAnsi" w:cstheme="minorHAnsi"/>
                <w:b/>
                <w:sz w:val="24"/>
                <w:szCs w:val="24"/>
              </w:rPr>
              <w:t>/7PTS</w:t>
            </w:r>
          </w:p>
        </w:tc>
        <w:tc>
          <w:tcPr>
            <w:tcW w:w="3225" w:type="dxa"/>
            <w:tcBorders>
              <w:top w:val="single" w:sz="4" w:space="0" w:color="auto"/>
              <w:left w:val="single" w:sz="18" w:space="0" w:color="auto"/>
            </w:tcBorders>
          </w:tcPr>
          <w:p w:rsidR="00EA7BD4" w:rsidRDefault="00EA7BD4" w:rsidP="00EA7BD4">
            <w:pPr>
              <w:rPr>
                <w:rFonts w:cs="Calibri"/>
                <w:sz w:val="20"/>
                <w:szCs w:val="20"/>
              </w:rPr>
            </w:pPr>
            <w:r>
              <w:rPr>
                <w:rFonts w:cs="Calibri"/>
                <w:sz w:val="20"/>
                <w:szCs w:val="20"/>
              </w:rPr>
              <w:t xml:space="preserve">L’ELEVE (ET SON EQUIPE) CHOISIT UN PARCOURS INADAPATE / </w:t>
            </w:r>
            <w:r w:rsidRPr="00C92E93">
              <w:rPr>
                <w:rFonts w:cs="Calibri"/>
                <w:sz w:val="20"/>
                <w:szCs w:val="20"/>
              </w:rPr>
              <w:t>RESSOURCES ET CAPACITES DE L’EQUIPAGE.</w:t>
            </w:r>
          </w:p>
          <w:p w:rsidR="00721EA3" w:rsidRPr="00721EA3" w:rsidRDefault="00721EA3" w:rsidP="00721EA3">
            <w:pPr>
              <w:pStyle w:val="Paragraphedeliste"/>
              <w:numPr>
                <w:ilvl w:val="0"/>
                <w:numId w:val="8"/>
              </w:numPr>
              <w:jc w:val="center"/>
              <w:rPr>
                <w:rFonts w:cs="Calibri"/>
                <w:sz w:val="20"/>
                <w:szCs w:val="20"/>
              </w:rPr>
            </w:pPr>
            <w:r w:rsidRPr="00721EA3">
              <w:rPr>
                <w:rFonts w:cs="Calibri"/>
                <w:sz w:val="20"/>
                <w:szCs w:val="20"/>
              </w:rPr>
              <w:t>MAUVAISE GESTION DE L’EFFORT. GRANDE FATIGUE CONSTATEE AVANT LA FIN DU PARCOURS.</w:t>
            </w:r>
          </w:p>
          <w:p w:rsidR="00EA7BD4" w:rsidRPr="00721EA3" w:rsidRDefault="001E7FB1" w:rsidP="00721EA3">
            <w:pPr>
              <w:rPr>
                <w:rFonts w:cs="Calibri"/>
                <w:sz w:val="20"/>
                <w:szCs w:val="20"/>
              </w:rPr>
            </w:pPr>
            <w:r>
              <w:rPr>
                <w:rFonts w:cs="Calibri"/>
                <w:sz w:val="20"/>
                <w:szCs w:val="20"/>
              </w:rPr>
              <w:t>ABANDON /</w:t>
            </w:r>
            <w:r w:rsidR="00EA7BD4" w:rsidRPr="00721EA3">
              <w:rPr>
                <w:rFonts w:cs="Calibri"/>
                <w:sz w:val="20"/>
                <w:szCs w:val="20"/>
              </w:rPr>
              <w:t xml:space="preserve"> DEPASSEMENT IMPORTANT DU TEMPS IMPARTI POUR L’EPREUVE.</w:t>
            </w:r>
          </w:p>
          <w:p w:rsidR="00EA7BD4" w:rsidRPr="00C92E93" w:rsidRDefault="00EA7BD4" w:rsidP="00EA7BD4">
            <w:pPr>
              <w:rPr>
                <w:rFonts w:cs="Calibri"/>
                <w:sz w:val="20"/>
                <w:szCs w:val="20"/>
              </w:rPr>
            </w:pPr>
          </w:p>
          <w:p w:rsidR="00EA7BD4" w:rsidRDefault="00EA7BD4" w:rsidP="00EA7BD4">
            <w:pPr>
              <w:rPr>
                <w:rFonts w:cs="Calibri"/>
                <w:b/>
                <w:sz w:val="20"/>
                <w:szCs w:val="20"/>
                <w:u w:val="single"/>
              </w:rPr>
            </w:pPr>
            <w:r>
              <w:rPr>
                <w:rFonts w:cs="Calibri"/>
                <w:b/>
                <w:sz w:val="20"/>
                <w:szCs w:val="20"/>
                <w:u w:val="single"/>
              </w:rPr>
              <w:t>ITINERAIRE NON REALISE</w:t>
            </w:r>
          </w:p>
          <w:p w:rsidR="00721EA3" w:rsidRDefault="00721EA3" w:rsidP="00EA7BD4">
            <w:pPr>
              <w:rPr>
                <w:rFonts w:cs="Calibri"/>
                <w:b/>
                <w:sz w:val="20"/>
                <w:szCs w:val="20"/>
              </w:rPr>
            </w:pPr>
          </w:p>
          <w:p w:rsidR="00EA7BD4" w:rsidRPr="00EA7BD4" w:rsidRDefault="00EA7BD4" w:rsidP="00EA7BD4">
            <w:pPr>
              <w:rPr>
                <w:rFonts w:cstheme="minorHAnsi"/>
                <w:sz w:val="20"/>
                <w:szCs w:val="20"/>
              </w:rPr>
            </w:pPr>
            <w:r>
              <w:rPr>
                <w:rFonts w:cs="Calibri"/>
                <w:b/>
                <w:sz w:val="20"/>
                <w:szCs w:val="20"/>
              </w:rPr>
              <w:t>0</w:t>
            </w:r>
            <w:r w:rsidR="001F5EEE">
              <w:rPr>
                <w:rFonts w:cs="Calibri"/>
                <w:b/>
                <w:sz w:val="20"/>
                <w:szCs w:val="20"/>
              </w:rPr>
              <w:t>PT</w:t>
            </w:r>
            <w:r>
              <w:rPr>
                <w:rFonts w:cs="Calibri"/>
                <w:b/>
                <w:sz w:val="20"/>
                <w:szCs w:val="20"/>
              </w:rPr>
              <w:t>--------------------------------</w:t>
            </w:r>
            <w:r w:rsidR="001F5EEE">
              <w:rPr>
                <w:rFonts w:cs="Calibri"/>
                <w:b/>
                <w:sz w:val="20"/>
                <w:szCs w:val="20"/>
              </w:rPr>
              <w:t>-----</w:t>
            </w:r>
            <w:r w:rsidR="0017174C">
              <w:rPr>
                <w:rFonts w:cs="Calibri"/>
                <w:b/>
                <w:sz w:val="20"/>
                <w:szCs w:val="20"/>
              </w:rPr>
              <w:t xml:space="preserve"> </w:t>
            </w:r>
            <w:r>
              <w:rPr>
                <w:rFonts w:cs="Calibri"/>
                <w:b/>
                <w:sz w:val="20"/>
                <w:szCs w:val="20"/>
              </w:rPr>
              <w:t>1PT</w:t>
            </w:r>
          </w:p>
        </w:tc>
        <w:tc>
          <w:tcPr>
            <w:tcW w:w="3225" w:type="dxa"/>
            <w:gridSpan w:val="4"/>
          </w:tcPr>
          <w:p w:rsidR="00EA7BD4" w:rsidRPr="00C92E93" w:rsidRDefault="00EA7BD4" w:rsidP="00EA7BD4">
            <w:pPr>
              <w:rPr>
                <w:rFonts w:cs="Calibri"/>
                <w:sz w:val="20"/>
                <w:szCs w:val="20"/>
              </w:rPr>
            </w:pPr>
            <w:r w:rsidRPr="00C92E93">
              <w:rPr>
                <w:rFonts w:cs="Calibri"/>
                <w:sz w:val="20"/>
                <w:szCs w:val="20"/>
              </w:rPr>
              <w:t xml:space="preserve">CHOIX DE L’ITINERAIRE </w:t>
            </w:r>
            <w:r>
              <w:rPr>
                <w:rFonts w:cs="Calibri"/>
                <w:sz w:val="20"/>
                <w:szCs w:val="20"/>
              </w:rPr>
              <w:t xml:space="preserve">TROP FACILE / </w:t>
            </w:r>
            <w:r w:rsidRPr="00C92E93">
              <w:rPr>
                <w:rFonts w:cs="Calibri"/>
                <w:sz w:val="20"/>
                <w:szCs w:val="20"/>
              </w:rPr>
              <w:t>CAPACITES DE L’EQUIPAGE.</w:t>
            </w:r>
          </w:p>
          <w:p w:rsidR="00EA7BD4" w:rsidRPr="00C92E93" w:rsidRDefault="00EA7BD4" w:rsidP="00EA7BD4">
            <w:pPr>
              <w:rPr>
                <w:rFonts w:cs="Calibri"/>
                <w:sz w:val="20"/>
                <w:szCs w:val="20"/>
              </w:rPr>
            </w:pPr>
          </w:p>
          <w:p w:rsidR="00721EA3" w:rsidRDefault="00721EA3" w:rsidP="00721EA3">
            <w:pPr>
              <w:jc w:val="center"/>
              <w:rPr>
                <w:rFonts w:cs="Calibri"/>
                <w:sz w:val="20"/>
                <w:szCs w:val="20"/>
              </w:rPr>
            </w:pPr>
          </w:p>
          <w:p w:rsidR="00721EA3" w:rsidRPr="00721EA3" w:rsidRDefault="00721EA3" w:rsidP="00721EA3">
            <w:pPr>
              <w:pStyle w:val="Paragraphedeliste"/>
              <w:numPr>
                <w:ilvl w:val="0"/>
                <w:numId w:val="8"/>
              </w:numPr>
              <w:jc w:val="center"/>
              <w:rPr>
                <w:rFonts w:cs="Calibri"/>
                <w:sz w:val="20"/>
                <w:szCs w:val="20"/>
              </w:rPr>
            </w:pPr>
            <w:r w:rsidRPr="00721EA3">
              <w:rPr>
                <w:rFonts w:cs="Calibri"/>
                <w:sz w:val="20"/>
                <w:szCs w:val="20"/>
              </w:rPr>
              <w:t>GESTION DE L’EFFORT IRREGULIERE SUR L’ENSEMBLE DU PARCOURS</w:t>
            </w:r>
          </w:p>
          <w:p w:rsidR="00EA7BD4" w:rsidRPr="00C92E93" w:rsidRDefault="00EA7BD4" w:rsidP="00EA7BD4">
            <w:pPr>
              <w:rPr>
                <w:rFonts w:cs="Calibri"/>
                <w:sz w:val="20"/>
                <w:szCs w:val="20"/>
              </w:rPr>
            </w:pPr>
          </w:p>
          <w:p w:rsidR="00EA7BD4" w:rsidRPr="00C92E93" w:rsidRDefault="00EA7BD4" w:rsidP="00EA7BD4">
            <w:pPr>
              <w:rPr>
                <w:rFonts w:cs="Calibri"/>
                <w:sz w:val="20"/>
                <w:szCs w:val="20"/>
              </w:rPr>
            </w:pPr>
          </w:p>
          <w:p w:rsidR="00EA7BD4" w:rsidRDefault="00EA7BD4" w:rsidP="00EA7BD4">
            <w:pPr>
              <w:rPr>
                <w:rFonts w:cs="Calibri"/>
                <w:sz w:val="20"/>
                <w:szCs w:val="20"/>
              </w:rPr>
            </w:pPr>
          </w:p>
          <w:p w:rsidR="00EA7BD4" w:rsidRDefault="00EA7BD4" w:rsidP="00EA7BD4">
            <w:pPr>
              <w:rPr>
                <w:rFonts w:cs="Calibri"/>
                <w:b/>
                <w:sz w:val="20"/>
                <w:szCs w:val="20"/>
                <w:u w:val="single"/>
              </w:rPr>
            </w:pPr>
          </w:p>
          <w:p w:rsidR="00EA7BD4" w:rsidRDefault="00EA7BD4" w:rsidP="00EA7BD4">
            <w:pPr>
              <w:rPr>
                <w:rFonts w:cs="Calibri"/>
                <w:b/>
                <w:sz w:val="20"/>
                <w:szCs w:val="20"/>
                <w:u w:val="single"/>
              </w:rPr>
            </w:pPr>
            <w:r>
              <w:rPr>
                <w:rFonts w:cs="Calibri"/>
                <w:b/>
                <w:sz w:val="20"/>
                <w:szCs w:val="20"/>
                <w:u w:val="single"/>
              </w:rPr>
              <w:t>ITINERAIRE REALISE MAIS TROP FACILE</w:t>
            </w:r>
          </w:p>
          <w:p w:rsidR="0017174C" w:rsidRDefault="0017174C" w:rsidP="00EA7BD4">
            <w:pPr>
              <w:rPr>
                <w:rFonts w:cs="Calibri"/>
                <w:b/>
                <w:sz w:val="20"/>
                <w:szCs w:val="20"/>
                <w:u w:val="single"/>
              </w:rPr>
            </w:pPr>
          </w:p>
          <w:p w:rsidR="0017174C" w:rsidRDefault="0017174C" w:rsidP="00EA7BD4">
            <w:pPr>
              <w:rPr>
                <w:rFonts w:cs="Calibri"/>
                <w:b/>
                <w:sz w:val="20"/>
                <w:szCs w:val="20"/>
                <w:u w:val="single"/>
              </w:rPr>
            </w:pPr>
          </w:p>
          <w:p w:rsidR="0017174C" w:rsidRPr="0017174C" w:rsidRDefault="0017174C" w:rsidP="00EA7BD4">
            <w:pPr>
              <w:rPr>
                <w:rFonts w:cstheme="minorHAnsi"/>
                <w:sz w:val="20"/>
                <w:szCs w:val="20"/>
              </w:rPr>
            </w:pPr>
            <w:r w:rsidRPr="0017174C">
              <w:rPr>
                <w:rFonts w:cs="Calibri"/>
                <w:b/>
                <w:sz w:val="20"/>
                <w:szCs w:val="20"/>
              </w:rPr>
              <w:t>1.5</w:t>
            </w:r>
            <w:r>
              <w:rPr>
                <w:rFonts w:cs="Calibri"/>
                <w:b/>
                <w:sz w:val="20"/>
                <w:szCs w:val="20"/>
              </w:rPr>
              <w:t>PTS ------------------------------- 3PTS</w:t>
            </w:r>
          </w:p>
        </w:tc>
        <w:tc>
          <w:tcPr>
            <w:tcW w:w="3331" w:type="dxa"/>
            <w:gridSpan w:val="7"/>
          </w:tcPr>
          <w:p w:rsidR="00EA7BD4" w:rsidRDefault="00EA7BD4" w:rsidP="00EA7BD4">
            <w:pPr>
              <w:rPr>
                <w:rFonts w:cs="Calibri"/>
                <w:sz w:val="20"/>
                <w:szCs w:val="20"/>
              </w:rPr>
            </w:pPr>
            <w:r>
              <w:rPr>
                <w:rFonts w:cs="Calibri"/>
                <w:sz w:val="20"/>
                <w:szCs w:val="20"/>
              </w:rPr>
              <w:t xml:space="preserve">CHOIX ET CONDUITE DE </w:t>
            </w:r>
            <w:r w:rsidRPr="00C92E93">
              <w:rPr>
                <w:rFonts w:cs="Calibri"/>
                <w:sz w:val="20"/>
                <w:szCs w:val="20"/>
              </w:rPr>
              <w:t>L’ITINERAIRE ADAPTE AUX CAPACITES ET RESSOURCES</w:t>
            </w:r>
          </w:p>
          <w:p w:rsidR="00EA7BD4" w:rsidRDefault="00EA7BD4" w:rsidP="00EA7BD4">
            <w:pPr>
              <w:rPr>
                <w:rFonts w:cs="Calibri"/>
                <w:sz w:val="20"/>
                <w:szCs w:val="20"/>
              </w:rPr>
            </w:pPr>
          </w:p>
          <w:p w:rsidR="00721EA3" w:rsidRPr="00721EA3" w:rsidRDefault="00721EA3" w:rsidP="00721EA3">
            <w:pPr>
              <w:pStyle w:val="Paragraphedeliste"/>
              <w:numPr>
                <w:ilvl w:val="0"/>
                <w:numId w:val="8"/>
              </w:numPr>
              <w:rPr>
                <w:rFonts w:cs="Calibri"/>
                <w:sz w:val="20"/>
                <w:szCs w:val="20"/>
              </w:rPr>
            </w:pPr>
            <w:r w:rsidRPr="00721EA3">
              <w:rPr>
                <w:rFonts w:cs="Calibri"/>
                <w:sz w:val="20"/>
                <w:szCs w:val="20"/>
              </w:rPr>
              <w:t>GESTION DE L’EFFORT CORRECTE SUR L’ENSEMLE DU PARCOURS</w:t>
            </w:r>
          </w:p>
          <w:p w:rsidR="00721EA3" w:rsidRPr="00C92E93" w:rsidRDefault="00721EA3" w:rsidP="00721EA3">
            <w:pPr>
              <w:jc w:val="center"/>
              <w:rPr>
                <w:rFonts w:cs="Calibri"/>
                <w:sz w:val="20"/>
                <w:szCs w:val="20"/>
              </w:rPr>
            </w:pPr>
          </w:p>
          <w:p w:rsidR="00EA7BD4" w:rsidRPr="00EA7BD4" w:rsidRDefault="00EA7BD4" w:rsidP="00EA7BD4">
            <w:pPr>
              <w:rPr>
                <w:rFonts w:cs="Calibri"/>
                <w:sz w:val="20"/>
                <w:szCs w:val="20"/>
                <w:u w:val="single"/>
              </w:rPr>
            </w:pPr>
          </w:p>
          <w:p w:rsidR="00721EA3" w:rsidRDefault="00721EA3" w:rsidP="00EA7BD4">
            <w:pPr>
              <w:rPr>
                <w:rFonts w:cs="Calibri"/>
                <w:b/>
                <w:sz w:val="20"/>
                <w:szCs w:val="20"/>
                <w:u w:val="single"/>
              </w:rPr>
            </w:pPr>
          </w:p>
          <w:p w:rsidR="00721EA3" w:rsidRDefault="00721EA3" w:rsidP="00EA7BD4">
            <w:pPr>
              <w:rPr>
                <w:rFonts w:cs="Calibri"/>
                <w:b/>
                <w:sz w:val="20"/>
                <w:szCs w:val="20"/>
                <w:u w:val="single"/>
              </w:rPr>
            </w:pPr>
          </w:p>
          <w:p w:rsidR="00EA7BD4" w:rsidRPr="00EA7BD4" w:rsidRDefault="00EA7BD4" w:rsidP="00EA7BD4">
            <w:pPr>
              <w:rPr>
                <w:rFonts w:cs="Calibri"/>
                <w:b/>
                <w:sz w:val="20"/>
                <w:szCs w:val="20"/>
                <w:u w:val="single"/>
              </w:rPr>
            </w:pPr>
            <w:r w:rsidRPr="00EA7BD4">
              <w:rPr>
                <w:rFonts w:cs="Calibri"/>
                <w:b/>
                <w:sz w:val="20"/>
                <w:szCs w:val="20"/>
                <w:u w:val="single"/>
              </w:rPr>
              <w:t>ITINERAIRE REALISE ET ADAPTE</w:t>
            </w:r>
          </w:p>
          <w:p w:rsidR="00EA7BD4" w:rsidRPr="00C92E93" w:rsidRDefault="00EA7BD4" w:rsidP="00EA7BD4">
            <w:pPr>
              <w:rPr>
                <w:rFonts w:cs="Calibri"/>
                <w:sz w:val="20"/>
                <w:szCs w:val="20"/>
              </w:rPr>
            </w:pPr>
          </w:p>
          <w:p w:rsidR="00EA7BD4" w:rsidRDefault="00EA7BD4" w:rsidP="00EA7BD4">
            <w:pPr>
              <w:rPr>
                <w:rFonts w:cstheme="minorHAnsi"/>
                <w:sz w:val="20"/>
                <w:szCs w:val="20"/>
              </w:rPr>
            </w:pPr>
          </w:p>
          <w:p w:rsidR="0017174C" w:rsidRDefault="0017174C" w:rsidP="00EA7BD4">
            <w:pPr>
              <w:rPr>
                <w:rFonts w:cstheme="minorHAnsi"/>
                <w:sz w:val="20"/>
                <w:szCs w:val="20"/>
              </w:rPr>
            </w:pPr>
          </w:p>
          <w:p w:rsidR="0017174C" w:rsidRPr="0017174C" w:rsidRDefault="0017174C" w:rsidP="00EA7BD4">
            <w:pPr>
              <w:rPr>
                <w:rFonts w:cstheme="minorHAnsi"/>
                <w:b/>
                <w:sz w:val="20"/>
                <w:szCs w:val="20"/>
              </w:rPr>
            </w:pPr>
            <w:r w:rsidRPr="0017174C">
              <w:rPr>
                <w:rFonts w:cstheme="minorHAnsi"/>
                <w:b/>
                <w:sz w:val="20"/>
                <w:szCs w:val="20"/>
              </w:rPr>
              <w:t>3.5PTS--------------------------------</w:t>
            </w:r>
            <w:r>
              <w:rPr>
                <w:rFonts w:cstheme="minorHAnsi"/>
                <w:b/>
                <w:sz w:val="20"/>
                <w:szCs w:val="20"/>
              </w:rPr>
              <w:t xml:space="preserve"> </w:t>
            </w:r>
            <w:r w:rsidRPr="0017174C">
              <w:rPr>
                <w:rFonts w:cstheme="minorHAnsi"/>
                <w:b/>
                <w:sz w:val="20"/>
                <w:szCs w:val="20"/>
              </w:rPr>
              <w:t>5PTS</w:t>
            </w:r>
          </w:p>
        </w:tc>
        <w:tc>
          <w:tcPr>
            <w:tcW w:w="3119" w:type="dxa"/>
            <w:gridSpan w:val="4"/>
          </w:tcPr>
          <w:p w:rsidR="0017174C" w:rsidRDefault="0017174C" w:rsidP="0017174C">
            <w:pPr>
              <w:rPr>
                <w:rFonts w:cs="Calibri"/>
                <w:sz w:val="20"/>
                <w:szCs w:val="20"/>
              </w:rPr>
            </w:pPr>
            <w:r w:rsidRPr="00C92E93">
              <w:rPr>
                <w:rFonts w:cs="Calibri"/>
                <w:sz w:val="20"/>
                <w:szCs w:val="20"/>
              </w:rPr>
              <w:t>CHOIX ET CONDUITE DE L’ITINERAIRE D’UN NIVEAU OPTIMAL COMPTE TENU DES CAPACITES ET RESSOURCES DE L’EQUIPAGE.</w:t>
            </w:r>
          </w:p>
          <w:p w:rsidR="0017174C" w:rsidRPr="00C92E93" w:rsidRDefault="0017174C" w:rsidP="0017174C">
            <w:pPr>
              <w:rPr>
                <w:rFonts w:cs="Calibri"/>
                <w:sz w:val="20"/>
                <w:szCs w:val="20"/>
              </w:rPr>
            </w:pPr>
          </w:p>
          <w:p w:rsidR="00721EA3" w:rsidRPr="00721EA3" w:rsidRDefault="00721EA3" w:rsidP="00721EA3">
            <w:pPr>
              <w:pStyle w:val="Paragraphedeliste"/>
              <w:numPr>
                <w:ilvl w:val="0"/>
                <w:numId w:val="8"/>
              </w:numPr>
              <w:rPr>
                <w:rFonts w:cs="Calibri"/>
                <w:sz w:val="20"/>
                <w:szCs w:val="20"/>
              </w:rPr>
            </w:pPr>
            <w:r w:rsidRPr="00721EA3">
              <w:rPr>
                <w:rFonts w:cs="Calibri"/>
                <w:sz w:val="20"/>
                <w:szCs w:val="20"/>
              </w:rPr>
              <w:t>GESTION DE L’EFFORT MAITRISEE SUR L’ENSEMLE DU PARCOURS</w:t>
            </w:r>
          </w:p>
          <w:p w:rsidR="00721EA3" w:rsidRDefault="00721EA3" w:rsidP="00721EA3">
            <w:pPr>
              <w:jc w:val="center"/>
              <w:rPr>
                <w:rFonts w:cs="Calibri"/>
                <w:sz w:val="20"/>
                <w:szCs w:val="20"/>
              </w:rPr>
            </w:pPr>
          </w:p>
          <w:p w:rsidR="00721EA3" w:rsidRPr="00C92E93" w:rsidRDefault="00721EA3" w:rsidP="00721EA3">
            <w:pPr>
              <w:jc w:val="center"/>
              <w:rPr>
                <w:rFonts w:cs="Calibri"/>
                <w:sz w:val="20"/>
                <w:szCs w:val="20"/>
              </w:rPr>
            </w:pPr>
          </w:p>
          <w:p w:rsidR="00EA7BD4" w:rsidRPr="0017174C" w:rsidRDefault="00EA7BD4" w:rsidP="00EA7BD4">
            <w:pPr>
              <w:rPr>
                <w:rFonts w:cs="Calibri"/>
                <w:b/>
                <w:sz w:val="20"/>
                <w:szCs w:val="20"/>
                <w:u w:val="single"/>
              </w:rPr>
            </w:pPr>
            <w:r w:rsidRPr="0017174C">
              <w:rPr>
                <w:rFonts w:cs="Calibri"/>
                <w:b/>
                <w:sz w:val="20"/>
                <w:szCs w:val="20"/>
                <w:u w:val="single"/>
              </w:rPr>
              <w:t xml:space="preserve">ITINERAIRE </w:t>
            </w:r>
            <w:r w:rsidR="0017174C" w:rsidRPr="0017174C">
              <w:rPr>
                <w:rFonts w:cs="Calibri"/>
                <w:b/>
                <w:sz w:val="20"/>
                <w:szCs w:val="20"/>
                <w:u w:val="single"/>
              </w:rPr>
              <w:t xml:space="preserve">EXIGEANT </w:t>
            </w:r>
            <w:r w:rsidRPr="0017174C">
              <w:rPr>
                <w:rFonts w:cs="Calibri"/>
                <w:b/>
                <w:sz w:val="20"/>
                <w:szCs w:val="20"/>
                <w:u w:val="single"/>
              </w:rPr>
              <w:t>REALISE EN TOTALITE</w:t>
            </w:r>
          </w:p>
          <w:p w:rsidR="00721EA3" w:rsidRDefault="00721EA3" w:rsidP="00EA7BD4">
            <w:pPr>
              <w:rPr>
                <w:rFonts w:cs="Calibri"/>
                <w:b/>
                <w:sz w:val="20"/>
                <w:szCs w:val="20"/>
              </w:rPr>
            </w:pPr>
          </w:p>
          <w:p w:rsidR="00721EA3" w:rsidRDefault="00721EA3" w:rsidP="00EA7BD4">
            <w:pPr>
              <w:rPr>
                <w:rFonts w:cs="Calibri"/>
                <w:b/>
                <w:sz w:val="20"/>
                <w:szCs w:val="20"/>
              </w:rPr>
            </w:pPr>
          </w:p>
          <w:p w:rsidR="0017174C" w:rsidRPr="0017174C" w:rsidRDefault="0017174C" w:rsidP="00EA7BD4">
            <w:pPr>
              <w:rPr>
                <w:rFonts w:cstheme="minorHAnsi"/>
                <w:b/>
                <w:sz w:val="20"/>
                <w:szCs w:val="20"/>
              </w:rPr>
            </w:pPr>
            <w:r w:rsidRPr="0017174C">
              <w:rPr>
                <w:rFonts w:cs="Calibri"/>
                <w:b/>
                <w:sz w:val="20"/>
                <w:szCs w:val="20"/>
              </w:rPr>
              <w:t>5.5PTS-</w:t>
            </w:r>
            <w:r w:rsidR="00721EA3">
              <w:rPr>
                <w:rFonts w:cs="Calibri"/>
                <w:b/>
                <w:sz w:val="20"/>
                <w:szCs w:val="20"/>
              </w:rPr>
              <w:t>-----------------------------</w:t>
            </w:r>
            <w:r w:rsidRPr="0017174C">
              <w:rPr>
                <w:rFonts w:cs="Calibri"/>
                <w:b/>
                <w:sz w:val="20"/>
                <w:szCs w:val="20"/>
              </w:rPr>
              <w:t>7PTS</w:t>
            </w:r>
          </w:p>
        </w:tc>
      </w:tr>
      <w:tr w:rsidR="00EA7BD4" w:rsidRPr="005F7B04" w:rsidTr="00721EA3">
        <w:tblPrEx>
          <w:jc w:val="left"/>
          <w:tblBorders>
            <w:top w:val="double" w:sz="4" w:space="0" w:color="auto"/>
            <w:left w:val="double" w:sz="4" w:space="0" w:color="auto"/>
            <w:bottom w:val="double" w:sz="4" w:space="0" w:color="auto"/>
            <w:right w:val="double" w:sz="4" w:space="0" w:color="auto"/>
          </w:tblBorders>
        </w:tblPrEx>
        <w:trPr>
          <w:gridBefore w:val="1"/>
          <w:gridAfter w:val="1"/>
          <w:wBefore w:w="10" w:type="dxa"/>
          <w:wAfter w:w="22" w:type="dxa"/>
          <w:trHeight w:val="2256"/>
        </w:trPr>
        <w:tc>
          <w:tcPr>
            <w:tcW w:w="2820" w:type="dxa"/>
            <w:gridSpan w:val="3"/>
            <w:tcBorders>
              <w:right w:val="single" w:sz="18" w:space="0" w:color="auto"/>
            </w:tcBorders>
            <w:shd w:val="clear" w:color="auto" w:fill="D9D9D9" w:themeFill="background1" w:themeFillShade="D9"/>
            <w:vAlign w:val="center"/>
          </w:tcPr>
          <w:p w:rsidR="00EA7BD4" w:rsidRPr="005F7B04" w:rsidRDefault="00EA7BD4" w:rsidP="00EA7BD4">
            <w:pPr>
              <w:jc w:val="center"/>
              <w:rPr>
                <w:rFonts w:cstheme="minorHAnsi"/>
                <w:b/>
                <w:bCs/>
                <w:sz w:val="24"/>
                <w:szCs w:val="24"/>
              </w:rPr>
            </w:pPr>
          </w:p>
          <w:p w:rsidR="00EA7BD4" w:rsidRPr="005F7B04" w:rsidRDefault="001E7FB1" w:rsidP="00EA7BD4">
            <w:pPr>
              <w:jc w:val="center"/>
              <w:rPr>
                <w:rFonts w:cstheme="minorHAnsi"/>
                <w:b/>
                <w:bCs/>
                <w:sz w:val="20"/>
              </w:rPr>
            </w:pPr>
            <w:r>
              <w:rPr>
                <w:b/>
                <w:sz w:val="20"/>
                <w:szCs w:val="20"/>
              </w:rPr>
              <w:t>UTILISER DES TECHNIQUES EFFICACES POUR ADAPTER SON DEPLACEMENT AUX CARACTERISTIQUES DU MILIEU</w:t>
            </w:r>
          </w:p>
          <w:p w:rsidR="00EA7BD4" w:rsidRPr="005F7B04" w:rsidRDefault="00900698" w:rsidP="00EA7BD4">
            <w:pPr>
              <w:pStyle w:val="Citation"/>
              <w:rPr>
                <w:rFonts w:asciiTheme="minorHAnsi" w:hAnsiTheme="minorHAnsi" w:cstheme="minorHAnsi"/>
                <w:b/>
                <w:bCs/>
                <w:sz w:val="24"/>
                <w:szCs w:val="24"/>
              </w:rPr>
            </w:pPr>
            <w:r>
              <w:rPr>
                <w:rFonts w:asciiTheme="minorHAnsi" w:hAnsiTheme="minorHAnsi" w:cstheme="minorHAnsi"/>
                <w:b/>
                <w:bCs/>
                <w:sz w:val="24"/>
                <w:szCs w:val="24"/>
              </w:rPr>
              <w:t>/5PTS</w:t>
            </w:r>
          </w:p>
        </w:tc>
        <w:tc>
          <w:tcPr>
            <w:tcW w:w="3225" w:type="dxa"/>
            <w:tcBorders>
              <w:top w:val="single" w:sz="4" w:space="0" w:color="auto"/>
              <w:left w:val="single" w:sz="18" w:space="0" w:color="auto"/>
              <w:bottom w:val="double" w:sz="4" w:space="0" w:color="auto"/>
            </w:tcBorders>
          </w:tcPr>
          <w:p w:rsidR="00721EA3" w:rsidRDefault="00721EA3" w:rsidP="00EA7BD4">
            <w:pPr>
              <w:rPr>
                <w:rFonts w:cs="Calibri"/>
                <w:sz w:val="20"/>
                <w:szCs w:val="20"/>
              </w:rPr>
            </w:pPr>
          </w:p>
          <w:p w:rsidR="00EA7BD4" w:rsidRDefault="006F120D" w:rsidP="00EA7BD4">
            <w:pPr>
              <w:rPr>
                <w:rFonts w:cs="Calibri"/>
                <w:sz w:val="20"/>
                <w:szCs w:val="20"/>
              </w:rPr>
            </w:pPr>
            <w:r w:rsidRPr="00C92E93">
              <w:rPr>
                <w:rFonts w:cs="Calibri"/>
                <w:sz w:val="20"/>
                <w:szCs w:val="20"/>
              </w:rPr>
              <w:t xml:space="preserve">DEFAUTS DANS LA GESTUELLE DU COUP DE RAME ET LA PRISE D’APPUI EN FONCTION DU POSTE (n°1, BARREUR, RAMEUR) ET DES </w:t>
            </w:r>
            <w:r>
              <w:rPr>
                <w:rFonts w:cs="Calibri"/>
                <w:sz w:val="20"/>
                <w:szCs w:val="20"/>
              </w:rPr>
              <w:t>MANŒUVRES.</w:t>
            </w:r>
          </w:p>
          <w:p w:rsidR="00721EA3" w:rsidRDefault="006F120D" w:rsidP="006F120D">
            <w:pPr>
              <w:jc w:val="center"/>
              <w:rPr>
                <w:rFonts w:cs="Calibri"/>
                <w:sz w:val="20"/>
                <w:szCs w:val="20"/>
              </w:rPr>
            </w:pPr>
            <w:r>
              <w:rPr>
                <w:rFonts w:cs="Calibri"/>
                <w:sz w:val="20"/>
                <w:szCs w:val="20"/>
              </w:rPr>
              <w:t xml:space="preserve"> </w:t>
            </w:r>
          </w:p>
          <w:p w:rsidR="006F120D" w:rsidRDefault="006F120D" w:rsidP="006F120D">
            <w:pPr>
              <w:jc w:val="center"/>
              <w:rPr>
                <w:rFonts w:cs="Calibri"/>
                <w:sz w:val="20"/>
                <w:szCs w:val="20"/>
              </w:rPr>
            </w:pPr>
            <w:r w:rsidRPr="00C92E93">
              <w:rPr>
                <w:rFonts w:cs="Calibri"/>
                <w:sz w:val="20"/>
                <w:szCs w:val="20"/>
              </w:rPr>
              <w:t>SYNCHRONISATION NON MAITRISEE</w:t>
            </w:r>
            <w:r>
              <w:rPr>
                <w:rFonts w:cs="Calibri"/>
                <w:sz w:val="20"/>
                <w:szCs w:val="20"/>
              </w:rPr>
              <w:t xml:space="preserve"> DU RAMEUR AVEC L’EQUIPAGE</w:t>
            </w:r>
          </w:p>
          <w:p w:rsidR="006F120D" w:rsidRDefault="006F120D" w:rsidP="006F120D">
            <w:pPr>
              <w:jc w:val="center"/>
              <w:rPr>
                <w:rFonts w:cs="Calibri"/>
                <w:sz w:val="20"/>
                <w:szCs w:val="20"/>
              </w:rPr>
            </w:pPr>
            <w:r w:rsidRPr="00C92E93">
              <w:rPr>
                <w:rFonts w:cs="Calibri"/>
                <w:sz w:val="20"/>
                <w:szCs w:val="20"/>
              </w:rPr>
              <w:t>TARE NON RESPECTE</w:t>
            </w:r>
            <w:r>
              <w:rPr>
                <w:rFonts w:cs="Calibri"/>
                <w:sz w:val="20"/>
                <w:szCs w:val="20"/>
              </w:rPr>
              <w:t xml:space="preserve"> </w:t>
            </w:r>
          </w:p>
          <w:p w:rsidR="006F120D" w:rsidRPr="00C92E93" w:rsidRDefault="006F120D" w:rsidP="006F120D">
            <w:pPr>
              <w:jc w:val="center"/>
              <w:rPr>
                <w:rFonts w:cs="Calibri"/>
                <w:sz w:val="20"/>
                <w:szCs w:val="20"/>
              </w:rPr>
            </w:pPr>
          </w:p>
          <w:p w:rsidR="006F120D" w:rsidRPr="001F5EEE" w:rsidRDefault="001F5EEE" w:rsidP="00EA7BD4">
            <w:pPr>
              <w:rPr>
                <w:rFonts w:cs="Calibri"/>
                <w:b/>
                <w:sz w:val="20"/>
                <w:szCs w:val="20"/>
              </w:rPr>
            </w:pPr>
            <w:r w:rsidRPr="001F5EEE">
              <w:rPr>
                <w:rFonts w:cs="Calibri"/>
                <w:b/>
                <w:sz w:val="20"/>
                <w:szCs w:val="20"/>
              </w:rPr>
              <w:t>0PT----------------------------------0.5PT</w:t>
            </w:r>
          </w:p>
          <w:p w:rsidR="006F120D" w:rsidRPr="005F7B04" w:rsidRDefault="006F120D" w:rsidP="00EA7BD4">
            <w:pPr>
              <w:rPr>
                <w:rFonts w:cstheme="minorHAnsi"/>
                <w:sz w:val="20"/>
                <w:szCs w:val="20"/>
              </w:rPr>
            </w:pPr>
          </w:p>
        </w:tc>
        <w:tc>
          <w:tcPr>
            <w:tcW w:w="3225" w:type="dxa"/>
            <w:gridSpan w:val="4"/>
          </w:tcPr>
          <w:p w:rsidR="00721EA3" w:rsidRDefault="00721EA3" w:rsidP="006F120D">
            <w:pPr>
              <w:rPr>
                <w:rFonts w:cs="Calibri"/>
                <w:sz w:val="20"/>
                <w:szCs w:val="20"/>
              </w:rPr>
            </w:pPr>
          </w:p>
          <w:p w:rsidR="00EA7BD4" w:rsidRDefault="006F120D" w:rsidP="006F120D">
            <w:pPr>
              <w:rPr>
                <w:rFonts w:cs="Calibri"/>
                <w:sz w:val="20"/>
                <w:szCs w:val="20"/>
              </w:rPr>
            </w:pPr>
            <w:r w:rsidRPr="006F120D">
              <w:rPr>
                <w:rFonts w:cs="Calibri"/>
                <w:sz w:val="20"/>
                <w:szCs w:val="20"/>
              </w:rPr>
              <w:t>COUP DE RAME ACQUIS GLOBALEMENT EN FONCTION DU POSTE ET DES MANŒUVRES MAIS SANS DIFFERENCIATION / PLAN D’EAU</w:t>
            </w:r>
            <w:r>
              <w:rPr>
                <w:rFonts w:cs="Calibri"/>
                <w:sz w:val="20"/>
                <w:szCs w:val="20"/>
              </w:rPr>
              <w:t>.</w:t>
            </w:r>
          </w:p>
          <w:p w:rsidR="00721EA3" w:rsidRDefault="00721EA3" w:rsidP="00721EA3">
            <w:pPr>
              <w:rPr>
                <w:rFonts w:cs="Calibri"/>
                <w:sz w:val="20"/>
                <w:szCs w:val="20"/>
              </w:rPr>
            </w:pPr>
          </w:p>
          <w:p w:rsidR="006F120D" w:rsidRPr="00721EA3" w:rsidRDefault="006F120D" w:rsidP="00721EA3">
            <w:pPr>
              <w:rPr>
                <w:rFonts w:cs="Calibri"/>
                <w:sz w:val="20"/>
                <w:szCs w:val="20"/>
              </w:rPr>
            </w:pPr>
            <w:r w:rsidRPr="00721EA3">
              <w:rPr>
                <w:rFonts w:cs="Calibri"/>
                <w:sz w:val="20"/>
                <w:szCs w:val="20"/>
              </w:rPr>
              <w:t>SYNCHRONISATION INSUFFISANTE DU RAMEUR AVEC L’EQUIPAGE</w:t>
            </w:r>
          </w:p>
          <w:p w:rsidR="006F120D" w:rsidRPr="00C92E93" w:rsidRDefault="006F120D" w:rsidP="006F120D">
            <w:pPr>
              <w:jc w:val="center"/>
              <w:rPr>
                <w:rFonts w:cs="Calibri"/>
                <w:sz w:val="20"/>
                <w:szCs w:val="20"/>
              </w:rPr>
            </w:pPr>
            <w:r w:rsidRPr="00C92E93">
              <w:rPr>
                <w:rFonts w:cs="Calibri"/>
                <w:sz w:val="20"/>
                <w:szCs w:val="20"/>
              </w:rPr>
              <w:t>TARE PAS TOUJOURS RESPECTE</w:t>
            </w:r>
          </w:p>
          <w:p w:rsidR="006F120D" w:rsidRDefault="006F120D" w:rsidP="006F120D">
            <w:pPr>
              <w:rPr>
                <w:rFonts w:cstheme="minorHAnsi"/>
                <w:sz w:val="20"/>
                <w:szCs w:val="20"/>
              </w:rPr>
            </w:pPr>
          </w:p>
          <w:p w:rsidR="001F5EEE" w:rsidRPr="001F5EEE" w:rsidRDefault="001F5EEE" w:rsidP="006F120D">
            <w:pPr>
              <w:rPr>
                <w:rFonts w:cstheme="minorHAnsi"/>
                <w:b/>
                <w:sz w:val="20"/>
                <w:szCs w:val="20"/>
              </w:rPr>
            </w:pPr>
            <w:r w:rsidRPr="001F5EEE">
              <w:rPr>
                <w:rFonts w:cstheme="minorHAnsi"/>
                <w:b/>
                <w:sz w:val="20"/>
                <w:szCs w:val="20"/>
              </w:rPr>
              <w:t>1PT-------------------------------------2PTS</w:t>
            </w:r>
          </w:p>
        </w:tc>
        <w:tc>
          <w:tcPr>
            <w:tcW w:w="3331" w:type="dxa"/>
            <w:gridSpan w:val="7"/>
          </w:tcPr>
          <w:p w:rsidR="00721EA3" w:rsidRPr="001F5EEE" w:rsidRDefault="00721EA3" w:rsidP="00EA7BD4">
            <w:pPr>
              <w:rPr>
                <w:rFonts w:cs="Calibri"/>
                <w:sz w:val="20"/>
                <w:szCs w:val="20"/>
              </w:rPr>
            </w:pPr>
          </w:p>
          <w:p w:rsidR="00EA7BD4" w:rsidRPr="001F5EEE" w:rsidRDefault="006F120D" w:rsidP="00EA7BD4">
            <w:pPr>
              <w:rPr>
                <w:rFonts w:cs="Calibri"/>
                <w:sz w:val="20"/>
                <w:szCs w:val="20"/>
              </w:rPr>
            </w:pPr>
            <w:r w:rsidRPr="001F5EEE">
              <w:rPr>
                <w:rFonts w:cs="Calibri"/>
                <w:sz w:val="20"/>
                <w:szCs w:val="20"/>
              </w:rPr>
              <w:t>COUP DE RAME MAITRISE EN FONCTION DU POSTE ET DES MANŒUVRES.</w:t>
            </w:r>
          </w:p>
          <w:p w:rsidR="00721EA3" w:rsidRPr="001F5EEE" w:rsidRDefault="00721EA3" w:rsidP="00721EA3">
            <w:pPr>
              <w:rPr>
                <w:rFonts w:cs="Calibri"/>
                <w:sz w:val="20"/>
                <w:szCs w:val="20"/>
              </w:rPr>
            </w:pPr>
          </w:p>
          <w:p w:rsidR="00721EA3" w:rsidRPr="001F5EEE" w:rsidRDefault="00721EA3" w:rsidP="00721EA3">
            <w:pPr>
              <w:rPr>
                <w:rFonts w:cs="Calibri"/>
                <w:sz w:val="20"/>
                <w:szCs w:val="20"/>
              </w:rPr>
            </w:pPr>
          </w:p>
          <w:p w:rsidR="00721EA3" w:rsidRPr="001F5EEE" w:rsidRDefault="00721EA3" w:rsidP="00721EA3">
            <w:pPr>
              <w:rPr>
                <w:rFonts w:cs="Calibri"/>
                <w:sz w:val="20"/>
                <w:szCs w:val="20"/>
              </w:rPr>
            </w:pPr>
          </w:p>
          <w:p w:rsidR="006F120D" w:rsidRPr="001F5EEE" w:rsidRDefault="006F120D" w:rsidP="00721EA3">
            <w:pPr>
              <w:rPr>
                <w:rFonts w:cs="Calibri"/>
                <w:sz w:val="20"/>
                <w:szCs w:val="20"/>
              </w:rPr>
            </w:pPr>
            <w:r w:rsidRPr="001F5EEE">
              <w:rPr>
                <w:rFonts w:cs="Calibri"/>
                <w:sz w:val="20"/>
                <w:szCs w:val="20"/>
              </w:rPr>
              <w:t xml:space="preserve">SYNCHRONISATION CORRECTE DU RAMEUR AVEC L’EQUIPAGE </w:t>
            </w:r>
          </w:p>
          <w:p w:rsidR="006F120D" w:rsidRPr="001F5EEE" w:rsidRDefault="006F120D" w:rsidP="006F120D">
            <w:pPr>
              <w:jc w:val="center"/>
              <w:rPr>
                <w:rFonts w:cs="Calibri"/>
                <w:sz w:val="20"/>
                <w:szCs w:val="20"/>
              </w:rPr>
            </w:pPr>
            <w:r w:rsidRPr="001F5EEE">
              <w:rPr>
                <w:rFonts w:cs="Calibri"/>
                <w:sz w:val="20"/>
                <w:szCs w:val="20"/>
              </w:rPr>
              <w:t>TARE RESPECTE</w:t>
            </w:r>
          </w:p>
          <w:p w:rsidR="006F120D" w:rsidRPr="001F5EEE" w:rsidRDefault="006F120D" w:rsidP="00EA7BD4">
            <w:pPr>
              <w:rPr>
                <w:rFonts w:cstheme="minorHAnsi"/>
                <w:sz w:val="20"/>
                <w:szCs w:val="20"/>
              </w:rPr>
            </w:pPr>
          </w:p>
          <w:p w:rsidR="001F5EEE" w:rsidRPr="001F5EEE" w:rsidRDefault="001F5EEE" w:rsidP="00EA7BD4">
            <w:pPr>
              <w:rPr>
                <w:rFonts w:cstheme="minorHAnsi"/>
                <w:b/>
                <w:sz w:val="20"/>
                <w:szCs w:val="20"/>
              </w:rPr>
            </w:pPr>
            <w:r w:rsidRPr="001F5EEE">
              <w:rPr>
                <w:rFonts w:cstheme="minorHAnsi"/>
                <w:b/>
                <w:sz w:val="20"/>
                <w:szCs w:val="20"/>
              </w:rPr>
              <w:t>2.5PTS----------------------------------4PTS</w:t>
            </w:r>
          </w:p>
        </w:tc>
        <w:tc>
          <w:tcPr>
            <w:tcW w:w="3119" w:type="dxa"/>
            <w:gridSpan w:val="4"/>
          </w:tcPr>
          <w:p w:rsidR="00721EA3" w:rsidRDefault="00721EA3" w:rsidP="006F120D">
            <w:pPr>
              <w:jc w:val="center"/>
              <w:rPr>
                <w:rFonts w:cs="Calibri"/>
                <w:sz w:val="20"/>
                <w:szCs w:val="20"/>
              </w:rPr>
            </w:pPr>
          </w:p>
          <w:p w:rsidR="006F120D" w:rsidRDefault="006F120D" w:rsidP="006F120D">
            <w:pPr>
              <w:jc w:val="center"/>
              <w:rPr>
                <w:rFonts w:cs="Calibri"/>
                <w:sz w:val="20"/>
                <w:szCs w:val="20"/>
              </w:rPr>
            </w:pPr>
            <w:r w:rsidRPr="00C92E93">
              <w:rPr>
                <w:rFonts w:cs="Calibri"/>
                <w:sz w:val="20"/>
                <w:szCs w:val="20"/>
              </w:rPr>
              <w:t xml:space="preserve">ASPECTS TECHNIQUES MAITRISES ET EXPLOITES EN FONCTION DU POSTE ET DES </w:t>
            </w:r>
            <w:r>
              <w:rPr>
                <w:rFonts w:cs="Calibri"/>
                <w:sz w:val="20"/>
                <w:szCs w:val="20"/>
              </w:rPr>
              <w:t>MANŒUVRES.</w:t>
            </w:r>
          </w:p>
          <w:p w:rsidR="00721EA3" w:rsidRDefault="00721EA3" w:rsidP="00721EA3">
            <w:pPr>
              <w:rPr>
                <w:rFonts w:cs="Calibri"/>
                <w:sz w:val="20"/>
                <w:szCs w:val="20"/>
              </w:rPr>
            </w:pPr>
          </w:p>
          <w:p w:rsidR="00721EA3" w:rsidRDefault="00721EA3" w:rsidP="00721EA3">
            <w:pPr>
              <w:rPr>
                <w:rFonts w:cs="Calibri"/>
                <w:sz w:val="20"/>
                <w:szCs w:val="20"/>
              </w:rPr>
            </w:pPr>
          </w:p>
          <w:p w:rsidR="00721EA3" w:rsidRDefault="00721EA3" w:rsidP="00721EA3">
            <w:pPr>
              <w:rPr>
                <w:rFonts w:cs="Calibri"/>
                <w:sz w:val="20"/>
                <w:szCs w:val="20"/>
              </w:rPr>
            </w:pPr>
          </w:p>
          <w:p w:rsidR="006F120D" w:rsidRPr="00721EA3" w:rsidRDefault="006F120D" w:rsidP="00721EA3">
            <w:pPr>
              <w:rPr>
                <w:rFonts w:cs="Calibri"/>
                <w:sz w:val="20"/>
                <w:szCs w:val="20"/>
              </w:rPr>
            </w:pPr>
            <w:r w:rsidRPr="00721EA3">
              <w:rPr>
                <w:rFonts w:cs="Calibri"/>
                <w:sz w:val="20"/>
                <w:szCs w:val="20"/>
              </w:rPr>
              <w:t>SYNCHRONISATION PARFAITE DU RAMEUR AVEC L’EQUIPAGE</w:t>
            </w:r>
          </w:p>
          <w:p w:rsidR="006F120D" w:rsidRPr="00C92E93" w:rsidRDefault="006F120D" w:rsidP="006F120D">
            <w:pPr>
              <w:jc w:val="center"/>
              <w:rPr>
                <w:rFonts w:cs="Calibri"/>
                <w:sz w:val="20"/>
                <w:szCs w:val="20"/>
              </w:rPr>
            </w:pPr>
            <w:r>
              <w:rPr>
                <w:rFonts w:cs="Calibri"/>
                <w:sz w:val="20"/>
                <w:szCs w:val="20"/>
              </w:rPr>
              <w:t>TARE MAITRISE</w:t>
            </w:r>
          </w:p>
          <w:p w:rsidR="006F120D" w:rsidRPr="00C92E93" w:rsidRDefault="006F120D" w:rsidP="006F120D">
            <w:pPr>
              <w:jc w:val="center"/>
              <w:rPr>
                <w:rFonts w:cs="Calibri"/>
                <w:sz w:val="20"/>
                <w:szCs w:val="20"/>
              </w:rPr>
            </w:pPr>
          </w:p>
          <w:p w:rsidR="006F120D" w:rsidRPr="001F5EEE" w:rsidRDefault="001F5EEE" w:rsidP="006F120D">
            <w:pPr>
              <w:jc w:val="center"/>
              <w:rPr>
                <w:rFonts w:cs="Calibri"/>
                <w:b/>
                <w:sz w:val="20"/>
                <w:szCs w:val="20"/>
              </w:rPr>
            </w:pPr>
            <w:r w:rsidRPr="001F5EEE">
              <w:rPr>
                <w:rFonts w:cs="Calibri"/>
                <w:b/>
                <w:sz w:val="20"/>
                <w:szCs w:val="20"/>
              </w:rPr>
              <w:t>4.5PTS------------------------------5PTS</w:t>
            </w:r>
          </w:p>
          <w:p w:rsidR="00EA7BD4" w:rsidRPr="005F7B04" w:rsidRDefault="00EA7BD4" w:rsidP="00EA7BD4">
            <w:pPr>
              <w:rPr>
                <w:rFonts w:cstheme="minorHAnsi"/>
                <w:sz w:val="20"/>
                <w:szCs w:val="20"/>
              </w:rPr>
            </w:pPr>
          </w:p>
        </w:tc>
      </w:tr>
    </w:tbl>
    <w:p w:rsidR="0017174C" w:rsidRDefault="0017174C" w:rsidP="00543593">
      <w:pPr>
        <w:rPr>
          <w:rFonts w:cstheme="minorHAnsi"/>
        </w:rPr>
      </w:pPr>
    </w:p>
    <w:tbl>
      <w:tblPr>
        <w:tblStyle w:val="Grilledutableau"/>
        <w:tblW w:w="15720"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417"/>
        <w:gridCol w:w="1403"/>
        <w:gridCol w:w="3225"/>
        <w:gridCol w:w="744"/>
        <w:gridCol w:w="1417"/>
        <w:gridCol w:w="1064"/>
        <w:gridCol w:w="3189"/>
        <w:gridCol w:w="36"/>
        <w:gridCol w:w="3225"/>
      </w:tblGrid>
      <w:tr w:rsidR="0017174C" w:rsidRPr="00A56C1F" w:rsidTr="001D439C">
        <w:trPr>
          <w:trHeight w:val="397"/>
        </w:trPr>
        <w:tc>
          <w:tcPr>
            <w:tcW w:w="12459" w:type="dxa"/>
            <w:gridSpan w:val="7"/>
            <w:shd w:val="clear" w:color="auto" w:fill="F4B083" w:themeFill="accent2" w:themeFillTint="99"/>
            <w:vAlign w:val="center"/>
          </w:tcPr>
          <w:p w:rsidR="0017174C" w:rsidRPr="005F7B04" w:rsidRDefault="0017174C" w:rsidP="001D439C">
            <w:pPr>
              <w:jc w:val="center"/>
              <w:rPr>
                <w:rFonts w:cstheme="minorHAnsi"/>
                <w:b/>
                <w:bCs/>
                <w:sz w:val="28"/>
                <w:szCs w:val="28"/>
              </w:rPr>
            </w:pPr>
            <w:r>
              <w:rPr>
                <w:rFonts w:cstheme="minorHAnsi"/>
                <w:b/>
                <w:bCs/>
                <w:sz w:val="28"/>
                <w:szCs w:val="28"/>
              </w:rPr>
              <w:t>Repères d’évaluation de l’AFLP 3</w:t>
            </w:r>
          </w:p>
        </w:tc>
        <w:tc>
          <w:tcPr>
            <w:tcW w:w="3261" w:type="dxa"/>
            <w:gridSpan w:val="2"/>
            <w:shd w:val="clear" w:color="auto" w:fill="auto"/>
            <w:vAlign w:val="center"/>
          </w:tcPr>
          <w:p w:rsidR="0017174C" w:rsidRPr="00A56C1F" w:rsidRDefault="0017174C" w:rsidP="001D439C">
            <w:pPr>
              <w:jc w:val="center"/>
              <w:rPr>
                <w:rFonts w:cstheme="minorHAnsi"/>
                <w:b/>
                <w:bCs/>
              </w:rPr>
            </w:pPr>
            <w:r>
              <w:rPr>
                <w:rFonts w:cstheme="minorHAnsi"/>
                <w:b/>
                <w:bCs/>
                <w:i/>
                <w:iCs/>
              </w:rPr>
              <w:t xml:space="preserve">         </w:t>
            </w:r>
            <w:r w:rsidRPr="00A56C1F">
              <w:rPr>
                <w:rFonts w:cstheme="minorHAnsi"/>
                <w:b/>
                <w:sz w:val="28"/>
                <w:szCs w:val="28"/>
              </w:rPr>
              <w:t>VAA</w:t>
            </w:r>
          </w:p>
        </w:tc>
      </w:tr>
      <w:tr w:rsidR="0017174C" w:rsidRPr="005F7B04" w:rsidTr="001D439C">
        <w:trPr>
          <w:trHeight w:val="1548"/>
        </w:trPr>
        <w:tc>
          <w:tcPr>
            <w:tcW w:w="15720" w:type="dxa"/>
            <w:gridSpan w:val="9"/>
            <w:shd w:val="clear" w:color="auto" w:fill="auto"/>
            <w:vAlign w:val="center"/>
          </w:tcPr>
          <w:p w:rsidR="0017174C" w:rsidRPr="00113B86" w:rsidRDefault="004343CB" w:rsidP="00113B86">
            <w:pPr>
              <w:pStyle w:val="Citation"/>
              <w:rPr>
                <w:rFonts w:asciiTheme="minorHAnsi" w:hAnsiTheme="minorHAnsi" w:cstheme="minorHAnsi"/>
                <w:b/>
                <w:i w:val="0"/>
              </w:rPr>
            </w:pPr>
            <w:r w:rsidRPr="00113B86">
              <w:rPr>
                <w:b/>
                <w:i w:val="0"/>
                <w:color w:val="auto"/>
                <w:sz w:val="20"/>
                <w:szCs w:val="20"/>
              </w:rPr>
              <w:t>L’élève est évalué au fil du cycle d’enseignement ; sa note reflète sa c</w:t>
            </w:r>
            <w:r w:rsidR="00A6112B">
              <w:rPr>
                <w:b/>
                <w:i w:val="0"/>
                <w:color w:val="auto"/>
                <w:sz w:val="20"/>
                <w:szCs w:val="20"/>
              </w:rPr>
              <w:t xml:space="preserve">apacité à </w:t>
            </w:r>
            <w:r w:rsidR="00113B86" w:rsidRPr="00113B86">
              <w:rPr>
                <w:b/>
                <w:i w:val="0"/>
                <w:color w:val="auto"/>
                <w:sz w:val="20"/>
                <w:szCs w:val="20"/>
              </w:rPr>
              <w:t>identifier</w:t>
            </w:r>
            <w:r w:rsidR="00A6112B">
              <w:rPr>
                <w:b/>
                <w:i w:val="0"/>
                <w:color w:val="auto"/>
                <w:sz w:val="20"/>
                <w:szCs w:val="20"/>
              </w:rPr>
              <w:t>, sélectionner, analyser des informations</w:t>
            </w:r>
            <w:r w:rsidR="00113B86" w:rsidRPr="00113B86">
              <w:rPr>
                <w:b/>
                <w:i w:val="0"/>
                <w:color w:val="auto"/>
                <w:sz w:val="20"/>
                <w:szCs w:val="20"/>
              </w:rPr>
              <w:t xml:space="preserve"> afin de progresser.</w:t>
            </w:r>
          </w:p>
        </w:tc>
      </w:tr>
      <w:tr w:rsidR="0017174C" w:rsidRPr="005F7B04" w:rsidTr="001D439C">
        <w:trPr>
          <w:cantSplit/>
          <w:trHeight w:val="1134"/>
        </w:trPr>
        <w:tc>
          <w:tcPr>
            <w:tcW w:w="1417" w:type="dxa"/>
            <w:shd w:val="clear" w:color="auto" w:fill="FBE4D5" w:themeFill="accent2" w:themeFillTint="33"/>
            <w:vAlign w:val="center"/>
          </w:tcPr>
          <w:p w:rsidR="0017174C" w:rsidRPr="005F7B04" w:rsidRDefault="0017174C" w:rsidP="001D439C">
            <w:pPr>
              <w:jc w:val="center"/>
              <w:rPr>
                <w:rFonts w:cstheme="minorHAnsi"/>
                <w:b/>
                <w:bCs/>
                <w:sz w:val="28"/>
                <w:szCs w:val="28"/>
              </w:rPr>
            </w:pPr>
            <w:r w:rsidRPr="005F7B04">
              <w:rPr>
                <w:rFonts w:cstheme="minorHAnsi"/>
                <w:b/>
                <w:bCs/>
                <w:sz w:val="28"/>
                <w:szCs w:val="28"/>
              </w:rPr>
              <w:t>AFL</w:t>
            </w:r>
            <w:r>
              <w:rPr>
                <w:rFonts w:cstheme="minorHAnsi"/>
                <w:b/>
                <w:bCs/>
                <w:sz w:val="28"/>
                <w:szCs w:val="28"/>
              </w:rPr>
              <w:t>P 3</w:t>
            </w:r>
          </w:p>
        </w:tc>
        <w:tc>
          <w:tcPr>
            <w:tcW w:w="5372" w:type="dxa"/>
            <w:gridSpan w:val="3"/>
            <w:shd w:val="clear" w:color="auto" w:fill="auto"/>
            <w:vAlign w:val="center"/>
          </w:tcPr>
          <w:p w:rsidR="0017174C" w:rsidRPr="005F7B04" w:rsidRDefault="0017174C" w:rsidP="001D439C">
            <w:pPr>
              <w:pStyle w:val="Citation"/>
              <w:rPr>
                <w:rFonts w:asciiTheme="minorHAnsi" w:hAnsiTheme="minorHAnsi" w:cstheme="minorHAnsi"/>
                <w:b/>
                <w:bCs/>
                <w:i w:val="0"/>
                <w:iCs w:val="0"/>
                <w:sz w:val="20"/>
                <w:szCs w:val="20"/>
              </w:rPr>
            </w:pPr>
          </w:p>
          <w:p w:rsidR="0017174C" w:rsidRPr="004343CB" w:rsidRDefault="004343CB" w:rsidP="001D439C">
            <w:pPr>
              <w:pStyle w:val="Citation"/>
              <w:rPr>
                <w:rFonts w:asciiTheme="minorHAnsi" w:hAnsiTheme="minorHAnsi" w:cstheme="minorHAnsi"/>
                <w:b/>
                <w:i w:val="0"/>
                <w:sz w:val="20"/>
                <w:szCs w:val="20"/>
              </w:rPr>
            </w:pPr>
            <w:r>
              <w:rPr>
                <w:rFonts w:asciiTheme="minorHAnsi" w:hAnsiTheme="minorHAnsi" w:cstheme="minorHAnsi"/>
                <w:b/>
                <w:i w:val="0"/>
                <w:color w:val="auto"/>
                <w:sz w:val="20"/>
                <w:szCs w:val="20"/>
              </w:rPr>
              <w:t xml:space="preserve">Sélectionner des informations utiles pour </w:t>
            </w:r>
            <w:proofErr w:type="spellStart"/>
            <w:r>
              <w:rPr>
                <w:rFonts w:asciiTheme="minorHAnsi" w:hAnsiTheme="minorHAnsi" w:cstheme="minorHAnsi"/>
                <w:b/>
                <w:i w:val="0"/>
                <w:color w:val="auto"/>
                <w:sz w:val="20"/>
                <w:szCs w:val="20"/>
              </w:rPr>
              <w:t>plannifier</w:t>
            </w:r>
            <w:proofErr w:type="spellEnd"/>
            <w:r>
              <w:rPr>
                <w:rFonts w:asciiTheme="minorHAnsi" w:hAnsiTheme="minorHAnsi" w:cstheme="minorHAnsi"/>
                <w:b/>
                <w:i w:val="0"/>
                <w:color w:val="auto"/>
                <w:sz w:val="20"/>
                <w:szCs w:val="20"/>
              </w:rPr>
              <w:t xml:space="preserve"> son </w:t>
            </w:r>
            <w:proofErr w:type="spellStart"/>
            <w:r>
              <w:rPr>
                <w:rFonts w:asciiTheme="minorHAnsi" w:hAnsiTheme="minorHAnsi" w:cstheme="minorHAnsi"/>
                <w:b/>
                <w:i w:val="0"/>
                <w:color w:val="auto"/>
                <w:sz w:val="20"/>
                <w:szCs w:val="20"/>
              </w:rPr>
              <w:t>itineraire</w:t>
            </w:r>
            <w:proofErr w:type="spellEnd"/>
            <w:r>
              <w:rPr>
                <w:rFonts w:asciiTheme="minorHAnsi" w:hAnsiTheme="minorHAnsi" w:cstheme="minorHAnsi"/>
                <w:b/>
                <w:i w:val="0"/>
                <w:color w:val="auto"/>
                <w:sz w:val="20"/>
                <w:szCs w:val="20"/>
              </w:rPr>
              <w:t xml:space="preserve"> et l’adapter éventuellement en cours de déplacement</w:t>
            </w:r>
          </w:p>
        </w:tc>
        <w:tc>
          <w:tcPr>
            <w:tcW w:w="1417" w:type="dxa"/>
            <w:shd w:val="clear" w:color="auto" w:fill="FBE4D5" w:themeFill="accent2" w:themeFillTint="33"/>
            <w:vAlign w:val="center"/>
          </w:tcPr>
          <w:p w:rsidR="0017174C" w:rsidRPr="005F7B04" w:rsidRDefault="0017174C" w:rsidP="001D439C">
            <w:pPr>
              <w:jc w:val="center"/>
              <w:rPr>
                <w:rFonts w:cstheme="minorHAnsi"/>
                <w:b/>
                <w:bCs/>
                <w:sz w:val="24"/>
                <w:szCs w:val="24"/>
              </w:rPr>
            </w:pPr>
            <w:r>
              <w:rPr>
                <w:rFonts w:cstheme="minorHAnsi"/>
                <w:b/>
                <w:bCs/>
                <w:sz w:val="24"/>
                <w:szCs w:val="24"/>
              </w:rPr>
              <w:t>AFLP 3</w:t>
            </w:r>
            <w:r w:rsidRPr="005F7B04">
              <w:rPr>
                <w:rFonts w:cstheme="minorHAnsi"/>
                <w:b/>
                <w:bCs/>
                <w:sz w:val="24"/>
                <w:szCs w:val="24"/>
              </w:rPr>
              <w:t xml:space="preserve"> </w:t>
            </w:r>
            <w:r w:rsidRPr="005F7B04">
              <w:rPr>
                <w:rFonts w:cstheme="minorHAnsi"/>
                <w:b/>
                <w:bCs/>
                <w:sz w:val="24"/>
                <w:szCs w:val="24"/>
              </w:rPr>
              <w:br/>
            </w:r>
            <w:r w:rsidRPr="005F7B04">
              <w:rPr>
                <w:rFonts w:cstheme="minorHAnsi"/>
                <w:sz w:val="24"/>
                <w:szCs w:val="24"/>
              </w:rPr>
              <w:t>décliné dans l’activité</w:t>
            </w:r>
          </w:p>
        </w:tc>
        <w:tc>
          <w:tcPr>
            <w:tcW w:w="7514" w:type="dxa"/>
            <w:gridSpan w:val="4"/>
            <w:shd w:val="clear" w:color="auto" w:fill="auto"/>
            <w:vAlign w:val="center"/>
          </w:tcPr>
          <w:p w:rsidR="0017174C" w:rsidRPr="005F7B04" w:rsidRDefault="003E6C0F" w:rsidP="001D439C">
            <w:pPr>
              <w:pStyle w:val="Citation"/>
              <w:rPr>
                <w:rFonts w:asciiTheme="minorHAnsi" w:hAnsiTheme="minorHAnsi" w:cstheme="minorHAnsi"/>
                <w:sz w:val="20"/>
                <w:szCs w:val="20"/>
              </w:rPr>
            </w:pPr>
            <w:r>
              <w:rPr>
                <w:rFonts w:asciiTheme="minorHAnsi" w:hAnsiTheme="minorHAnsi" w:cstheme="minorHAnsi"/>
                <w:i w:val="0"/>
                <w:color w:val="auto"/>
                <w:sz w:val="20"/>
                <w:szCs w:val="20"/>
              </w:rPr>
              <w:t>Identifier des informations sur le milieu (plan d’eau,</w:t>
            </w:r>
            <w:r w:rsidR="00C408E7">
              <w:rPr>
                <w:rFonts w:asciiTheme="minorHAnsi" w:hAnsiTheme="minorHAnsi" w:cstheme="minorHAnsi"/>
                <w:i w:val="0"/>
                <w:color w:val="auto"/>
                <w:sz w:val="20"/>
                <w:szCs w:val="20"/>
              </w:rPr>
              <w:t xml:space="preserve"> </w:t>
            </w:r>
            <w:r>
              <w:rPr>
                <w:rFonts w:asciiTheme="minorHAnsi" w:hAnsiTheme="minorHAnsi" w:cstheme="minorHAnsi"/>
                <w:i w:val="0"/>
                <w:color w:val="auto"/>
                <w:sz w:val="20"/>
                <w:szCs w:val="20"/>
              </w:rPr>
              <w:t>météo…</w:t>
            </w:r>
            <w:r w:rsidR="00C408E7">
              <w:rPr>
                <w:rFonts w:asciiTheme="minorHAnsi" w:hAnsiTheme="minorHAnsi" w:cstheme="minorHAnsi"/>
                <w:i w:val="0"/>
                <w:color w:val="auto"/>
                <w:sz w:val="20"/>
                <w:szCs w:val="20"/>
              </w:rPr>
              <w:t xml:space="preserve">), sur le support (pirogue), </w:t>
            </w:r>
            <w:r w:rsidR="007E7796">
              <w:rPr>
                <w:rFonts w:asciiTheme="minorHAnsi" w:hAnsiTheme="minorHAnsi" w:cstheme="minorHAnsi"/>
                <w:i w:val="0"/>
                <w:color w:val="auto"/>
                <w:sz w:val="20"/>
                <w:szCs w:val="20"/>
              </w:rPr>
              <w:t xml:space="preserve"> sur soi-même </w:t>
            </w:r>
            <w:r>
              <w:rPr>
                <w:rFonts w:asciiTheme="minorHAnsi" w:hAnsiTheme="minorHAnsi" w:cstheme="minorHAnsi"/>
                <w:i w:val="0"/>
                <w:color w:val="auto"/>
                <w:sz w:val="20"/>
                <w:szCs w:val="20"/>
              </w:rPr>
              <w:t xml:space="preserve">et son équipe </w:t>
            </w:r>
            <w:r w:rsidR="00C408E7">
              <w:rPr>
                <w:rFonts w:asciiTheme="minorHAnsi" w:hAnsiTheme="minorHAnsi" w:cstheme="minorHAnsi"/>
                <w:i w:val="0"/>
                <w:color w:val="auto"/>
                <w:sz w:val="20"/>
                <w:szCs w:val="20"/>
              </w:rPr>
              <w:t>afin de réaliser la meilleure performance possible.</w:t>
            </w:r>
          </w:p>
        </w:tc>
      </w:tr>
      <w:tr w:rsidR="0017174C" w:rsidRPr="005F7B04" w:rsidTr="001D439C">
        <w:trPr>
          <w:trHeight w:val="401"/>
        </w:trPr>
        <w:tc>
          <w:tcPr>
            <w:tcW w:w="2820" w:type="dxa"/>
            <w:gridSpan w:val="2"/>
            <w:tcBorders>
              <w:right w:val="single" w:sz="18" w:space="0" w:color="auto"/>
            </w:tcBorders>
            <w:shd w:val="clear" w:color="auto" w:fill="FBE4D5" w:themeFill="accent2" w:themeFillTint="33"/>
            <w:vAlign w:val="center"/>
          </w:tcPr>
          <w:p w:rsidR="0017174C" w:rsidRPr="005F7B04" w:rsidRDefault="0017174C" w:rsidP="001D439C">
            <w:pPr>
              <w:jc w:val="center"/>
              <w:rPr>
                <w:rFonts w:cstheme="minorHAnsi"/>
                <w:sz w:val="28"/>
                <w:szCs w:val="28"/>
              </w:rPr>
            </w:pPr>
            <w:r w:rsidRPr="005F7B04">
              <w:rPr>
                <w:rFonts w:cstheme="minorHAnsi"/>
                <w:b/>
                <w:bCs/>
                <w:sz w:val="28"/>
                <w:szCs w:val="28"/>
              </w:rPr>
              <w:t>Eléments à évaluer</w:t>
            </w:r>
          </w:p>
        </w:tc>
        <w:tc>
          <w:tcPr>
            <w:tcW w:w="3225" w:type="dxa"/>
            <w:tcBorders>
              <w:top w:val="single" w:sz="4" w:space="0" w:color="auto"/>
              <w:left w:val="single" w:sz="18" w:space="0" w:color="auto"/>
              <w:bottom w:val="single" w:sz="4" w:space="0" w:color="auto"/>
            </w:tcBorders>
            <w:shd w:val="clear" w:color="auto" w:fill="D9D9D9" w:themeFill="background1" w:themeFillShade="D9"/>
            <w:vAlign w:val="center"/>
          </w:tcPr>
          <w:p w:rsidR="0017174C" w:rsidRPr="005F7B04" w:rsidRDefault="0017174C" w:rsidP="001D439C">
            <w:pPr>
              <w:jc w:val="center"/>
              <w:rPr>
                <w:rFonts w:cstheme="minorHAnsi"/>
                <w:b/>
                <w:bCs/>
                <w:iCs/>
                <w:sz w:val="28"/>
                <w:szCs w:val="28"/>
              </w:rPr>
            </w:pPr>
            <w:r w:rsidRPr="005F7B04">
              <w:rPr>
                <w:rFonts w:cstheme="minorHAnsi"/>
                <w:b/>
                <w:bCs/>
                <w:iCs/>
                <w:sz w:val="28"/>
                <w:szCs w:val="28"/>
              </w:rPr>
              <w:t>Degré 1</w:t>
            </w:r>
          </w:p>
        </w:tc>
        <w:tc>
          <w:tcPr>
            <w:tcW w:w="3225" w:type="dxa"/>
            <w:gridSpan w:val="3"/>
            <w:shd w:val="clear" w:color="auto" w:fill="D9D9D9" w:themeFill="background1" w:themeFillShade="D9"/>
            <w:vAlign w:val="center"/>
          </w:tcPr>
          <w:p w:rsidR="0017174C" w:rsidRPr="005F7B04" w:rsidRDefault="0017174C" w:rsidP="001D439C">
            <w:pPr>
              <w:jc w:val="center"/>
              <w:rPr>
                <w:rFonts w:cstheme="minorHAnsi"/>
                <w:sz w:val="28"/>
                <w:szCs w:val="28"/>
              </w:rPr>
            </w:pPr>
            <w:r w:rsidRPr="005F7B04">
              <w:rPr>
                <w:rFonts w:cstheme="minorHAnsi"/>
                <w:b/>
                <w:bCs/>
                <w:iCs/>
                <w:sz w:val="28"/>
                <w:szCs w:val="28"/>
              </w:rPr>
              <w:t>Degré 2</w:t>
            </w:r>
          </w:p>
        </w:tc>
        <w:tc>
          <w:tcPr>
            <w:tcW w:w="3225" w:type="dxa"/>
            <w:gridSpan w:val="2"/>
            <w:shd w:val="clear" w:color="auto" w:fill="D9D9D9" w:themeFill="background1" w:themeFillShade="D9"/>
            <w:vAlign w:val="center"/>
          </w:tcPr>
          <w:p w:rsidR="0017174C" w:rsidRPr="005F7B04" w:rsidRDefault="0017174C" w:rsidP="001D439C">
            <w:pPr>
              <w:jc w:val="center"/>
              <w:rPr>
                <w:rFonts w:cstheme="minorHAnsi"/>
                <w:i/>
                <w:sz w:val="28"/>
                <w:szCs w:val="28"/>
              </w:rPr>
            </w:pPr>
            <w:r w:rsidRPr="005F7B04">
              <w:rPr>
                <w:rFonts w:cstheme="minorHAnsi"/>
                <w:b/>
                <w:bCs/>
                <w:iCs/>
                <w:sz w:val="28"/>
                <w:szCs w:val="28"/>
              </w:rPr>
              <w:t>Degré 3</w:t>
            </w:r>
          </w:p>
        </w:tc>
        <w:tc>
          <w:tcPr>
            <w:tcW w:w="3225" w:type="dxa"/>
            <w:shd w:val="clear" w:color="auto" w:fill="D9D9D9" w:themeFill="background1" w:themeFillShade="D9"/>
            <w:vAlign w:val="center"/>
          </w:tcPr>
          <w:p w:rsidR="0017174C" w:rsidRPr="005F7B04" w:rsidRDefault="0017174C" w:rsidP="001D439C">
            <w:pPr>
              <w:jc w:val="center"/>
              <w:rPr>
                <w:rFonts w:cstheme="minorHAnsi"/>
                <w:sz w:val="28"/>
                <w:szCs w:val="28"/>
              </w:rPr>
            </w:pPr>
            <w:r w:rsidRPr="005F7B04">
              <w:rPr>
                <w:rFonts w:cstheme="minorHAnsi"/>
                <w:b/>
                <w:bCs/>
                <w:iCs/>
                <w:sz w:val="28"/>
                <w:szCs w:val="28"/>
              </w:rPr>
              <w:t>Degré 4</w:t>
            </w:r>
          </w:p>
        </w:tc>
      </w:tr>
      <w:tr w:rsidR="0017174C" w:rsidRPr="005F7B04" w:rsidTr="003E6C0F">
        <w:trPr>
          <w:trHeight w:val="2332"/>
        </w:trPr>
        <w:tc>
          <w:tcPr>
            <w:tcW w:w="2820" w:type="dxa"/>
            <w:gridSpan w:val="2"/>
            <w:tcBorders>
              <w:right w:val="single" w:sz="18" w:space="0" w:color="auto"/>
            </w:tcBorders>
            <w:shd w:val="clear" w:color="auto" w:fill="D9D9D9" w:themeFill="background1" w:themeFillShade="D9"/>
            <w:vAlign w:val="center"/>
          </w:tcPr>
          <w:p w:rsidR="0017174C" w:rsidRPr="00A6112B" w:rsidRDefault="00A6112B" w:rsidP="001D439C">
            <w:pPr>
              <w:jc w:val="center"/>
              <w:rPr>
                <w:rFonts w:cstheme="minorHAnsi"/>
                <w:b/>
                <w:sz w:val="20"/>
                <w:szCs w:val="20"/>
              </w:rPr>
            </w:pPr>
            <w:r w:rsidRPr="00A6112B">
              <w:rPr>
                <w:rFonts w:cstheme="minorHAnsi"/>
                <w:b/>
                <w:sz w:val="20"/>
                <w:szCs w:val="20"/>
              </w:rPr>
              <w:t xml:space="preserve">IDENTIFIER, SELECTIONNER DES INFORMATIONS IMPORTANTES POUR ADAPTER AU MIEUX SON ITINERAIRE </w:t>
            </w:r>
          </w:p>
        </w:tc>
        <w:tc>
          <w:tcPr>
            <w:tcW w:w="3225" w:type="dxa"/>
            <w:tcBorders>
              <w:top w:val="single" w:sz="4" w:space="0" w:color="auto"/>
              <w:left w:val="single" w:sz="18" w:space="0" w:color="auto"/>
              <w:bottom w:val="single" w:sz="4" w:space="0" w:color="auto"/>
            </w:tcBorders>
          </w:tcPr>
          <w:p w:rsidR="00113B86" w:rsidRPr="00C92E93" w:rsidRDefault="00113B86" w:rsidP="00113B86">
            <w:pPr>
              <w:jc w:val="center"/>
              <w:rPr>
                <w:rFonts w:cs="Calibri"/>
                <w:sz w:val="20"/>
                <w:szCs w:val="20"/>
              </w:rPr>
            </w:pPr>
            <w:r w:rsidRPr="00C92E93">
              <w:rPr>
                <w:rFonts w:cs="Calibri"/>
                <w:sz w:val="20"/>
                <w:szCs w:val="20"/>
              </w:rPr>
              <w:t>MILIEU SUBI. PAS D’ANTICIPATION NI DE REACTION FACE AUX ELEMENTS</w:t>
            </w:r>
          </w:p>
          <w:p w:rsidR="003E6C0F" w:rsidRDefault="003E6C0F" w:rsidP="001D439C">
            <w:pPr>
              <w:rPr>
                <w:rFonts w:cs="Calibri"/>
                <w:sz w:val="20"/>
                <w:szCs w:val="20"/>
              </w:rPr>
            </w:pPr>
          </w:p>
          <w:p w:rsidR="0017174C" w:rsidRDefault="00581028" w:rsidP="001D439C">
            <w:pPr>
              <w:rPr>
                <w:rFonts w:cs="Calibri"/>
                <w:sz w:val="20"/>
                <w:szCs w:val="20"/>
              </w:rPr>
            </w:pPr>
            <w:r w:rsidRPr="00C92E93">
              <w:rPr>
                <w:rFonts w:cs="Calibri"/>
                <w:sz w:val="20"/>
                <w:szCs w:val="20"/>
              </w:rPr>
              <w:t>ABSENCE DE LECTURE DES CARACTERISTIQUES DU PLAN D’EAU</w:t>
            </w:r>
          </w:p>
          <w:p w:rsidR="00581028" w:rsidRDefault="00581028" w:rsidP="001D439C">
            <w:pPr>
              <w:rPr>
                <w:rFonts w:cs="Calibri"/>
                <w:sz w:val="20"/>
                <w:szCs w:val="20"/>
              </w:rPr>
            </w:pPr>
          </w:p>
          <w:p w:rsidR="00C408E7" w:rsidRDefault="00C408E7" w:rsidP="001D439C">
            <w:pPr>
              <w:rPr>
                <w:rFonts w:cs="Calibri"/>
                <w:sz w:val="20"/>
                <w:szCs w:val="20"/>
              </w:rPr>
            </w:pPr>
          </w:p>
          <w:p w:rsidR="00581028" w:rsidRPr="005F7B04" w:rsidRDefault="00581028" w:rsidP="001D439C">
            <w:pPr>
              <w:rPr>
                <w:rFonts w:cstheme="minorHAnsi"/>
                <w:sz w:val="20"/>
                <w:szCs w:val="20"/>
              </w:rPr>
            </w:pPr>
            <w:r w:rsidRPr="00C92E93">
              <w:rPr>
                <w:rFonts w:cs="Calibri"/>
                <w:sz w:val="20"/>
                <w:szCs w:val="20"/>
              </w:rPr>
              <w:t>CHOIX ALEATOIRE SANS PRISE EN COMPTE DES RESSOURCES ET CAPACITES DE L’EQUIPAGE</w:t>
            </w:r>
          </w:p>
        </w:tc>
        <w:tc>
          <w:tcPr>
            <w:tcW w:w="3225" w:type="dxa"/>
            <w:gridSpan w:val="3"/>
          </w:tcPr>
          <w:p w:rsidR="00A6112B" w:rsidRPr="00C92E93" w:rsidRDefault="00A6112B" w:rsidP="00A6112B">
            <w:pPr>
              <w:jc w:val="center"/>
              <w:rPr>
                <w:rFonts w:cs="Calibri"/>
                <w:sz w:val="20"/>
                <w:szCs w:val="20"/>
              </w:rPr>
            </w:pPr>
            <w:r w:rsidRPr="00C92E93">
              <w:rPr>
                <w:rFonts w:cs="Calibri"/>
                <w:sz w:val="20"/>
                <w:szCs w:val="20"/>
              </w:rPr>
              <w:t>DES AJUSTEMENTS FACE AU MILIEU MAIS DE MANIERE SEQUENTIELLE ET DISCONTINUE.</w:t>
            </w:r>
          </w:p>
          <w:p w:rsidR="00C408E7" w:rsidRDefault="00C408E7" w:rsidP="001D439C">
            <w:pPr>
              <w:rPr>
                <w:rFonts w:cs="Calibri"/>
                <w:sz w:val="20"/>
                <w:szCs w:val="20"/>
              </w:rPr>
            </w:pPr>
          </w:p>
          <w:p w:rsidR="0017174C" w:rsidRDefault="003E6C0F" w:rsidP="001D439C">
            <w:pPr>
              <w:rPr>
                <w:rFonts w:cs="Calibri"/>
                <w:sz w:val="20"/>
                <w:szCs w:val="20"/>
              </w:rPr>
            </w:pPr>
            <w:r w:rsidRPr="00C92E93">
              <w:rPr>
                <w:rFonts w:cs="Calibri"/>
                <w:sz w:val="20"/>
                <w:szCs w:val="20"/>
              </w:rPr>
              <w:t>LECTURE ET ANALYSE PARTIELLE DES ELEMENTS DU PLAN D’EAU</w:t>
            </w:r>
            <w:r>
              <w:rPr>
                <w:rFonts w:cs="Calibri"/>
                <w:sz w:val="20"/>
                <w:szCs w:val="20"/>
              </w:rPr>
              <w:t>.</w:t>
            </w:r>
          </w:p>
          <w:p w:rsidR="003E6C0F" w:rsidRDefault="003E6C0F" w:rsidP="001D439C">
            <w:pPr>
              <w:rPr>
                <w:rFonts w:cs="Calibri"/>
                <w:sz w:val="20"/>
                <w:szCs w:val="20"/>
              </w:rPr>
            </w:pPr>
            <w:r>
              <w:rPr>
                <w:rFonts w:cs="Calibri"/>
                <w:sz w:val="20"/>
                <w:szCs w:val="20"/>
              </w:rPr>
              <w:t xml:space="preserve"> </w:t>
            </w:r>
          </w:p>
          <w:p w:rsidR="00C408E7" w:rsidRDefault="003E6C0F" w:rsidP="001D439C">
            <w:pPr>
              <w:rPr>
                <w:rFonts w:cs="Calibri"/>
                <w:sz w:val="20"/>
                <w:szCs w:val="20"/>
              </w:rPr>
            </w:pPr>
            <w:r>
              <w:rPr>
                <w:rFonts w:cs="Calibri"/>
                <w:sz w:val="20"/>
                <w:szCs w:val="20"/>
              </w:rPr>
              <w:t xml:space="preserve"> </w:t>
            </w:r>
          </w:p>
          <w:p w:rsidR="003E6C0F" w:rsidRPr="005F7B04" w:rsidRDefault="003E6C0F" w:rsidP="001D439C">
            <w:pPr>
              <w:rPr>
                <w:rFonts w:cstheme="minorHAnsi"/>
                <w:sz w:val="20"/>
                <w:szCs w:val="20"/>
              </w:rPr>
            </w:pPr>
            <w:r>
              <w:rPr>
                <w:rFonts w:cs="Calibri"/>
                <w:sz w:val="20"/>
                <w:szCs w:val="20"/>
              </w:rPr>
              <w:t xml:space="preserve"> </w:t>
            </w:r>
            <w:r w:rsidRPr="00C92E93">
              <w:rPr>
                <w:rFonts w:cs="Calibri"/>
                <w:sz w:val="20"/>
                <w:szCs w:val="20"/>
              </w:rPr>
              <w:t>CHOIX DE L’ITINERAIRE PEU APPROPRIE AUX RESSOURCES ET CAPACITES DE L’EQUIPAGE</w:t>
            </w:r>
          </w:p>
        </w:tc>
        <w:tc>
          <w:tcPr>
            <w:tcW w:w="3225" w:type="dxa"/>
            <w:gridSpan w:val="2"/>
          </w:tcPr>
          <w:p w:rsidR="00A6112B" w:rsidRPr="00C92E93" w:rsidRDefault="00A6112B" w:rsidP="00A6112B">
            <w:pPr>
              <w:jc w:val="center"/>
              <w:rPr>
                <w:rFonts w:cs="Calibri"/>
                <w:sz w:val="20"/>
                <w:szCs w:val="20"/>
              </w:rPr>
            </w:pPr>
            <w:r w:rsidRPr="00C92E93">
              <w:rPr>
                <w:rFonts w:cs="Calibri"/>
                <w:sz w:val="20"/>
                <w:szCs w:val="20"/>
              </w:rPr>
              <w:t>DEPLACEMENT ADAPTE AUX PRINCIPAUX PROBLEMES POSES PAR LE MILIEU.</w:t>
            </w:r>
          </w:p>
          <w:p w:rsidR="00C408E7" w:rsidRDefault="00C408E7" w:rsidP="003E6C0F">
            <w:pPr>
              <w:rPr>
                <w:rFonts w:cs="Calibri"/>
                <w:sz w:val="20"/>
                <w:szCs w:val="20"/>
              </w:rPr>
            </w:pPr>
          </w:p>
          <w:p w:rsidR="003E6C0F" w:rsidRPr="00C92E93" w:rsidRDefault="003E6C0F" w:rsidP="003E6C0F">
            <w:pPr>
              <w:rPr>
                <w:rFonts w:cs="Calibri"/>
                <w:sz w:val="20"/>
                <w:szCs w:val="20"/>
              </w:rPr>
            </w:pPr>
            <w:r w:rsidRPr="00C92E93">
              <w:rPr>
                <w:rFonts w:cs="Calibri"/>
                <w:sz w:val="20"/>
                <w:szCs w:val="20"/>
              </w:rPr>
              <w:t>LECTURE ET ANALYSE DES ELEMENTS DU PLAN D’EAU MAIS EN GLOBALITE.</w:t>
            </w:r>
          </w:p>
          <w:p w:rsidR="00C408E7" w:rsidRDefault="003E6C0F" w:rsidP="001D439C">
            <w:pPr>
              <w:rPr>
                <w:rFonts w:cs="Calibri"/>
                <w:sz w:val="20"/>
                <w:szCs w:val="20"/>
              </w:rPr>
            </w:pPr>
            <w:r>
              <w:rPr>
                <w:rFonts w:cs="Calibri"/>
                <w:sz w:val="20"/>
                <w:szCs w:val="20"/>
              </w:rPr>
              <w:t xml:space="preserve">       </w:t>
            </w:r>
          </w:p>
          <w:p w:rsidR="0017174C" w:rsidRPr="00C408E7" w:rsidRDefault="003E6C0F" w:rsidP="001D439C">
            <w:pPr>
              <w:rPr>
                <w:rFonts w:cs="Calibri"/>
                <w:sz w:val="20"/>
                <w:szCs w:val="20"/>
              </w:rPr>
            </w:pPr>
            <w:r w:rsidRPr="00C92E93">
              <w:rPr>
                <w:rFonts w:cs="Calibri"/>
                <w:sz w:val="20"/>
                <w:szCs w:val="20"/>
              </w:rPr>
              <w:t>CHOIX ET CONDUITE DE L’ITINERAIRE ADAPTE AUX CAPACITES ET RESSOURCES</w:t>
            </w:r>
          </w:p>
        </w:tc>
        <w:tc>
          <w:tcPr>
            <w:tcW w:w="3225" w:type="dxa"/>
          </w:tcPr>
          <w:p w:rsidR="00A6112B" w:rsidRPr="00C92E93" w:rsidRDefault="00A6112B" w:rsidP="00A6112B">
            <w:pPr>
              <w:jc w:val="center"/>
              <w:rPr>
                <w:rFonts w:cs="Calibri"/>
                <w:sz w:val="20"/>
                <w:szCs w:val="20"/>
              </w:rPr>
            </w:pPr>
            <w:r w:rsidRPr="00C92E93">
              <w:rPr>
                <w:rFonts w:cs="Calibri"/>
                <w:sz w:val="20"/>
                <w:szCs w:val="20"/>
              </w:rPr>
              <w:t>DEPLACEMENT FLUIDE, ANTICIPE ET RAPIDE SUR L’ENSEMBLE DU PARCOURS.</w:t>
            </w:r>
          </w:p>
          <w:p w:rsidR="00C408E7" w:rsidRDefault="00C408E7" w:rsidP="003E6C0F">
            <w:pPr>
              <w:rPr>
                <w:rFonts w:cs="Calibri"/>
                <w:sz w:val="20"/>
                <w:szCs w:val="20"/>
              </w:rPr>
            </w:pPr>
          </w:p>
          <w:p w:rsidR="003E6C0F" w:rsidRPr="00C92E93" w:rsidRDefault="003E6C0F" w:rsidP="003E6C0F">
            <w:pPr>
              <w:rPr>
                <w:rFonts w:cs="Calibri"/>
                <w:sz w:val="20"/>
                <w:szCs w:val="20"/>
              </w:rPr>
            </w:pPr>
            <w:r w:rsidRPr="00C92E93">
              <w:rPr>
                <w:rFonts w:cs="Calibri"/>
                <w:sz w:val="20"/>
                <w:szCs w:val="20"/>
              </w:rPr>
              <w:t>LECTURE ET ANALYSE PRECISE ET PREDICTIVE DES ELEMENTS DU PLAN D’EAU ET DES PROBLEMES A RENCONTRER.</w:t>
            </w:r>
          </w:p>
          <w:p w:rsidR="003E6C0F" w:rsidRPr="00C92E93" w:rsidRDefault="00C408E7" w:rsidP="003E6C0F">
            <w:pPr>
              <w:rPr>
                <w:rFonts w:cs="Calibri"/>
                <w:sz w:val="20"/>
                <w:szCs w:val="20"/>
              </w:rPr>
            </w:pPr>
            <w:r>
              <w:rPr>
                <w:rFonts w:cs="Calibri"/>
                <w:sz w:val="20"/>
                <w:szCs w:val="20"/>
              </w:rPr>
              <w:t xml:space="preserve">          </w:t>
            </w:r>
            <w:r w:rsidR="003E6C0F" w:rsidRPr="00C92E93">
              <w:rPr>
                <w:rFonts w:cs="Calibri"/>
                <w:sz w:val="20"/>
                <w:szCs w:val="20"/>
              </w:rPr>
              <w:t>CHOIX ET CONDUITE DE L’ITINERAIRE D’UN NIVEAU OPTIMAL COMPTE TENU DES CAPACITES ET RESSOURCES DE L’EQUIPAGE.</w:t>
            </w:r>
          </w:p>
          <w:p w:rsidR="0017174C" w:rsidRPr="005F7B04" w:rsidRDefault="0017174C" w:rsidP="001D439C">
            <w:pPr>
              <w:rPr>
                <w:rFonts w:cstheme="minorHAnsi"/>
                <w:sz w:val="20"/>
                <w:szCs w:val="20"/>
              </w:rPr>
            </w:pPr>
          </w:p>
        </w:tc>
      </w:tr>
      <w:tr w:rsidR="0017174C" w:rsidRPr="005F7B04" w:rsidTr="001D439C">
        <w:trPr>
          <w:trHeight w:val="454"/>
        </w:trPr>
        <w:tc>
          <w:tcPr>
            <w:tcW w:w="15720" w:type="dxa"/>
            <w:gridSpan w:val="9"/>
            <w:shd w:val="clear" w:color="auto" w:fill="D9D9D9" w:themeFill="background1" w:themeFillShade="D9"/>
            <w:vAlign w:val="center"/>
          </w:tcPr>
          <w:p w:rsidR="0017174C" w:rsidRPr="005F7B04" w:rsidRDefault="0017174C" w:rsidP="001D439C">
            <w:pPr>
              <w:jc w:val="center"/>
              <w:rPr>
                <w:rFonts w:cstheme="minorHAnsi"/>
                <w:sz w:val="28"/>
                <w:szCs w:val="28"/>
              </w:rPr>
            </w:pPr>
            <w:r w:rsidRPr="005F7B04">
              <w:rPr>
                <w:rFonts w:cstheme="minorHAnsi"/>
                <w:b/>
                <w:bCs/>
                <w:sz w:val="28"/>
                <w:szCs w:val="28"/>
              </w:rPr>
              <w:lastRenderedPageBreak/>
              <w:t>Répartition des points en fonction du choix de l’élève</w:t>
            </w:r>
          </w:p>
        </w:tc>
      </w:tr>
      <w:tr w:rsidR="0017174C" w:rsidRPr="005F7B04" w:rsidTr="001D439C">
        <w:trPr>
          <w:trHeight w:val="340"/>
        </w:trPr>
        <w:tc>
          <w:tcPr>
            <w:tcW w:w="2820" w:type="dxa"/>
            <w:gridSpan w:val="2"/>
            <w:tcBorders>
              <w:right w:val="single" w:sz="18" w:space="0" w:color="auto"/>
            </w:tcBorders>
            <w:shd w:val="clear" w:color="auto" w:fill="F2F2F2" w:themeFill="background1" w:themeFillShade="F2"/>
            <w:vAlign w:val="center"/>
          </w:tcPr>
          <w:p w:rsidR="0017174C" w:rsidRPr="005F7B04" w:rsidRDefault="0017174C" w:rsidP="001D439C">
            <w:pPr>
              <w:jc w:val="center"/>
              <w:rPr>
                <w:rFonts w:cstheme="minorHAnsi"/>
                <w:b/>
                <w:bCs/>
                <w:sz w:val="20"/>
                <w:szCs w:val="20"/>
              </w:rPr>
            </w:pPr>
            <w:r w:rsidRPr="005F7B04">
              <w:rPr>
                <w:rFonts w:cstheme="minorHAnsi"/>
                <w:b/>
                <w:bCs/>
                <w:sz w:val="20"/>
                <w:szCs w:val="20"/>
              </w:rPr>
              <w:t>AFL</w:t>
            </w:r>
            <w:r>
              <w:rPr>
                <w:rFonts w:cstheme="minorHAnsi"/>
                <w:b/>
                <w:bCs/>
                <w:sz w:val="20"/>
                <w:szCs w:val="20"/>
              </w:rPr>
              <w:t>P</w:t>
            </w:r>
            <w:r w:rsidRPr="005F7B04">
              <w:rPr>
                <w:rFonts w:cstheme="minorHAnsi"/>
                <w:b/>
                <w:bCs/>
                <w:sz w:val="20"/>
                <w:szCs w:val="20"/>
              </w:rPr>
              <w:t xml:space="preserve"> noté sur 2pts</w:t>
            </w:r>
          </w:p>
        </w:tc>
        <w:tc>
          <w:tcPr>
            <w:tcW w:w="3225" w:type="dxa"/>
            <w:tcBorders>
              <w:top w:val="single" w:sz="4" w:space="0" w:color="auto"/>
              <w:left w:val="single" w:sz="18" w:space="0" w:color="auto"/>
              <w:bottom w:val="single" w:sz="4" w:space="0" w:color="auto"/>
            </w:tcBorders>
            <w:shd w:val="clear" w:color="auto" w:fill="F2F2F2" w:themeFill="background1" w:themeFillShade="F2"/>
            <w:vAlign w:val="center"/>
          </w:tcPr>
          <w:p w:rsidR="0017174C" w:rsidRPr="005F7B04" w:rsidRDefault="00C408E7" w:rsidP="001D439C">
            <w:pPr>
              <w:jc w:val="center"/>
              <w:rPr>
                <w:rFonts w:cstheme="minorHAnsi"/>
                <w:sz w:val="20"/>
                <w:szCs w:val="20"/>
              </w:rPr>
            </w:pPr>
            <w:r>
              <w:rPr>
                <w:rFonts w:cstheme="minorHAnsi"/>
                <w:sz w:val="20"/>
                <w:szCs w:val="20"/>
              </w:rPr>
              <w:t>0.5 pt</w:t>
            </w:r>
          </w:p>
        </w:tc>
        <w:tc>
          <w:tcPr>
            <w:tcW w:w="3225" w:type="dxa"/>
            <w:gridSpan w:val="3"/>
            <w:shd w:val="clear" w:color="auto" w:fill="F2F2F2" w:themeFill="background1" w:themeFillShade="F2"/>
            <w:vAlign w:val="center"/>
          </w:tcPr>
          <w:p w:rsidR="00C408E7" w:rsidRPr="005F7B04" w:rsidRDefault="00C408E7" w:rsidP="00C408E7">
            <w:pPr>
              <w:jc w:val="center"/>
              <w:rPr>
                <w:rFonts w:cstheme="minorHAnsi"/>
                <w:sz w:val="20"/>
                <w:szCs w:val="20"/>
              </w:rPr>
            </w:pPr>
            <w:r>
              <w:rPr>
                <w:rFonts w:cstheme="minorHAnsi"/>
                <w:sz w:val="20"/>
                <w:szCs w:val="20"/>
              </w:rPr>
              <w:t>1pt</w:t>
            </w:r>
          </w:p>
        </w:tc>
        <w:tc>
          <w:tcPr>
            <w:tcW w:w="3225" w:type="dxa"/>
            <w:gridSpan w:val="2"/>
            <w:shd w:val="clear" w:color="auto" w:fill="F2F2F2" w:themeFill="background1" w:themeFillShade="F2"/>
            <w:vAlign w:val="center"/>
          </w:tcPr>
          <w:p w:rsidR="0017174C" w:rsidRPr="005F7B04" w:rsidRDefault="00C408E7" w:rsidP="001D439C">
            <w:pPr>
              <w:jc w:val="center"/>
              <w:rPr>
                <w:rFonts w:cstheme="minorHAnsi"/>
                <w:sz w:val="20"/>
                <w:szCs w:val="20"/>
              </w:rPr>
            </w:pPr>
            <w:r>
              <w:rPr>
                <w:rFonts w:cstheme="minorHAnsi"/>
                <w:sz w:val="20"/>
                <w:szCs w:val="20"/>
              </w:rPr>
              <w:t>1.5</w:t>
            </w:r>
            <w:r w:rsidR="0017174C" w:rsidRPr="005F7B04">
              <w:rPr>
                <w:rFonts w:cstheme="minorHAnsi"/>
                <w:sz w:val="20"/>
                <w:szCs w:val="20"/>
              </w:rPr>
              <w:t xml:space="preserve"> pts</w:t>
            </w:r>
          </w:p>
        </w:tc>
        <w:tc>
          <w:tcPr>
            <w:tcW w:w="3225" w:type="dxa"/>
            <w:shd w:val="clear" w:color="auto" w:fill="F2F2F2" w:themeFill="background1" w:themeFillShade="F2"/>
            <w:vAlign w:val="center"/>
          </w:tcPr>
          <w:p w:rsidR="0017174C" w:rsidRPr="005F7B04" w:rsidRDefault="00C408E7" w:rsidP="001D439C">
            <w:pPr>
              <w:jc w:val="center"/>
              <w:rPr>
                <w:rFonts w:cstheme="minorHAnsi"/>
                <w:sz w:val="20"/>
                <w:szCs w:val="20"/>
              </w:rPr>
            </w:pPr>
            <w:r>
              <w:rPr>
                <w:rFonts w:cstheme="minorHAnsi"/>
                <w:sz w:val="20"/>
                <w:szCs w:val="20"/>
              </w:rPr>
              <w:t>2</w:t>
            </w:r>
            <w:r w:rsidR="0017174C" w:rsidRPr="005F7B04">
              <w:rPr>
                <w:rFonts w:cstheme="minorHAnsi"/>
                <w:sz w:val="20"/>
                <w:szCs w:val="20"/>
              </w:rPr>
              <w:t xml:space="preserve"> pts</w:t>
            </w:r>
          </w:p>
        </w:tc>
      </w:tr>
      <w:tr w:rsidR="0017174C" w:rsidRPr="005F7B04" w:rsidTr="001D439C">
        <w:trPr>
          <w:trHeight w:val="340"/>
        </w:trPr>
        <w:tc>
          <w:tcPr>
            <w:tcW w:w="2820" w:type="dxa"/>
            <w:gridSpan w:val="2"/>
            <w:tcBorders>
              <w:bottom w:val="single" w:sz="4" w:space="0" w:color="auto"/>
              <w:right w:val="single" w:sz="18" w:space="0" w:color="auto"/>
            </w:tcBorders>
            <w:shd w:val="clear" w:color="auto" w:fill="F2F2F2" w:themeFill="background1" w:themeFillShade="F2"/>
            <w:vAlign w:val="center"/>
          </w:tcPr>
          <w:p w:rsidR="0017174C" w:rsidRPr="005F7B04" w:rsidRDefault="0017174C" w:rsidP="001D439C">
            <w:pPr>
              <w:jc w:val="center"/>
              <w:rPr>
                <w:rFonts w:cstheme="minorHAnsi"/>
                <w:b/>
                <w:bCs/>
                <w:sz w:val="20"/>
                <w:szCs w:val="20"/>
              </w:rPr>
            </w:pPr>
            <w:r w:rsidRPr="005F7B04">
              <w:rPr>
                <w:rFonts w:cstheme="minorHAnsi"/>
                <w:b/>
                <w:bCs/>
                <w:sz w:val="20"/>
                <w:szCs w:val="20"/>
              </w:rPr>
              <w:t>AFL</w:t>
            </w:r>
            <w:r>
              <w:rPr>
                <w:rFonts w:cstheme="minorHAnsi"/>
                <w:b/>
                <w:bCs/>
                <w:sz w:val="20"/>
                <w:szCs w:val="20"/>
              </w:rPr>
              <w:t>P</w:t>
            </w:r>
            <w:r w:rsidRPr="005F7B04">
              <w:rPr>
                <w:rFonts w:cstheme="minorHAnsi"/>
                <w:b/>
                <w:bCs/>
                <w:sz w:val="20"/>
                <w:szCs w:val="20"/>
              </w:rPr>
              <w:t xml:space="preserve"> noté sur 4pts</w:t>
            </w:r>
          </w:p>
        </w:tc>
        <w:tc>
          <w:tcPr>
            <w:tcW w:w="3225" w:type="dxa"/>
            <w:tcBorders>
              <w:top w:val="single" w:sz="4" w:space="0" w:color="auto"/>
              <w:left w:val="single" w:sz="18" w:space="0" w:color="auto"/>
              <w:bottom w:val="single" w:sz="4" w:space="0" w:color="auto"/>
            </w:tcBorders>
            <w:shd w:val="clear" w:color="auto" w:fill="F2F2F2" w:themeFill="background1" w:themeFillShade="F2"/>
            <w:vAlign w:val="center"/>
          </w:tcPr>
          <w:p w:rsidR="0017174C" w:rsidRPr="005F7B04" w:rsidRDefault="00C408E7" w:rsidP="001D439C">
            <w:pPr>
              <w:jc w:val="center"/>
              <w:rPr>
                <w:rFonts w:cstheme="minorHAnsi"/>
                <w:sz w:val="20"/>
                <w:szCs w:val="20"/>
              </w:rPr>
            </w:pPr>
            <w:r>
              <w:rPr>
                <w:rFonts w:cstheme="minorHAnsi"/>
                <w:sz w:val="20"/>
                <w:szCs w:val="20"/>
              </w:rPr>
              <w:t>1 pt</w:t>
            </w:r>
          </w:p>
        </w:tc>
        <w:tc>
          <w:tcPr>
            <w:tcW w:w="3225" w:type="dxa"/>
            <w:gridSpan w:val="3"/>
            <w:tcBorders>
              <w:bottom w:val="single" w:sz="4" w:space="0" w:color="auto"/>
            </w:tcBorders>
            <w:shd w:val="clear" w:color="auto" w:fill="F2F2F2" w:themeFill="background1" w:themeFillShade="F2"/>
            <w:vAlign w:val="center"/>
          </w:tcPr>
          <w:p w:rsidR="0017174C" w:rsidRPr="005F7B04" w:rsidRDefault="00C408E7" w:rsidP="001D439C">
            <w:pPr>
              <w:jc w:val="center"/>
              <w:rPr>
                <w:rFonts w:cstheme="minorHAnsi"/>
                <w:sz w:val="20"/>
                <w:szCs w:val="20"/>
              </w:rPr>
            </w:pPr>
            <w:r>
              <w:rPr>
                <w:rFonts w:cstheme="minorHAnsi"/>
                <w:sz w:val="20"/>
                <w:szCs w:val="20"/>
              </w:rPr>
              <w:t>2</w:t>
            </w:r>
            <w:r w:rsidR="0017174C" w:rsidRPr="005F7B04">
              <w:rPr>
                <w:rFonts w:cstheme="minorHAnsi"/>
                <w:sz w:val="20"/>
                <w:szCs w:val="20"/>
              </w:rPr>
              <w:t xml:space="preserve"> pts</w:t>
            </w:r>
          </w:p>
        </w:tc>
        <w:tc>
          <w:tcPr>
            <w:tcW w:w="3225" w:type="dxa"/>
            <w:gridSpan w:val="2"/>
            <w:tcBorders>
              <w:bottom w:val="single" w:sz="4" w:space="0" w:color="auto"/>
            </w:tcBorders>
            <w:shd w:val="clear" w:color="auto" w:fill="F2F2F2" w:themeFill="background1" w:themeFillShade="F2"/>
            <w:vAlign w:val="center"/>
          </w:tcPr>
          <w:p w:rsidR="0017174C" w:rsidRPr="005F7B04" w:rsidRDefault="00C408E7" w:rsidP="001D439C">
            <w:pPr>
              <w:jc w:val="center"/>
              <w:rPr>
                <w:rFonts w:cstheme="minorHAnsi"/>
                <w:sz w:val="20"/>
                <w:szCs w:val="20"/>
              </w:rPr>
            </w:pPr>
            <w:r>
              <w:rPr>
                <w:rFonts w:cstheme="minorHAnsi"/>
                <w:sz w:val="20"/>
                <w:szCs w:val="20"/>
              </w:rPr>
              <w:t>3</w:t>
            </w:r>
            <w:r w:rsidR="0017174C" w:rsidRPr="005F7B04">
              <w:rPr>
                <w:rFonts w:cstheme="minorHAnsi"/>
                <w:sz w:val="20"/>
                <w:szCs w:val="20"/>
              </w:rPr>
              <w:t xml:space="preserve"> pts</w:t>
            </w:r>
          </w:p>
        </w:tc>
        <w:tc>
          <w:tcPr>
            <w:tcW w:w="3225" w:type="dxa"/>
            <w:tcBorders>
              <w:bottom w:val="single" w:sz="4" w:space="0" w:color="auto"/>
            </w:tcBorders>
            <w:shd w:val="clear" w:color="auto" w:fill="F2F2F2" w:themeFill="background1" w:themeFillShade="F2"/>
            <w:vAlign w:val="center"/>
          </w:tcPr>
          <w:p w:rsidR="0017174C" w:rsidRPr="005F7B04" w:rsidRDefault="00C408E7" w:rsidP="001D439C">
            <w:pPr>
              <w:jc w:val="center"/>
              <w:rPr>
                <w:rFonts w:cstheme="minorHAnsi"/>
                <w:sz w:val="20"/>
                <w:szCs w:val="20"/>
              </w:rPr>
            </w:pPr>
            <w:r>
              <w:rPr>
                <w:rFonts w:cstheme="minorHAnsi"/>
                <w:sz w:val="20"/>
                <w:szCs w:val="20"/>
              </w:rPr>
              <w:t>4</w:t>
            </w:r>
            <w:r w:rsidR="0017174C" w:rsidRPr="005F7B04">
              <w:rPr>
                <w:rFonts w:cstheme="minorHAnsi"/>
                <w:sz w:val="20"/>
                <w:szCs w:val="20"/>
              </w:rPr>
              <w:t xml:space="preserve"> pts</w:t>
            </w:r>
          </w:p>
        </w:tc>
      </w:tr>
      <w:tr w:rsidR="0017174C" w:rsidRPr="005F7B04" w:rsidTr="001D439C">
        <w:trPr>
          <w:trHeight w:val="340"/>
        </w:trPr>
        <w:tc>
          <w:tcPr>
            <w:tcW w:w="2820" w:type="dxa"/>
            <w:gridSpan w:val="2"/>
            <w:tcBorders>
              <w:top w:val="single" w:sz="4" w:space="0" w:color="auto"/>
              <w:bottom w:val="double" w:sz="4" w:space="0" w:color="auto"/>
              <w:right w:val="single" w:sz="18" w:space="0" w:color="auto"/>
            </w:tcBorders>
            <w:shd w:val="clear" w:color="auto" w:fill="F2F2F2" w:themeFill="background1" w:themeFillShade="F2"/>
            <w:vAlign w:val="center"/>
          </w:tcPr>
          <w:p w:rsidR="0017174C" w:rsidRPr="005F7B04" w:rsidRDefault="0017174C" w:rsidP="001D439C">
            <w:pPr>
              <w:jc w:val="center"/>
              <w:rPr>
                <w:rFonts w:cstheme="minorHAnsi"/>
                <w:b/>
                <w:bCs/>
                <w:sz w:val="20"/>
                <w:szCs w:val="20"/>
              </w:rPr>
            </w:pPr>
            <w:r w:rsidRPr="005F7B04">
              <w:rPr>
                <w:rFonts w:cstheme="minorHAnsi"/>
                <w:b/>
                <w:bCs/>
                <w:sz w:val="20"/>
                <w:szCs w:val="20"/>
              </w:rPr>
              <w:t>AFL</w:t>
            </w:r>
            <w:r>
              <w:rPr>
                <w:rFonts w:cstheme="minorHAnsi"/>
                <w:b/>
                <w:bCs/>
                <w:sz w:val="20"/>
                <w:szCs w:val="20"/>
              </w:rPr>
              <w:t>P</w:t>
            </w:r>
            <w:r w:rsidRPr="005F7B04">
              <w:rPr>
                <w:rFonts w:cstheme="minorHAnsi"/>
                <w:b/>
                <w:bCs/>
                <w:sz w:val="20"/>
                <w:szCs w:val="20"/>
              </w:rPr>
              <w:t xml:space="preserve"> noté sur 6pts</w:t>
            </w:r>
          </w:p>
        </w:tc>
        <w:tc>
          <w:tcPr>
            <w:tcW w:w="3225" w:type="dxa"/>
            <w:tcBorders>
              <w:top w:val="single" w:sz="4" w:space="0" w:color="auto"/>
              <w:left w:val="single" w:sz="18" w:space="0" w:color="auto"/>
              <w:bottom w:val="double" w:sz="4" w:space="0" w:color="auto"/>
            </w:tcBorders>
            <w:shd w:val="clear" w:color="auto" w:fill="F2F2F2" w:themeFill="background1" w:themeFillShade="F2"/>
            <w:vAlign w:val="center"/>
          </w:tcPr>
          <w:p w:rsidR="0017174C" w:rsidRPr="005F7B04" w:rsidRDefault="00C408E7" w:rsidP="001D439C">
            <w:pPr>
              <w:jc w:val="center"/>
              <w:rPr>
                <w:rFonts w:cstheme="minorHAnsi"/>
                <w:sz w:val="20"/>
                <w:szCs w:val="20"/>
              </w:rPr>
            </w:pPr>
            <w:r>
              <w:rPr>
                <w:rFonts w:cstheme="minorHAnsi"/>
                <w:sz w:val="20"/>
                <w:szCs w:val="20"/>
              </w:rPr>
              <w:t xml:space="preserve">1.5 </w:t>
            </w:r>
            <w:r w:rsidR="0017174C" w:rsidRPr="005F7B04">
              <w:rPr>
                <w:rFonts w:cstheme="minorHAnsi"/>
                <w:sz w:val="20"/>
                <w:szCs w:val="20"/>
              </w:rPr>
              <w:t>pts</w:t>
            </w:r>
          </w:p>
        </w:tc>
        <w:tc>
          <w:tcPr>
            <w:tcW w:w="3225" w:type="dxa"/>
            <w:gridSpan w:val="3"/>
            <w:tcBorders>
              <w:top w:val="single" w:sz="4" w:space="0" w:color="auto"/>
              <w:bottom w:val="double" w:sz="4" w:space="0" w:color="auto"/>
            </w:tcBorders>
            <w:shd w:val="clear" w:color="auto" w:fill="F2F2F2" w:themeFill="background1" w:themeFillShade="F2"/>
            <w:vAlign w:val="center"/>
          </w:tcPr>
          <w:p w:rsidR="0017174C" w:rsidRPr="005F7B04" w:rsidRDefault="00C408E7" w:rsidP="001D439C">
            <w:pPr>
              <w:jc w:val="center"/>
              <w:rPr>
                <w:rFonts w:cstheme="minorHAnsi"/>
                <w:sz w:val="20"/>
                <w:szCs w:val="20"/>
              </w:rPr>
            </w:pPr>
            <w:r>
              <w:rPr>
                <w:rFonts w:cstheme="minorHAnsi"/>
                <w:sz w:val="20"/>
                <w:szCs w:val="20"/>
              </w:rPr>
              <w:t>3</w:t>
            </w:r>
            <w:r w:rsidR="0017174C" w:rsidRPr="005F7B04">
              <w:rPr>
                <w:rFonts w:cstheme="minorHAnsi"/>
                <w:sz w:val="20"/>
                <w:szCs w:val="20"/>
              </w:rPr>
              <w:t>pts</w:t>
            </w:r>
          </w:p>
        </w:tc>
        <w:tc>
          <w:tcPr>
            <w:tcW w:w="3225" w:type="dxa"/>
            <w:gridSpan w:val="2"/>
            <w:tcBorders>
              <w:top w:val="single" w:sz="4" w:space="0" w:color="auto"/>
              <w:bottom w:val="double" w:sz="4" w:space="0" w:color="auto"/>
            </w:tcBorders>
            <w:shd w:val="clear" w:color="auto" w:fill="F2F2F2" w:themeFill="background1" w:themeFillShade="F2"/>
            <w:vAlign w:val="center"/>
          </w:tcPr>
          <w:p w:rsidR="0017174C" w:rsidRPr="005F7B04" w:rsidRDefault="00C408E7" w:rsidP="001D439C">
            <w:pPr>
              <w:jc w:val="center"/>
              <w:rPr>
                <w:rFonts w:cstheme="minorHAnsi"/>
                <w:sz w:val="20"/>
                <w:szCs w:val="20"/>
              </w:rPr>
            </w:pPr>
            <w:r>
              <w:rPr>
                <w:rFonts w:cstheme="minorHAnsi"/>
                <w:sz w:val="20"/>
                <w:szCs w:val="20"/>
              </w:rPr>
              <w:t>4.5</w:t>
            </w:r>
            <w:r w:rsidR="0017174C" w:rsidRPr="005F7B04">
              <w:rPr>
                <w:rFonts w:cstheme="minorHAnsi"/>
                <w:sz w:val="20"/>
                <w:szCs w:val="20"/>
              </w:rPr>
              <w:t xml:space="preserve"> pts</w:t>
            </w:r>
          </w:p>
        </w:tc>
        <w:tc>
          <w:tcPr>
            <w:tcW w:w="3225" w:type="dxa"/>
            <w:tcBorders>
              <w:top w:val="single" w:sz="4" w:space="0" w:color="auto"/>
              <w:bottom w:val="double" w:sz="4" w:space="0" w:color="auto"/>
            </w:tcBorders>
            <w:shd w:val="clear" w:color="auto" w:fill="F2F2F2" w:themeFill="background1" w:themeFillShade="F2"/>
            <w:vAlign w:val="center"/>
          </w:tcPr>
          <w:p w:rsidR="0017174C" w:rsidRPr="005F7B04" w:rsidRDefault="00C408E7" w:rsidP="001D439C">
            <w:pPr>
              <w:jc w:val="center"/>
              <w:rPr>
                <w:rFonts w:cstheme="minorHAnsi"/>
                <w:sz w:val="20"/>
                <w:szCs w:val="20"/>
              </w:rPr>
            </w:pPr>
            <w:r>
              <w:rPr>
                <w:rFonts w:cstheme="minorHAnsi"/>
                <w:sz w:val="20"/>
                <w:szCs w:val="20"/>
              </w:rPr>
              <w:t>6</w:t>
            </w:r>
            <w:r w:rsidR="0017174C" w:rsidRPr="005F7B04">
              <w:rPr>
                <w:rFonts w:cstheme="minorHAnsi"/>
                <w:sz w:val="20"/>
                <w:szCs w:val="20"/>
              </w:rPr>
              <w:t xml:space="preserve"> pts</w:t>
            </w:r>
          </w:p>
        </w:tc>
      </w:tr>
    </w:tbl>
    <w:p w:rsidR="0017174C" w:rsidRDefault="0017174C">
      <w:pPr>
        <w:rPr>
          <w:rFonts w:cstheme="minorHAnsi"/>
        </w:rPr>
      </w:pPr>
    </w:p>
    <w:p w:rsidR="003E6C0F" w:rsidRDefault="003E6C0F">
      <w:pPr>
        <w:rPr>
          <w:rFonts w:cstheme="minorHAnsi"/>
        </w:rPr>
      </w:pPr>
    </w:p>
    <w:p w:rsidR="0017174C" w:rsidRDefault="0017174C">
      <w:pPr>
        <w:rPr>
          <w:rFonts w:cstheme="minorHAnsi"/>
        </w:rPr>
      </w:pPr>
    </w:p>
    <w:tbl>
      <w:tblPr>
        <w:tblStyle w:val="Grilledutableau"/>
        <w:tblW w:w="15720"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417"/>
        <w:gridCol w:w="1403"/>
        <w:gridCol w:w="3225"/>
        <w:gridCol w:w="744"/>
        <w:gridCol w:w="1417"/>
        <w:gridCol w:w="1064"/>
        <w:gridCol w:w="3189"/>
        <w:gridCol w:w="36"/>
        <w:gridCol w:w="3225"/>
      </w:tblGrid>
      <w:tr w:rsidR="0017174C" w:rsidRPr="005F7B04" w:rsidTr="001D439C">
        <w:trPr>
          <w:trHeight w:val="397"/>
        </w:trPr>
        <w:tc>
          <w:tcPr>
            <w:tcW w:w="12459" w:type="dxa"/>
            <w:gridSpan w:val="7"/>
            <w:shd w:val="clear" w:color="auto" w:fill="FFE599" w:themeFill="accent4" w:themeFillTint="66"/>
            <w:vAlign w:val="center"/>
          </w:tcPr>
          <w:p w:rsidR="0017174C" w:rsidRPr="005F7B04" w:rsidRDefault="0017174C" w:rsidP="001D439C">
            <w:pPr>
              <w:jc w:val="center"/>
              <w:rPr>
                <w:rFonts w:cstheme="minorHAnsi"/>
                <w:b/>
                <w:bCs/>
                <w:sz w:val="28"/>
                <w:szCs w:val="28"/>
              </w:rPr>
            </w:pPr>
            <w:r>
              <w:rPr>
                <w:rFonts w:cstheme="minorHAnsi"/>
                <w:b/>
                <w:bCs/>
                <w:sz w:val="28"/>
                <w:szCs w:val="28"/>
              </w:rPr>
              <w:t>Repères d’évaluation de l’AFLP 4</w:t>
            </w:r>
          </w:p>
        </w:tc>
        <w:tc>
          <w:tcPr>
            <w:tcW w:w="3261" w:type="dxa"/>
            <w:gridSpan w:val="2"/>
            <w:shd w:val="clear" w:color="auto" w:fill="auto"/>
            <w:vAlign w:val="center"/>
          </w:tcPr>
          <w:p w:rsidR="0017174C" w:rsidRPr="00A56C1F" w:rsidRDefault="0017174C" w:rsidP="001D439C">
            <w:pPr>
              <w:pStyle w:val="Citation"/>
              <w:jc w:val="left"/>
              <w:rPr>
                <w:rFonts w:asciiTheme="minorHAnsi" w:hAnsiTheme="minorHAnsi" w:cstheme="minorHAnsi"/>
                <w:b/>
                <w:color w:val="auto"/>
                <w:sz w:val="28"/>
                <w:szCs w:val="28"/>
              </w:rPr>
            </w:pPr>
            <w:r>
              <w:rPr>
                <w:rFonts w:asciiTheme="minorHAnsi" w:hAnsiTheme="minorHAnsi" w:cstheme="minorHAnsi"/>
                <w:b/>
                <w:bCs/>
                <w:i w:val="0"/>
                <w:iCs w:val="0"/>
                <w:color w:val="auto"/>
                <w:sz w:val="22"/>
                <w:szCs w:val="32"/>
              </w:rPr>
              <w:t xml:space="preserve">                    </w:t>
            </w:r>
            <w:r w:rsidRPr="00A56C1F">
              <w:rPr>
                <w:rFonts w:asciiTheme="minorHAnsi" w:hAnsiTheme="minorHAnsi" w:cstheme="minorHAnsi"/>
                <w:b/>
                <w:color w:val="auto"/>
                <w:sz w:val="28"/>
                <w:szCs w:val="28"/>
              </w:rPr>
              <w:t>VAA</w:t>
            </w:r>
          </w:p>
        </w:tc>
      </w:tr>
      <w:tr w:rsidR="0017174C" w:rsidRPr="005F7B04" w:rsidTr="001D439C">
        <w:trPr>
          <w:trHeight w:val="1548"/>
        </w:trPr>
        <w:tc>
          <w:tcPr>
            <w:tcW w:w="15720" w:type="dxa"/>
            <w:gridSpan w:val="9"/>
            <w:shd w:val="clear" w:color="auto" w:fill="auto"/>
            <w:vAlign w:val="center"/>
          </w:tcPr>
          <w:p w:rsidR="0017174C" w:rsidRPr="00A56C1F" w:rsidRDefault="0017174C" w:rsidP="001D439C">
            <w:pPr>
              <w:rPr>
                <w:rFonts w:cstheme="minorHAnsi"/>
                <w:sz w:val="20"/>
                <w:szCs w:val="20"/>
              </w:rPr>
            </w:pPr>
          </w:p>
          <w:p w:rsidR="001E7FB1" w:rsidRPr="00C841DE" w:rsidRDefault="001E7FB1" w:rsidP="001E7FB1">
            <w:pPr>
              <w:pStyle w:val="Citation"/>
              <w:rPr>
                <w:rFonts w:ascii="Calibri" w:hAnsi="Calibri" w:cs="Calibri"/>
                <w:b/>
                <w:i w:val="0"/>
                <w:color w:val="auto"/>
                <w:sz w:val="20"/>
                <w:szCs w:val="20"/>
              </w:rPr>
            </w:pPr>
            <w:r w:rsidRPr="00C841DE">
              <w:rPr>
                <w:rFonts w:ascii="Calibri" w:hAnsi="Calibri" w:cs="Calibri"/>
                <w:b/>
                <w:i w:val="0"/>
                <w:color w:val="auto"/>
                <w:sz w:val="20"/>
                <w:szCs w:val="20"/>
              </w:rPr>
              <w:t>LES ELEVES SONT SENSIBILISES AU RESPECT DU MATERIEL (RAMES, GILETS ET PIROGUES) LORS DE CHAQUE SEANCE.</w:t>
            </w:r>
          </w:p>
          <w:p w:rsidR="001E7FB1" w:rsidRPr="00C841DE" w:rsidRDefault="001E7FB1" w:rsidP="001E7FB1">
            <w:pPr>
              <w:pStyle w:val="Citation"/>
              <w:rPr>
                <w:rFonts w:ascii="Calibri" w:hAnsi="Calibri" w:cs="Calibri"/>
                <w:b/>
                <w:i w:val="0"/>
                <w:color w:val="auto"/>
                <w:sz w:val="20"/>
                <w:szCs w:val="20"/>
              </w:rPr>
            </w:pPr>
            <w:r w:rsidRPr="00C841DE">
              <w:rPr>
                <w:rFonts w:ascii="Calibri" w:hAnsi="Calibri" w:cs="Calibri"/>
                <w:b/>
                <w:i w:val="0"/>
                <w:color w:val="auto"/>
                <w:sz w:val="20"/>
                <w:szCs w:val="20"/>
              </w:rPr>
              <w:t xml:space="preserve"> LA MISE A L’EAU DES EMBARCATIONS SUIVANT UNE PROCEDURE A RESPECTER AINSI QUE LE RINCAGE DES RAMES ET GILETS EN FIN DE SEANCE. </w:t>
            </w:r>
          </w:p>
          <w:p w:rsidR="001E7FB1" w:rsidRPr="00DF66A6" w:rsidRDefault="001E7FB1" w:rsidP="001E7FB1">
            <w:pPr>
              <w:pStyle w:val="Citation"/>
              <w:rPr>
                <w:rFonts w:ascii="Calibri" w:hAnsi="Calibri" w:cs="Calibri"/>
                <w:b/>
                <w:i w:val="0"/>
                <w:color w:val="auto"/>
                <w:sz w:val="20"/>
                <w:szCs w:val="20"/>
              </w:rPr>
            </w:pPr>
            <w:r w:rsidRPr="00C841DE">
              <w:rPr>
                <w:rFonts w:ascii="Calibri" w:hAnsi="Calibri" w:cs="Calibri"/>
                <w:b/>
                <w:i w:val="0"/>
                <w:color w:val="auto"/>
                <w:sz w:val="20"/>
                <w:szCs w:val="20"/>
              </w:rPr>
              <w:t>L’ECHAUFFEMENT AVANT D’EMBARQUER DANS LA PIROGUE EST IMPERATIF</w:t>
            </w:r>
            <w:r>
              <w:rPr>
                <w:rFonts w:ascii="Calibri" w:hAnsi="Calibri" w:cs="Calibri"/>
                <w:b/>
                <w:i w:val="0"/>
                <w:color w:val="auto"/>
                <w:sz w:val="20"/>
                <w:szCs w:val="20"/>
              </w:rPr>
              <w:t>.</w:t>
            </w:r>
          </w:p>
          <w:p w:rsidR="001E7FB1" w:rsidRPr="00CD1E69" w:rsidRDefault="001E7FB1" w:rsidP="001E7FB1"/>
          <w:p w:rsidR="001E7FB1" w:rsidRPr="00DF66A6" w:rsidRDefault="001E7FB1" w:rsidP="001E7FB1">
            <w:pPr>
              <w:jc w:val="center"/>
              <w:rPr>
                <w:rFonts w:cs="Calibri"/>
                <w:b/>
                <w:i/>
                <w:sz w:val="20"/>
                <w:szCs w:val="20"/>
              </w:rPr>
            </w:pPr>
            <w:r>
              <w:rPr>
                <w:rFonts w:cs="Calibri"/>
                <w:b/>
                <w:i/>
                <w:sz w:val="20"/>
                <w:szCs w:val="20"/>
              </w:rPr>
              <w:t>(</w:t>
            </w:r>
            <w:r w:rsidRPr="00DF66A6">
              <w:rPr>
                <w:rFonts w:cs="Calibri"/>
                <w:b/>
                <w:i/>
                <w:sz w:val="20"/>
                <w:szCs w:val="20"/>
              </w:rPr>
              <w:t xml:space="preserve">Evalués au fil de la séquence et </w:t>
            </w:r>
            <w:proofErr w:type="spellStart"/>
            <w:r w:rsidRPr="00DF66A6">
              <w:rPr>
                <w:rFonts w:cs="Calibri"/>
                <w:b/>
                <w:i/>
                <w:sz w:val="20"/>
                <w:szCs w:val="20"/>
              </w:rPr>
              <w:t>éventuelleme</w:t>
            </w:r>
            <w:proofErr w:type="spellEnd"/>
            <w:r w:rsidRPr="00DF66A6">
              <w:rPr>
                <w:rFonts w:cs="Calibri"/>
                <w:b/>
                <w:i/>
                <w:sz w:val="20"/>
                <w:szCs w:val="20"/>
              </w:rPr>
              <w:t xml:space="preserve"> le jour de l’épreuve suivant les critères</w:t>
            </w:r>
            <w:r>
              <w:rPr>
                <w:rFonts w:cs="Calibri"/>
                <w:b/>
                <w:i/>
                <w:sz w:val="20"/>
                <w:szCs w:val="20"/>
              </w:rPr>
              <w:t xml:space="preserve"> et disponibi</w:t>
            </w:r>
            <w:r w:rsidRPr="00DF66A6">
              <w:rPr>
                <w:rFonts w:cs="Calibri"/>
                <w:b/>
                <w:i/>
                <w:sz w:val="20"/>
                <w:szCs w:val="20"/>
              </w:rPr>
              <w:t>lités</w:t>
            </w:r>
            <w:r>
              <w:rPr>
                <w:rFonts w:cs="Calibri"/>
                <w:b/>
                <w:i/>
                <w:sz w:val="20"/>
                <w:szCs w:val="20"/>
              </w:rPr>
              <w:t>)</w:t>
            </w:r>
          </w:p>
          <w:p w:rsidR="001E7FB1" w:rsidRPr="00DF66A6" w:rsidRDefault="001E7FB1" w:rsidP="001E7FB1">
            <w:pPr>
              <w:rPr>
                <w:b/>
                <w:i/>
                <w:sz w:val="20"/>
                <w:szCs w:val="20"/>
              </w:rPr>
            </w:pPr>
          </w:p>
          <w:p w:rsidR="001E7FB1" w:rsidRPr="00C841DE" w:rsidRDefault="001E7FB1" w:rsidP="001E7FB1">
            <w:pPr>
              <w:rPr>
                <w:b/>
                <w:sz w:val="20"/>
                <w:szCs w:val="20"/>
              </w:rPr>
            </w:pPr>
          </w:p>
          <w:p w:rsidR="0017174C" w:rsidRPr="00A56C1F" w:rsidRDefault="0017174C" w:rsidP="001D439C">
            <w:pPr>
              <w:pStyle w:val="Citation"/>
              <w:rPr>
                <w:rFonts w:asciiTheme="minorHAnsi" w:hAnsiTheme="minorHAnsi" w:cstheme="minorHAnsi"/>
                <w:b/>
                <w:i w:val="0"/>
                <w:sz w:val="20"/>
                <w:szCs w:val="20"/>
              </w:rPr>
            </w:pPr>
          </w:p>
        </w:tc>
      </w:tr>
      <w:tr w:rsidR="0017174C" w:rsidRPr="005F7B04" w:rsidTr="001D439C">
        <w:trPr>
          <w:cantSplit/>
          <w:trHeight w:val="1134"/>
        </w:trPr>
        <w:tc>
          <w:tcPr>
            <w:tcW w:w="1417" w:type="dxa"/>
            <w:shd w:val="clear" w:color="auto" w:fill="FFE599" w:themeFill="accent4" w:themeFillTint="66"/>
            <w:vAlign w:val="center"/>
          </w:tcPr>
          <w:p w:rsidR="0017174C" w:rsidRPr="005F7B04" w:rsidRDefault="0017174C" w:rsidP="001D439C">
            <w:pPr>
              <w:jc w:val="center"/>
              <w:rPr>
                <w:rFonts w:cstheme="minorHAnsi"/>
                <w:b/>
                <w:bCs/>
                <w:sz w:val="28"/>
                <w:szCs w:val="28"/>
              </w:rPr>
            </w:pPr>
            <w:r w:rsidRPr="005F7B04">
              <w:rPr>
                <w:rFonts w:cstheme="minorHAnsi"/>
                <w:b/>
                <w:bCs/>
                <w:sz w:val="28"/>
                <w:szCs w:val="28"/>
              </w:rPr>
              <w:t>AFL</w:t>
            </w:r>
            <w:r>
              <w:rPr>
                <w:rFonts w:cstheme="minorHAnsi"/>
                <w:b/>
                <w:bCs/>
                <w:sz w:val="28"/>
                <w:szCs w:val="28"/>
              </w:rPr>
              <w:t>P 4</w:t>
            </w:r>
          </w:p>
        </w:tc>
        <w:tc>
          <w:tcPr>
            <w:tcW w:w="5372" w:type="dxa"/>
            <w:gridSpan w:val="3"/>
            <w:shd w:val="clear" w:color="auto" w:fill="auto"/>
            <w:vAlign w:val="center"/>
          </w:tcPr>
          <w:p w:rsidR="0017174C" w:rsidRPr="005F7B04" w:rsidRDefault="0017174C" w:rsidP="001D439C">
            <w:pPr>
              <w:pStyle w:val="Citation"/>
              <w:rPr>
                <w:rFonts w:asciiTheme="minorHAnsi" w:hAnsiTheme="minorHAnsi" w:cstheme="minorHAnsi"/>
                <w:b/>
                <w:bCs/>
                <w:i w:val="0"/>
                <w:iCs w:val="0"/>
                <w:sz w:val="20"/>
                <w:szCs w:val="20"/>
              </w:rPr>
            </w:pPr>
          </w:p>
          <w:p w:rsidR="0017174C" w:rsidRPr="001E7FB1" w:rsidRDefault="0066710F" w:rsidP="001E7FB1">
            <w:pPr>
              <w:pStyle w:val="Citation"/>
              <w:rPr>
                <w:rFonts w:asciiTheme="minorHAnsi" w:hAnsiTheme="minorHAnsi" w:cstheme="minorHAnsi"/>
                <w:b/>
                <w:i w:val="0"/>
                <w:sz w:val="20"/>
                <w:szCs w:val="20"/>
              </w:rPr>
            </w:pPr>
            <w:r>
              <w:rPr>
                <w:rFonts w:asciiTheme="minorHAnsi" w:hAnsiTheme="minorHAnsi" w:cstheme="minorHAnsi"/>
                <w:b/>
                <w:i w:val="0"/>
                <w:color w:val="auto"/>
                <w:sz w:val="20"/>
                <w:szCs w:val="20"/>
              </w:rPr>
              <w:t>S’impliquer dans les rôles sociaux pour assurer le bon fonctionnement d’une activité de pleine nature</w:t>
            </w:r>
          </w:p>
        </w:tc>
        <w:tc>
          <w:tcPr>
            <w:tcW w:w="1417" w:type="dxa"/>
            <w:shd w:val="clear" w:color="auto" w:fill="FFE599" w:themeFill="accent4" w:themeFillTint="66"/>
            <w:vAlign w:val="center"/>
          </w:tcPr>
          <w:p w:rsidR="0017174C" w:rsidRPr="005F7B04" w:rsidRDefault="0017174C" w:rsidP="001D439C">
            <w:pPr>
              <w:jc w:val="center"/>
              <w:rPr>
                <w:rFonts w:cstheme="minorHAnsi"/>
                <w:b/>
                <w:bCs/>
                <w:sz w:val="24"/>
                <w:szCs w:val="24"/>
              </w:rPr>
            </w:pPr>
            <w:r>
              <w:rPr>
                <w:rFonts w:cstheme="minorHAnsi"/>
                <w:b/>
                <w:bCs/>
                <w:sz w:val="24"/>
                <w:szCs w:val="24"/>
              </w:rPr>
              <w:t>AFLP 4</w:t>
            </w:r>
            <w:r w:rsidRPr="005F7B04">
              <w:rPr>
                <w:rFonts w:cstheme="minorHAnsi"/>
                <w:b/>
                <w:bCs/>
                <w:sz w:val="24"/>
                <w:szCs w:val="24"/>
              </w:rPr>
              <w:t xml:space="preserve"> </w:t>
            </w:r>
            <w:r w:rsidRPr="005F7B04">
              <w:rPr>
                <w:rFonts w:cstheme="minorHAnsi"/>
                <w:b/>
                <w:bCs/>
                <w:sz w:val="24"/>
                <w:szCs w:val="24"/>
              </w:rPr>
              <w:br/>
            </w:r>
            <w:r w:rsidRPr="005F7B04">
              <w:rPr>
                <w:rFonts w:cstheme="minorHAnsi"/>
                <w:sz w:val="24"/>
                <w:szCs w:val="24"/>
              </w:rPr>
              <w:t>décliné dans l’activité</w:t>
            </w:r>
          </w:p>
        </w:tc>
        <w:tc>
          <w:tcPr>
            <w:tcW w:w="7514" w:type="dxa"/>
            <w:gridSpan w:val="4"/>
            <w:shd w:val="clear" w:color="auto" w:fill="auto"/>
            <w:vAlign w:val="center"/>
          </w:tcPr>
          <w:p w:rsidR="0017174C" w:rsidRPr="005F7B04" w:rsidRDefault="0017174C" w:rsidP="001D439C">
            <w:pPr>
              <w:pStyle w:val="Citation"/>
              <w:rPr>
                <w:rFonts w:asciiTheme="minorHAnsi" w:hAnsiTheme="minorHAnsi" w:cstheme="minorHAnsi"/>
                <w:i w:val="0"/>
                <w:iCs w:val="0"/>
                <w:sz w:val="20"/>
                <w:szCs w:val="20"/>
              </w:rPr>
            </w:pPr>
          </w:p>
          <w:p w:rsidR="001E7FB1" w:rsidRPr="00AD46DF" w:rsidRDefault="00AD46DF" w:rsidP="001E7FB1">
            <w:pPr>
              <w:pStyle w:val="Citation"/>
              <w:jc w:val="left"/>
              <w:rPr>
                <w:rFonts w:ascii="Calibri" w:hAnsi="Calibri" w:cs="Calibri"/>
                <w:i w:val="0"/>
                <w:color w:val="auto"/>
                <w:sz w:val="20"/>
                <w:szCs w:val="20"/>
              </w:rPr>
            </w:pPr>
            <w:r w:rsidRPr="00AD46DF">
              <w:rPr>
                <w:rFonts w:ascii="Calibri" w:hAnsi="Calibri" w:cs="Calibri"/>
                <w:i w:val="0"/>
                <w:color w:val="auto"/>
                <w:sz w:val="20"/>
                <w:szCs w:val="20"/>
              </w:rPr>
              <w:t xml:space="preserve">L’élève doit savoir s’échauffer de manière autonome et spécifique par </w:t>
            </w:r>
            <w:proofErr w:type="gramStart"/>
            <w:r w:rsidRPr="00AD46DF">
              <w:rPr>
                <w:rFonts w:ascii="Calibri" w:hAnsi="Calibri" w:cs="Calibri"/>
                <w:i w:val="0"/>
                <w:color w:val="auto"/>
                <w:sz w:val="20"/>
                <w:szCs w:val="20"/>
              </w:rPr>
              <w:t>rapport  l’activité</w:t>
            </w:r>
            <w:proofErr w:type="gramEnd"/>
            <w:r w:rsidRPr="00AD46DF">
              <w:rPr>
                <w:rFonts w:ascii="Calibri" w:hAnsi="Calibri" w:cs="Calibri"/>
                <w:i w:val="0"/>
                <w:color w:val="auto"/>
                <w:sz w:val="20"/>
                <w:szCs w:val="20"/>
              </w:rPr>
              <w:t>.</w:t>
            </w:r>
          </w:p>
          <w:p w:rsidR="001E7FB1" w:rsidRPr="00AD46DF" w:rsidRDefault="00AD46DF" w:rsidP="001E7FB1">
            <w:pPr>
              <w:pStyle w:val="Citation"/>
              <w:jc w:val="left"/>
              <w:rPr>
                <w:rFonts w:ascii="Calibri" w:hAnsi="Calibri" w:cs="Calibri"/>
                <w:i w:val="0"/>
                <w:color w:val="auto"/>
                <w:sz w:val="20"/>
                <w:szCs w:val="20"/>
              </w:rPr>
            </w:pPr>
            <w:r w:rsidRPr="00AD46DF">
              <w:rPr>
                <w:rFonts w:ascii="Calibri" w:hAnsi="Calibri" w:cs="Calibri"/>
                <w:i w:val="0"/>
                <w:color w:val="auto"/>
                <w:sz w:val="20"/>
                <w:szCs w:val="20"/>
              </w:rPr>
              <w:t>Respecter, util</w:t>
            </w:r>
            <w:r>
              <w:rPr>
                <w:rFonts w:ascii="Calibri" w:hAnsi="Calibri" w:cs="Calibri"/>
                <w:i w:val="0"/>
                <w:color w:val="auto"/>
                <w:sz w:val="20"/>
                <w:szCs w:val="20"/>
              </w:rPr>
              <w:t xml:space="preserve">iser et rincer le matériel mis à </w:t>
            </w:r>
            <w:r w:rsidRPr="00AD46DF">
              <w:rPr>
                <w:rFonts w:ascii="Calibri" w:hAnsi="Calibri" w:cs="Calibri"/>
                <w:i w:val="0"/>
                <w:color w:val="auto"/>
                <w:sz w:val="20"/>
                <w:szCs w:val="20"/>
              </w:rPr>
              <w:t>sa disposition, mise à l’eau et remontée des pirogues.</w:t>
            </w:r>
          </w:p>
          <w:p w:rsidR="0017174C" w:rsidRPr="00AD46DF" w:rsidRDefault="00AD46DF" w:rsidP="001E7FB1">
            <w:pPr>
              <w:pStyle w:val="Citation"/>
              <w:rPr>
                <w:rFonts w:asciiTheme="minorHAnsi" w:hAnsiTheme="minorHAnsi" w:cstheme="minorHAnsi"/>
                <w:b/>
                <w:i w:val="0"/>
                <w:sz w:val="20"/>
                <w:szCs w:val="20"/>
              </w:rPr>
            </w:pPr>
            <w:r w:rsidRPr="00AD46DF">
              <w:rPr>
                <w:rFonts w:ascii="Calibri" w:hAnsi="Calibri" w:cs="Calibri"/>
                <w:i w:val="0"/>
                <w:color w:val="auto"/>
                <w:sz w:val="20"/>
                <w:szCs w:val="20"/>
              </w:rPr>
              <w:t>Il doit s’engager avec sérieux et régularité en recherchant le progrès dans l’ensemble des tâches proposées.</w:t>
            </w:r>
          </w:p>
        </w:tc>
      </w:tr>
      <w:tr w:rsidR="0017174C" w:rsidRPr="005F7B04" w:rsidTr="001D439C">
        <w:trPr>
          <w:trHeight w:val="401"/>
        </w:trPr>
        <w:tc>
          <w:tcPr>
            <w:tcW w:w="2820" w:type="dxa"/>
            <w:gridSpan w:val="2"/>
            <w:tcBorders>
              <w:right w:val="single" w:sz="18" w:space="0" w:color="auto"/>
            </w:tcBorders>
            <w:shd w:val="clear" w:color="auto" w:fill="FFE599" w:themeFill="accent4" w:themeFillTint="66"/>
            <w:vAlign w:val="center"/>
          </w:tcPr>
          <w:p w:rsidR="0017174C" w:rsidRPr="005F7B04" w:rsidRDefault="0017174C" w:rsidP="001D439C">
            <w:pPr>
              <w:jc w:val="center"/>
              <w:rPr>
                <w:rFonts w:cstheme="minorHAnsi"/>
                <w:sz w:val="28"/>
                <w:szCs w:val="28"/>
              </w:rPr>
            </w:pPr>
            <w:r w:rsidRPr="005F7B04">
              <w:rPr>
                <w:rFonts w:cstheme="minorHAnsi"/>
                <w:b/>
                <w:bCs/>
                <w:sz w:val="28"/>
                <w:szCs w:val="28"/>
              </w:rPr>
              <w:t>Eléments à évaluer</w:t>
            </w:r>
          </w:p>
        </w:tc>
        <w:tc>
          <w:tcPr>
            <w:tcW w:w="3225" w:type="dxa"/>
            <w:tcBorders>
              <w:top w:val="single" w:sz="4" w:space="0" w:color="auto"/>
              <w:left w:val="single" w:sz="18" w:space="0" w:color="auto"/>
              <w:bottom w:val="single" w:sz="4" w:space="0" w:color="auto"/>
            </w:tcBorders>
            <w:shd w:val="clear" w:color="auto" w:fill="D9D9D9" w:themeFill="background1" w:themeFillShade="D9"/>
            <w:vAlign w:val="center"/>
          </w:tcPr>
          <w:p w:rsidR="0017174C" w:rsidRPr="005F7B04" w:rsidRDefault="0017174C" w:rsidP="001D439C">
            <w:pPr>
              <w:jc w:val="center"/>
              <w:rPr>
                <w:rFonts w:cstheme="minorHAnsi"/>
                <w:b/>
                <w:bCs/>
                <w:iCs/>
                <w:sz w:val="28"/>
                <w:szCs w:val="28"/>
              </w:rPr>
            </w:pPr>
            <w:r w:rsidRPr="005F7B04">
              <w:rPr>
                <w:rFonts w:cstheme="minorHAnsi"/>
                <w:b/>
                <w:bCs/>
                <w:iCs/>
                <w:sz w:val="28"/>
                <w:szCs w:val="28"/>
              </w:rPr>
              <w:t>Degré 1</w:t>
            </w:r>
          </w:p>
        </w:tc>
        <w:tc>
          <w:tcPr>
            <w:tcW w:w="3225" w:type="dxa"/>
            <w:gridSpan w:val="3"/>
            <w:shd w:val="clear" w:color="auto" w:fill="D9D9D9" w:themeFill="background1" w:themeFillShade="D9"/>
            <w:vAlign w:val="center"/>
          </w:tcPr>
          <w:p w:rsidR="0017174C" w:rsidRPr="005F7B04" w:rsidRDefault="0017174C" w:rsidP="001D439C">
            <w:pPr>
              <w:jc w:val="center"/>
              <w:rPr>
                <w:rFonts w:cstheme="minorHAnsi"/>
                <w:sz w:val="28"/>
                <w:szCs w:val="28"/>
              </w:rPr>
            </w:pPr>
            <w:r w:rsidRPr="005F7B04">
              <w:rPr>
                <w:rFonts w:cstheme="minorHAnsi"/>
                <w:b/>
                <w:bCs/>
                <w:iCs/>
                <w:sz w:val="28"/>
                <w:szCs w:val="28"/>
              </w:rPr>
              <w:t>Degré 2</w:t>
            </w:r>
          </w:p>
        </w:tc>
        <w:tc>
          <w:tcPr>
            <w:tcW w:w="3225" w:type="dxa"/>
            <w:gridSpan w:val="2"/>
            <w:shd w:val="clear" w:color="auto" w:fill="D9D9D9" w:themeFill="background1" w:themeFillShade="D9"/>
            <w:vAlign w:val="center"/>
          </w:tcPr>
          <w:p w:rsidR="0017174C" w:rsidRPr="005F7B04" w:rsidRDefault="0017174C" w:rsidP="001D439C">
            <w:pPr>
              <w:jc w:val="center"/>
              <w:rPr>
                <w:rFonts w:cstheme="minorHAnsi"/>
                <w:i/>
                <w:sz w:val="28"/>
                <w:szCs w:val="28"/>
              </w:rPr>
            </w:pPr>
            <w:r w:rsidRPr="005F7B04">
              <w:rPr>
                <w:rFonts w:cstheme="minorHAnsi"/>
                <w:b/>
                <w:bCs/>
                <w:iCs/>
                <w:sz w:val="28"/>
                <w:szCs w:val="28"/>
              </w:rPr>
              <w:t>Degré 3</w:t>
            </w:r>
          </w:p>
        </w:tc>
        <w:tc>
          <w:tcPr>
            <w:tcW w:w="3225" w:type="dxa"/>
            <w:shd w:val="clear" w:color="auto" w:fill="D9D9D9" w:themeFill="background1" w:themeFillShade="D9"/>
            <w:vAlign w:val="center"/>
          </w:tcPr>
          <w:p w:rsidR="0017174C" w:rsidRPr="005F7B04" w:rsidRDefault="0017174C" w:rsidP="001D439C">
            <w:pPr>
              <w:jc w:val="center"/>
              <w:rPr>
                <w:rFonts w:cstheme="minorHAnsi"/>
                <w:sz w:val="28"/>
                <w:szCs w:val="28"/>
              </w:rPr>
            </w:pPr>
            <w:r w:rsidRPr="005F7B04">
              <w:rPr>
                <w:rFonts w:cstheme="minorHAnsi"/>
                <w:b/>
                <w:bCs/>
                <w:iCs/>
                <w:sz w:val="28"/>
                <w:szCs w:val="28"/>
              </w:rPr>
              <w:t>Degré 4</w:t>
            </w:r>
          </w:p>
        </w:tc>
      </w:tr>
      <w:tr w:rsidR="0017174C" w:rsidRPr="005F7B04" w:rsidTr="001D439C">
        <w:trPr>
          <w:trHeight w:val="2116"/>
        </w:trPr>
        <w:tc>
          <w:tcPr>
            <w:tcW w:w="2820" w:type="dxa"/>
            <w:gridSpan w:val="2"/>
            <w:tcBorders>
              <w:right w:val="single" w:sz="18" w:space="0" w:color="auto"/>
            </w:tcBorders>
            <w:shd w:val="clear" w:color="auto" w:fill="D9D9D9" w:themeFill="background1" w:themeFillShade="D9"/>
            <w:vAlign w:val="center"/>
          </w:tcPr>
          <w:p w:rsidR="0017174C" w:rsidRPr="001E7FB1" w:rsidRDefault="001E7FB1" w:rsidP="001D439C">
            <w:pPr>
              <w:jc w:val="center"/>
              <w:rPr>
                <w:rFonts w:cstheme="minorHAnsi"/>
                <w:b/>
                <w:sz w:val="20"/>
                <w:szCs w:val="20"/>
              </w:rPr>
            </w:pPr>
            <w:r w:rsidRPr="001E7FB1">
              <w:rPr>
                <w:rFonts w:cs="Calibri"/>
                <w:b/>
                <w:sz w:val="20"/>
                <w:szCs w:val="20"/>
              </w:rPr>
              <w:t>SE PREPARE, RESPECTE, S’ENTRAINE INDIVIDUELLEMENT ET COLLECTIVEMENT DANS LES TACHES ET EN TOUTE SECURITE</w:t>
            </w:r>
          </w:p>
        </w:tc>
        <w:tc>
          <w:tcPr>
            <w:tcW w:w="3225" w:type="dxa"/>
            <w:tcBorders>
              <w:top w:val="single" w:sz="4" w:space="0" w:color="auto"/>
              <w:left w:val="single" w:sz="18" w:space="0" w:color="auto"/>
              <w:bottom w:val="single" w:sz="4" w:space="0" w:color="auto"/>
            </w:tcBorders>
          </w:tcPr>
          <w:p w:rsidR="00C408E7" w:rsidRPr="00C92E93" w:rsidRDefault="00C408E7" w:rsidP="00C408E7">
            <w:pPr>
              <w:rPr>
                <w:rFonts w:cs="Calibri"/>
                <w:b/>
                <w:sz w:val="20"/>
                <w:szCs w:val="20"/>
              </w:rPr>
            </w:pPr>
            <w:r w:rsidRPr="00C92E93">
              <w:rPr>
                <w:rFonts w:cs="Calibri"/>
                <w:b/>
                <w:sz w:val="20"/>
                <w:szCs w:val="20"/>
              </w:rPr>
              <w:t>ENTRAINEMENT INADAPTE</w:t>
            </w:r>
          </w:p>
          <w:p w:rsidR="00C408E7" w:rsidRPr="00C92E93" w:rsidRDefault="00C408E7" w:rsidP="00C408E7">
            <w:pPr>
              <w:rPr>
                <w:rFonts w:cs="Calibri"/>
                <w:sz w:val="20"/>
                <w:szCs w:val="20"/>
              </w:rPr>
            </w:pPr>
          </w:p>
          <w:p w:rsidR="00C408E7" w:rsidRDefault="00C408E7" w:rsidP="00C408E7">
            <w:pPr>
              <w:rPr>
                <w:rFonts w:cs="Calibri"/>
                <w:sz w:val="20"/>
                <w:szCs w:val="20"/>
              </w:rPr>
            </w:pPr>
          </w:p>
          <w:p w:rsidR="00C408E7" w:rsidRDefault="00AD46DF" w:rsidP="00C408E7">
            <w:pPr>
              <w:rPr>
                <w:rFonts w:cs="Calibri"/>
                <w:sz w:val="20"/>
                <w:szCs w:val="20"/>
              </w:rPr>
            </w:pPr>
            <w:r>
              <w:rPr>
                <w:rFonts w:cs="Calibri"/>
                <w:sz w:val="20"/>
                <w:szCs w:val="20"/>
              </w:rPr>
              <w:t>INVESTISSEMENT DE L’ELEVE (ECHAUFFEMENT/ SEANCE) INSUFFISANT ET GESTION DU MATERIEL INEXISTANTE.</w:t>
            </w:r>
          </w:p>
          <w:p w:rsidR="00AD46DF" w:rsidRPr="00C92E93" w:rsidRDefault="00AD46DF" w:rsidP="00C408E7">
            <w:pPr>
              <w:rPr>
                <w:rFonts w:cs="Calibri"/>
                <w:sz w:val="20"/>
                <w:szCs w:val="20"/>
              </w:rPr>
            </w:pPr>
            <w:r>
              <w:rPr>
                <w:rFonts w:cs="Calibri"/>
                <w:sz w:val="20"/>
                <w:szCs w:val="20"/>
              </w:rPr>
              <w:t>(RINCAGE ET RANGEMENT DES GILETS ET RAMES AINSI QUE LA MISE A L’EAU DES EMBARCATIONS)</w:t>
            </w:r>
          </w:p>
          <w:p w:rsidR="0017174C" w:rsidRPr="005F7B04" w:rsidRDefault="0017174C" w:rsidP="001D439C">
            <w:pPr>
              <w:rPr>
                <w:rFonts w:cstheme="minorHAnsi"/>
                <w:sz w:val="20"/>
                <w:szCs w:val="20"/>
              </w:rPr>
            </w:pPr>
          </w:p>
        </w:tc>
        <w:tc>
          <w:tcPr>
            <w:tcW w:w="3225" w:type="dxa"/>
            <w:gridSpan w:val="3"/>
          </w:tcPr>
          <w:p w:rsidR="00C408E7" w:rsidRPr="00C92E93" w:rsidRDefault="00C408E7" w:rsidP="00C408E7">
            <w:pPr>
              <w:rPr>
                <w:rFonts w:cs="Calibri"/>
                <w:b/>
                <w:sz w:val="20"/>
                <w:szCs w:val="20"/>
              </w:rPr>
            </w:pPr>
            <w:r w:rsidRPr="00C92E93">
              <w:rPr>
                <w:rFonts w:cs="Calibri"/>
                <w:b/>
                <w:sz w:val="20"/>
                <w:szCs w:val="20"/>
              </w:rPr>
              <w:t>ENTRAINEMENT PARTIELLEMENT ADAPTE</w:t>
            </w:r>
          </w:p>
          <w:p w:rsidR="00C408E7" w:rsidRDefault="00C408E7" w:rsidP="00C408E7">
            <w:pPr>
              <w:rPr>
                <w:rFonts w:cs="Calibri"/>
                <w:sz w:val="20"/>
                <w:szCs w:val="20"/>
              </w:rPr>
            </w:pPr>
          </w:p>
          <w:p w:rsidR="00C408E7" w:rsidRDefault="00C408E7" w:rsidP="00C408E7">
            <w:pPr>
              <w:rPr>
                <w:rFonts w:cs="Calibri"/>
                <w:sz w:val="20"/>
                <w:szCs w:val="20"/>
              </w:rPr>
            </w:pPr>
          </w:p>
          <w:p w:rsidR="00C408E7" w:rsidRPr="00C92E93" w:rsidRDefault="00AD46DF" w:rsidP="00C408E7">
            <w:pPr>
              <w:rPr>
                <w:rFonts w:cs="Calibri"/>
                <w:sz w:val="20"/>
                <w:szCs w:val="20"/>
              </w:rPr>
            </w:pPr>
            <w:r>
              <w:rPr>
                <w:rFonts w:cs="Calibri"/>
                <w:sz w:val="20"/>
                <w:szCs w:val="20"/>
              </w:rPr>
              <w:t>INVESTISSEMENT DE L’ELEVE IRREGULIER ET GESTION DU MATERIEL ALEATOIRE SUIVANT LES SEANCES</w:t>
            </w:r>
            <w:r w:rsidR="00C408E7">
              <w:rPr>
                <w:rFonts w:cs="Calibri"/>
                <w:sz w:val="20"/>
                <w:szCs w:val="20"/>
              </w:rPr>
              <w:t>.</w:t>
            </w:r>
          </w:p>
          <w:p w:rsidR="0017174C" w:rsidRPr="005F7B04" w:rsidRDefault="0017174C" w:rsidP="001D439C">
            <w:pPr>
              <w:rPr>
                <w:rFonts w:cstheme="minorHAnsi"/>
                <w:sz w:val="20"/>
                <w:szCs w:val="20"/>
              </w:rPr>
            </w:pPr>
          </w:p>
        </w:tc>
        <w:tc>
          <w:tcPr>
            <w:tcW w:w="3225" w:type="dxa"/>
            <w:gridSpan w:val="2"/>
          </w:tcPr>
          <w:p w:rsidR="00C408E7" w:rsidRPr="00C92E93" w:rsidRDefault="00C408E7" w:rsidP="00C408E7">
            <w:pPr>
              <w:rPr>
                <w:rFonts w:cs="Calibri"/>
                <w:b/>
                <w:sz w:val="20"/>
                <w:szCs w:val="20"/>
              </w:rPr>
            </w:pPr>
            <w:r w:rsidRPr="00C92E93">
              <w:rPr>
                <w:rFonts w:cs="Calibri"/>
                <w:b/>
                <w:sz w:val="20"/>
                <w:szCs w:val="20"/>
              </w:rPr>
              <w:t>ENTRAINEMENT ADAPTE</w:t>
            </w:r>
          </w:p>
          <w:p w:rsidR="00C408E7" w:rsidRDefault="00C408E7" w:rsidP="00C408E7">
            <w:pPr>
              <w:rPr>
                <w:rFonts w:cs="Calibri"/>
                <w:sz w:val="20"/>
                <w:szCs w:val="20"/>
              </w:rPr>
            </w:pPr>
          </w:p>
          <w:p w:rsidR="00C408E7" w:rsidRDefault="00C408E7" w:rsidP="00C408E7">
            <w:pPr>
              <w:rPr>
                <w:rFonts w:cs="Calibri"/>
                <w:sz w:val="20"/>
                <w:szCs w:val="20"/>
              </w:rPr>
            </w:pPr>
          </w:p>
          <w:p w:rsidR="00C408E7" w:rsidRPr="00C92E93" w:rsidRDefault="00AD46DF" w:rsidP="00C408E7">
            <w:pPr>
              <w:rPr>
                <w:rFonts w:cs="Calibri"/>
                <w:sz w:val="20"/>
                <w:szCs w:val="20"/>
              </w:rPr>
            </w:pPr>
            <w:r>
              <w:rPr>
                <w:rFonts w:cs="Calibri"/>
                <w:sz w:val="20"/>
                <w:szCs w:val="20"/>
              </w:rPr>
              <w:t>INVESTISSEMENT DE L’ELEVE SERIEUX ET SATISFAISANT. LA GESTION DU MATERIEL EST CORRECTE DURANT LA SEQUENCE.</w:t>
            </w:r>
          </w:p>
          <w:p w:rsidR="0017174C" w:rsidRPr="005F7B04" w:rsidRDefault="0017174C" w:rsidP="001D439C">
            <w:pPr>
              <w:rPr>
                <w:rFonts w:cstheme="minorHAnsi"/>
                <w:sz w:val="20"/>
                <w:szCs w:val="20"/>
              </w:rPr>
            </w:pPr>
          </w:p>
        </w:tc>
        <w:tc>
          <w:tcPr>
            <w:tcW w:w="3225" w:type="dxa"/>
          </w:tcPr>
          <w:p w:rsidR="00C408E7" w:rsidRPr="00C92E93" w:rsidRDefault="00C408E7" w:rsidP="00C408E7">
            <w:pPr>
              <w:rPr>
                <w:rFonts w:cs="Calibri"/>
                <w:b/>
                <w:sz w:val="20"/>
                <w:szCs w:val="20"/>
              </w:rPr>
            </w:pPr>
            <w:r w:rsidRPr="00C92E93">
              <w:rPr>
                <w:rFonts w:cs="Calibri"/>
                <w:b/>
                <w:sz w:val="20"/>
                <w:szCs w:val="20"/>
              </w:rPr>
              <w:t>ENTRAINEMENT OPTIMISE</w:t>
            </w:r>
          </w:p>
          <w:p w:rsidR="00C408E7" w:rsidRPr="00C92E93" w:rsidRDefault="00C408E7" w:rsidP="00C408E7">
            <w:pPr>
              <w:rPr>
                <w:rFonts w:cs="Calibri"/>
                <w:b/>
                <w:sz w:val="20"/>
                <w:szCs w:val="20"/>
              </w:rPr>
            </w:pPr>
          </w:p>
          <w:p w:rsidR="00C408E7" w:rsidRDefault="00C408E7" w:rsidP="00C408E7">
            <w:pPr>
              <w:rPr>
                <w:rFonts w:cs="Calibri"/>
                <w:sz w:val="20"/>
                <w:szCs w:val="20"/>
              </w:rPr>
            </w:pPr>
          </w:p>
          <w:p w:rsidR="00AD46DF" w:rsidRDefault="00AD46DF" w:rsidP="00C408E7">
            <w:pPr>
              <w:rPr>
                <w:rFonts w:cs="Calibri"/>
                <w:sz w:val="20"/>
                <w:szCs w:val="20"/>
              </w:rPr>
            </w:pPr>
            <w:r>
              <w:rPr>
                <w:rFonts w:cs="Calibri"/>
                <w:sz w:val="20"/>
                <w:szCs w:val="20"/>
              </w:rPr>
              <w:t>INVESTISSEMENT PERMANENT DE L’ELEVE DURANT TOUTE LA SEQUENCE.</w:t>
            </w:r>
          </w:p>
          <w:p w:rsidR="00C408E7" w:rsidRDefault="00AD46DF" w:rsidP="00C408E7">
            <w:pPr>
              <w:rPr>
                <w:rFonts w:cs="Calibri"/>
                <w:sz w:val="20"/>
                <w:szCs w:val="20"/>
              </w:rPr>
            </w:pPr>
            <w:r>
              <w:rPr>
                <w:rFonts w:cs="Calibri"/>
                <w:sz w:val="20"/>
                <w:szCs w:val="20"/>
              </w:rPr>
              <w:t>LA GESTION DU MATERIEL EST AUTONOME ET REGULIERE DANS UN ESPRIT D’ENTRAIDE</w:t>
            </w:r>
            <w:r w:rsidR="00C408E7">
              <w:rPr>
                <w:rFonts w:cs="Calibri"/>
                <w:sz w:val="20"/>
                <w:szCs w:val="20"/>
              </w:rPr>
              <w:t>.</w:t>
            </w:r>
          </w:p>
          <w:p w:rsidR="0017174C" w:rsidRPr="005F7B04" w:rsidRDefault="0017174C" w:rsidP="001D439C">
            <w:pPr>
              <w:rPr>
                <w:rFonts w:cstheme="minorHAnsi"/>
                <w:sz w:val="20"/>
                <w:szCs w:val="20"/>
              </w:rPr>
            </w:pPr>
          </w:p>
        </w:tc>
      </w:tr>
      <w:tr w:rsidR="0017174C" w:rsidRPr="005F7B04" w:rsidTr="001D439C">
        <w:trPr>
          <w:trHeight w:val="454"/>
        </w:trPr>
        <w:tc>
          <w:tcPr>
            <w:tcW w:w="15720" w:type="dxa"/>
            <w:gridSpan w:val="9"/>
            <w:shd w:val="clear" w:color="auto" w:fill="D9D9D9" w:themeFill="background1" w:themeFillShade="D9"/>
            <w:vAlign w:val="center"/>
          </w:tcPr>
          <w:p w:rsidR="0017174C" w:rsidRPr="005F7B04" w:rsidRDefault="0017174C" w:rsidP="001D439C">
            <w:pPr>
              <w:jc w:val="center"/>
              <w:rPr>
                <w:rFonts w:cstheme="minorHAnsi"/>
                <w:sz w:val="28"/>
                <w:szCs w:val="28"/>
              </w:rPr>
            </w:pPr>
            <w:r w:rsidRPr="005F7B04">
              <w:rPr>
                <w:rFonts w:cstheme="minorHAnsi"/>
                <w:b/>
                <w:bCs/>
                <w:sz w:val="28"/>
                <w:szCs w:val="28"/>
              </w:rPr>
              <w:t>Répartition des points en fonction du choix de l’élève</w:t>
            </w:r>
          </w:p>
        </w:tc>
      </w:tr>
      <w:tr w:rsidR="0017174C" w:rsidRPr="005F7B04" w:rsidTr="001D439C">
        <w:trPr>
          <w:trHeight w:val="340"/>
        </w:trPr>
        <w:tc>
          <w:tcPr>
            <w:tcW w:w="2820" w:type="dxa"/>
            <w:gridSpan w:val="2"/>
            <w:tcBorders>
              <w:right w:val="single" w:sz="18" w:space="0" w:color="auto"/>
            </w:tcBorders>
            <w:shd w:val="clear" w:color="auto" w:fill="F2F2F2" w:themeFill="background1" w:themeFillShade="F2"/>
            <w:vAlign w:val="center"/>
          </w:tcPr>
          <w:p w:rsidR="0017174C" w:rsidRPr="005F7B04" w:rsidRDefault="0017174C" w:rsidP="001D439C">
            <w:pPr>
              <w:jc w:val="center"/>
              <w:rPr>
                <w:rFonts w:cstheme="minorHAnsi"/>
                <w:b/>
                <w:bCs/>
                <w:sz w:val="20"/>
                <w:szCs w:val="20"/>
              </w:rPr>
            </w:pPr>
            <w:r w:rsidRPr="005F7B04">
              <w:rPr>
                <w:rFonts w:cstheme="minorHAnsi"/>
                <w:b/>
                <w:bCs/>
                <w:sz w:val="20"/>
                <w:szCs w:val="20"/>
              </w:rPr>
              <w:t>AFL</w:t>
            </w:r>
            <w:r>
              <w:rPr>
                <w:rFonts w:cstheme="minorHAnsi"/>
                <w:b/>
                <w:bCs/>
                <w:sz w:val="20"/>
                <w:szCs w:val="20"/>
              </w:rPr>
              <w:t>P</w:t>
            </w:r>
            <w:r w:rsidRPr="005F7B04">
              <w:rPr>
                <w:rFonts w:cstheme="minorHAnsi"/>
                <w:b/>
                <w:bCs/>
                <w:sz w:val="20"/>
                <w:szCs w:val="20"/>
              </w:rPr>
              <w:t xml:space="preserve"> noté sur 2pts</w:t>
            </w:r>
          </w:p>
        </w:tc>
        <w:tc>
          <w:tcPr>
            <w:tcW w:w="3225" w:type="dxa"/>
            <w:tcBorders>
              <w:top w:val="single" w:sz="4" w:space="0" w:color="auto"/>
              <w:left w:val="single" w:sz="18" w:space="0" w:color="auto"/>
              <w:bottom w:val="single" w:sz="4" w:space="0" w:color="auto"/>
            </w:tcBorders>
            <w:shd w:val="clear" w:color="auto" w:fill="F2F2F2" w:themeFill="background1" w:themeFillShade="F2"/>
            <w:vAlign w:val="center"/>
          </w:tcPr>
          <w:p w:rsidR="0017174C" w:rsidRPr="005F7B04" w:rsidRDefault="00C408E7" w:rsidP="001D439C">
            <w:pPr>
              <w:jc w:val="center"/>
              <w:rPr>
                <w:rFonts w:cstheme="minorHAnsi"/>
                <w:sz w:val="20"/>
                <w:szCs w:val="20"/>
              </w:rPr>
            </w:pPr>
            <w:r>
              <w:rPr>
                <w:rFonts w:cstheme="minorHAnsi"/>
                <w:sz w:val="20"/>
                <w:szCs w:val="20"/>
              </w:rPr>
              <w:t>0.5pt</w:t>
            </w:r>
          </w:p>
        </w:tc>
        <w:tc>
          <w:tcPr>
            <w:tcW w:w="3225" w:type="dxa"/>
            <w:gridSpan w:val="3"/>
            <w:shd w:val="clear" w:color="auto" w:fill="F2F2F2" w:themeFill="background1" w:themeFillShade="F2"/>
            <w:vAlign w:val="center"/>
          </w:tcPr>
          <w:p w:rsidR="0017174C" w:rsidRPr="005F7B04" w:rsidRDefault="00C408E7" w:rsidP="001D439C">
            <w:pPr>
              <w:jc w:val="center"/>
              <w:rPr>
                <w:rFonts w:cstheme="minorHAnsi"/>
                <w:sz w:val="20"/>
                <w:szCs w:val="20"/>
              </w:rPr>
            </w:pPr>
            <w:r>
              <w:rPr>
                <w:rFonts w:cstheme="minorHAnsi"/>
                <w:sz w:val="20"/>
                <w:szCs w:val="20"/>
              </w:rPr>
              <w:t>1 pt</w:t>
            </w:r>
          </w:p>
        </w:tc>
        <w:tc>
          <w:tcPr>
            <w:tcW w:w="3225" w:type="dxa"/>
            <w:gridSpan w:val="2"/>
            <w:shd w:val="clear" w:color="auto" w:fill="F2F2F2" w:themeFill="background1" w:themeFillShade="F2"/>
            <w:vAlign w:val="center"/>
          </w:tcPr>
          <w:p w:rsidR="0017174C" w:rsidRPr="005F7B04" w:rsidRDefault="00C408E7" w:rsidP="001D439C">
            <w:pPr>
              <w:jc w:val="center"/>
              <w:rPr>
                <w:rFonts w:cstheme="minorHAnsi"/>
                <w:sz w:val="20"/>
                <w:szCs w:val="20"/>
              </w:rPr>
            </w:pPr>
            <w:r>
              <w:rPr>
                <w:rFonts w:cstheme="minorHAnsi"/>
                <w:sz w:val="20"/>
                <w:szCs w:val="20"/>
              </w:rPr>
              <w:t>1.5</w:t>
            </w:r>
            <w:r w:rsidR="0017174C" w:rsidRPr="005F7B04">
              <w:rPr>
                <w:rFonts w:cstheme="minorHAnsi"/>
                <w:sz w:val="20"/>
                <w:szCs w:val="20"/>
              </w:rPr>
              <w:t xml:space="preserve"> pts</w:t>
            </w:r>
          </w:p>
        </w:tc>
        <w:tc>
          <w:tcPr>
            <w:tcW w:w="3225" w:type="dxa"/>
            <w:shd w:val="clear" w:color="auto" w:fill="F2F2F2" w:themeFill="background1" w:themeFillShade="F2"/>
            <w:vAlign w:val="center"/>
          </w:tcPr>
          <w:p w:rsidR="0017174C" w:rsidRPr="005F7B04" w:rsidRDefault="00C408E7" w:rsidP="001D439C">
            <w:pPr>
              <w:jc w:val="center"/>
              <w:rPr>
                <w:rFonts w:cstheme="minorHAnsi"/>
                <w:sz w:val="20"/>
                <w:szCs w:val="20"/>
              </w:rPr>
            </w:pPr>
            <w:r>
              <w:rPr>
                <w:rFonts w:cstheme="minorHAnsi"/>
                <w:sz w:val="20"/>
                <w:szCs w:val="20"/>
              </w:rPr>
              <w:t>2</w:t>
            </w:r>
            <w:r w:rsidR="0017174C" w:rsidRPr="005F7B04">
              <w:rPr>
                <w:rFonts w:cstheme="minorHAnsi"/>
                <w:sz w:val="20"/>
                <w:szCs w:val="20"/>
              </w:rPr>
              <w:t xml:space="preserve"> pts</w:t>
            </w:r>
          </w:p>
        </w:tc>
      </w:tr>
      <w:tr w:rsidR="0017174C" w:rsidRPr="005F7B04" w:rsidTr="001D439C">
        <w:trPr>
          <w:trHeight w:val="340"/>
        </w:trPr>
        <w:tc>
          <w:tcPr>
            <w:tcW w:w="2820" w:type="dxa"/>
            <w:gridSpan w:val="2"/>
            <w:tcBorders>
              <w:bottom w:val="single" w:sz="4" w:space="0" w:color="auto"/>
              <w:right w:val="single" w:sz="18" w:space="0" w:color="auto"/>
            </w:tcBorders>
            <w:shd w:val="clear" w:color="auto" w:fill="F2F2F2" w:themeFill="background1" w:themeFillShade="F2"/>
            <w:vAlign w:val="center"/>
          </w:tcPr>
          <w:p w:rsidR="0017174C" w:rsidRPr="005F7B04" w:rsidRDefault="0017174C" w:rsidP="001D439C">
            <w:pPr>
              <w:jc w:val="center"/>
              <w:rPr>
                <w:rFonts w:cstheme="minorHAnsi"/>
                <w:b/>
                <w:bCs/>
                <w:sz w:val="20"/>
                <w:szCs w:val="20"/>
              </w:rPr>
            </w:pPr>
            <w:r w:rsidRPr="005F7B04">
              <w:rPr>
                <w:rFonts w:cstheme="minorHAnsi"/>
                <w:b/>
                <w:bCs/>
                <w:sz w:val="20"/>
                <w:szCs w:val="20"/>
              </w:rPr>
              <w:lastRenderedPageBreak/>
              <w:t>AFL</w:t>
            </w:r>
            <w:r>
              <w:rPr>
                <w:rFonts w:cstheme="minorHAnsi"/>
                <w:b/>
                <w:bCs/>
                <w:sz w:val="20"/>
                <w:szCs w:val="20"/>
              </w:rPr>
              <w:t>P</w:t>
            </w:r>
            <w:r w:rsidRPr="005F7B04">
              <w:rPr>
                <w:rFonts w:cstheme="minorHAnsi"/>
                <w:b/>
                <w:bCs/>
                <w:sz w:val="20"/>
                <w:szCs w:val="20"/>
              </w:rPr>
              <w:t xml:space="preserve"> noté sur 4pts</w:t>
            </w:r>
          </w:p>
        </w:tc>
        <w:tc>
          <w:tcPr>
            <w:tcW w:w="3225" w:type="dxa"/>
            <w:tcBorders>
              <w:top w:val="single" w:sz="4" w:space="0" w:color="auto"/>
              <w:left w:val="single" w:sz="18" w:space="0" w:color="auto"/>
              <w:bottom w:val="single" w:sz="4" w:space="0" w:color="auto"/>
            </w:tcBorders>
            <w:shd w:val="clear" w:color="auto" w:fill="F2F2F2" w:themeFill="background1" w:themeFillShade="F2"/>
            <w:vAlign w:val="center"/>
          </w:tcPr>
          <w:p w:rsidR="0017174C" w:rsidRPr="005F7B04" w:rsidRDefault="00C408E7" w:rsidP="001D439C">
            <w:pPr>
              <w:jc w:val="center"/>
              <w:rPr>
                <w:rFonts w:cstheme="minorHAnsi"/>
                <w:sz w:val="20"/>
                <w:szCs w:val="20"/>
              </w:rPr>
            </w:pPr>
            <w:r>
              <w:rPr>
                <w:rFonts w:cstheme="minorHAnsi"/>
                <w:sz w:val="20"/>
                <w:szCs w:val="20"/>
              </w:rPr>
              <w:t>1pt</w:t>
            </w:r>
          </w:p>
        </w:tc>
        <w:tc>
          <w:tcPr>
            <w:tcW w:w="3225" w:type="dxa"/>
            <w:gridSpan w:val="3"/>
            <w:tcBorders>
              <w:bottom w:val="single" w:sz="4" w:space="0" w:color="auto"/>
            </w:tcBorders>
            <w:shd w:val="clear" w:color="auto" w:fill="F2F2F2" w:themeFill="background1" w:themeFillShade="F2"/>
            <w:vAlign w:val="center"/>
          </w:tcPr>
          <w:p w:rsidR="0017174C" w:rsidRPr="005F7B04" w:rsidRDefault="00C408E7" w:rsidP="001D439C">
            <w:pPr>
              <w:jc w:val="center"/>
              <w:rPr>
                <w:rFonts w:cstheme="minorHAnsi"/>
                <w:sz w:val="20"/>
                <w:szCs w:val="20"/>
              </w:rPr>
            </w:pPr>
            <w:r>
              <w:rPr>
                <w:rFonts w:cstheme="minorHAnsi"/>
                <w:sz w:val="20"/>
                <w:szCs w:val="20"/>
              </w:rPr>
              <w:t>2</w:t>
            </w:r>
            <w:r w:rsidR="0017174C" w:rsidRPr="005F7B04">
              <w:rPr>
                <w:rFonts w:cstheme="minorHAnsi"/>
                <w:sz w:val="20"/>
                <w:szCs w:val="20"/>
              </w:rPr>
              <w:t xml:space="preserve"> pts</w:t>
            </w:r>
          </w:p>
        </w:tc>
        <w:tc>
          <w:tcPr>
            <w:tcW w:w="3225" w:type="dxa"/>
            <w:gridSpan w:val="2"/>
            <w:tcBorders>
              <w:bottom w:val="single" w:sz="4" w:space="0" w:color="auto"/>
            </w:tcBorders>
            <w:shd w:val="clear" w:color="auto" w:fill="F2F2F2" w:themeFill="background1" w:themeFillShade="F2"/>
            <w:vAlign w:val="center"/>
          </w:tcPr>
          <w:p w:rsidR="0017174C" w:rsidRPr="005F7B04" w:rsidRDefault="00C408E7" w:rsidP="001D439C">
            <w:pPr>
              <w:jc w:val="center"/>
              <w:rPr>
                <w:rFonts w:cstheme="minorHAnsi"/>
                <w:sz w:val="20"/>
                <w:szCs w:val="20"/>
              </w:rPr>
            </w:pPr>
            <w:r>
              <w:rPr>
                <w:rFonts w:cstheme="minorHAnsi"/>
                <w:sz w:val="20"/>
                <w:szCs w:val="20"/>
              </w:rPr>
              <w:t>3</w:t>
            </w:r>
            <w:r w:rsidR="0017174C" w:rsidRPr="005F7B04">
              <w:rPr>
                <w:rFonts w:cstheme="minorHAnsi"/>
                <w:sz w:val="20"/>
                <w:szCs w:val="20"/>
              </w:rPr>
              <w:t xml:space="preserve"> pts</w:t>
            </w:r>
          </w:p>
        </w:tc>
        <w:tc>
          <w:tcPr>
            <w:tcW w:w="3225" w:type="dxa"/>
            <w:tcBorders>
              <w:bottom w:val="single" w:sz="4" w:space="0" w:color="auto"/>
            </w:tcBorders>
            <w:shd w:val="clear" w:color="auto" w:fill="F2F2F2" w:themeFill="background1" w:themeFillShade="F2"/>
            <w:vAlign w:val="center"/>
          </w:tcPr>
          <w:p w:rsidR="0017174C" w:rsidRPr="005F7B04" w:rsidRDefault="00C408E7" w:rsidP="001D439C">
            <w:pPr>
              <w:jc w:val="center"/>
              <w:rPr>
                <w:rFonts w:cstheme="minorHAnsi"/>
                <w:sz w:val="20"/>
                <w:szCs w:val="20"/>
              </w:rPr>
            </w:pPr>
            <w:r>
              <w:rPr>
                <w:rFonts w:cstheme="minorHAnsi"/>
                <w:sz w:val="20"/>
                <w:szCs w:val="20"/>
              </w:rPr>
              <w:t>4</w:t>
            </w:r>
            <w:r w:rsidR="0017174C" w:rsidRPr="005F7B04">
              <w:rPr>
                <w:rFonts w:cstheme="minorHAnsi"/>
                <w:sz w:val="20"/>
                <w:szCs w:val="20"/>
              </w:rPr>
              <w:t>pts</w:t>
            </w:r>
          </w:p>
        </w:tc>
      </w:tr>
      <w:tr w:rsidR="0017174C" w:rsidRPr="005F7B04" w:rsidTr="001D439C">
        <w:trPr>
          <w:trHeight w:val="340"/>
        </w:trPr>
        <w:tc>
          <w:tcPr>
            <w:tcW w:w="2820" w:type="dxa"/>
            <w:gridSpan w:val="2"/>
            <w:tcBorders>
              <w:top w:val="single" w:sz="4" w:space="0" w:color="auto"/>
              <w:bottom w:val="double" w:sz="4" w:space="0" w:color="auto"/>
              <w:right w:val="single" w:sz="18" w:space="0" w:color="auto"/>
            </w:tcBorders>
            <w:shd w:val="clear" w:color="auto" w:fill="F2F2F2" w:themeFill="background1" w:themeFillShade="F2"/>
            <w:vAlign w:val="center"/>
          </w:tcPr>
          <w:p w:rsidR="0017174C" w:rsidRPr="005F7B04" w:rsidRDefault="0017174C" w:rsidP="001D439C">
            <w:pPr>
              <w:jc w:val="center"/>
              <w:rPr>
                <w:rFonts w:cstheme="minorHAnsi"/>
                <w:b/>
                <w:bCs/>
                <w:sz w:val="20"/>
                <w:szCs w:val="20"/>
              </w:rPr>
            </w:pPr>
            <w:r w:rsidRPr="005F7B04">
              <w:rPr>
                <w:rFonts w:cstheme="minorHAnsi"/>
                <w:b/>
                <w:bCs/>
                <w:sz w:val="20"/>
                <w:szCs w:val="20"/>
              </w:rPr>
              <w:t>AFL</w:t>
            </w:r>
            <w:r>
              <w:rPr>
                <w:rFonts w:cstheme="minorHAnsi"/>
                <w:b/>
                <w:bCs/>
                <w:sz w:val="20"/>
                <w:szCs w:val="20"/>
              </w:rPr>
              <w:t>P</w:t>
            </w:r>
            <w:r w:rsidRPr="005F7B04">
              <w:rPr>
                <w:rFonts w:cstheme="minorHAnsi"/>
                <w:b/>
                <w:bCs/>
                <w:sz w:val="20"/>
                <w:szCs w:val="20"/>
              </w:rPr>
              <w:t xml:space="preserve"> noté sur 6pts</w:t>
            </w:r>
          </w:p>
        </w:tc>
        <w:tc>
          <w:tcPr>
            <w:tcW w:w="3225" w:type="dxa"/>
            <w:tcBorders>
              <w:top w:val="single" w:sz="4" w:space="0" w:color="auto"/>
              <w:left w:val="single" w:sz="18" w:space="0" w:color="auto"/>
              <w:bottom w:val="double" w:sz="4" w:space="0" w:color="auto"/>
            </w:tcBorders>
            <w:shd w:val="clear" w:color="auto" w:fill="F2F2F2" w:themeFill="background1" w:themeFillShade="F2"/>
            <w:vAlign w:val="center"/>
          </w:tcPr>
          <w:p w:rsidR="0017174C" w:rsidRPr="005F7B04" w:rsidRDefault="00C408E7" w:rsidP="001D439C">
            <w:pPr>
              <w:jc w:val="center"/>
              <w:rPr>
                <w:rFonts w:cstheme="minorHAnsi"/>
                <w:sz w:val="20"/>
                <w:szCs w:val="20"/>
              </w:rPr>
            </w:pPr>
            <w:r>
              <w:rPr>
                <w:rFonts w:cstheme="minorHAnsi"/>
                <w:sz w:val="20"/>
                <w:szCs w:val="20"/>
              </w:rPr>
              <w:t>1.5</w:t>
            </w:r>
            <w:r w:rsidR="0017174C" w:rsidRPr="005F7B04">
              <w:rPr>
                <w:rFonts w:cstheme="minorHAnsi"/>
                <w:sz w:val="20"/>
                <w:szCs w:val="20"/>
              </w:rPr>
              <w:t xml:space="preserve"> pts</w:t>
            </w:r>
          </w:p>
        </w:tc>
        <w:tc>
          <w:tcPr>
            <w:tcW w:w="3225" w:type="dxa"/>
            <w:gridSpan w:val="3"/>
            <w:tcBorders>
              <w:top w:val="single" w:sz="4" w:space="0" w:color="auto"/>
              <w:bottom w:val="double" w:sz="4" w:space="0" w:color="auto"/>
            </w:tcBorders>
            <w:shd w:val="clear" w:color="auto" w:fill="F2F2F2" w:themeFill="background1" w:themeFillShade="F2"/>
            <w:vAlign w:val="center"/>
          </w:tcPr>
          <w:p w:rsidR="0017174C" w:rsidRPr="005F7B04" w:rsidRDefault="00C408E7" w:rsidP="001D439C">
            <w:pPr>
              <w:jc w:val="center"/>
              <w:rPr>
                <w:rFonts w:cstheme="minorHAnsi"/>
                <w:sz w:val="20"/>
                <w:szCs w:val="20"/>
              </w:rPr>
            </w:pPr>
            <w:r>
              <w:rPr>
                <w:rFonts w:cstheme="minorHAnsi"/>
                <w:sz w:val="20"/>
                <w:szCs w:val="20"/>
              </w:rPr>
              <w:t>3</w:t>
            </w:r>
            <w:r w:rsidR="0017174C" w:rsidRPr="005F7B04">
              <w:rPr>
                <w:rFonts w:cstheme="minorHAnsi"/>
                <w:sz w:val="20"/>
                <w:szCs w:val="20"/>
              </w:rPr>
              <w:t xml:space="preserve"> pts</w:t>
            </w:r>
          </w:p>
        </w:tc>
        <w:tc>
          <w:tcPr>
            <w:tcW w:w="3225" w:type="dxa"/>
            <w:gridSpan w:val="2"/>
            <w:tcBorders>
              <w:top w:val="single" w:sz="4" w:space="0" w:color="auto"/>
              <w:bottom w:val="double" w:sz="4" w:space="0" w:color="auto"/>
            </w:tcBorders>
            <w:shd w:val="clear" w:color="auto" w:fill="F2F2F2" w:themeFill="background1" w:themeFillShade="F2"/>
            <w:vAlign w:val="center"/>
          </w:tcPr>
          <w:p w:rsidR="0017174C" w:rsidRPr="005F7B04" w:rsidRDefault="00C408E7" w:rsidP="001D439C">
            <w:pPr>
              <w:jc w:val="center"/>
              <w:rPr>
                <w:rFonts w:cstheme="minorHAnsi"/>
                <w:sz w:val="20"/>
                <w:szCs w:val="20"/>
              </w:rPr>
            </w:pPr>
            <w:r>
              <w:rPr>
                <w:rFonts w:cstheme="minorHAnsi"/>
                <w:sz w:val="20"/>
                <w:szCs w:val="20"/>
              </w:rPr>
              <w:t>4.5</w:t>
            </w:r>
            <w:r w:rsidR="0017174C" w:rsidRPr="005F7B04">
              <w:rPr>
                <w:rFonts w:cstheme="minorHAnsi"/>
                <w:sz w:val="20"/>
                <w:szCs w:val="20"/>
              </w:rPr>
              <w:t xml:space="preserve"> pts</w:t>
            </w:r>
          </w:p>
        </w:tc>
        <w:tc>
          <w:tcPr>
            <w:tcW w:w="3225" w:type="dxa"/>
            <w:tcBorders>
              <w:top w:val="single" w:sz="4" w:space="0" w:color="auto"/>
              <w:bottom w:val="double" w:sz="4" w:space="0" w:color="auto"/>
            </w:tcBorders>
            <w:shd w:val="clear" w:color="auto" w:fill="F2F2F2" w:themeFill="background1" w:themeFillShade="F2"/>
            <w:vAlign w:val="center"/>
          </w:tcPr>
          <w:p w:rsidR="0017174C" w:rsidRPr="005F7B04" w:rsidRDefault="00C408E7" w:rsidP="001D439C">
            <w:pPr>
              <w:jc w:val="center"/>
              <w:rPr>
                <w:rFonts w:cstheme="minorHAnsi"/>
                <w:sz w:val="20"/>
                <w:szCs w:val="20"/>
              </w:rPr>
            </w:pPr>
            <w:r>
              <w:rPr>
                <w:rFonts w:cstheme="minorHAnsi"/>
                <w:sz w:val="20"/>
                <w:szCs w:val="20"/>
              </w:rPr>
              <w:t>6</w:t>
            </w:r>
            <w:r w:rsidR="0017174C" w:rsidRPr="005F7B04">
              <w:rPr>
                <w:rFonts w:cstheme="minorHAnsi"/>
                <w:sz w:val="20"/>
                <w:szCs w:val="20"/>
              </w:rPr>
              <w:t xml:space="preserve"> pts</w:t>
            </w:r>
          </w:p>
        </w:tc>
      </w:tr>
    </w:tbl>
    <w:p w:rsidR="0017174C" w:rsidRDefault="0017174C">
      <w:pPr>
        <w:rPr>
          <w:rFonts w:cstheme="minorHAnsi"/>
        </w:rPr>
      </w:pPr>
    </w:p>
    <w:p w:rsidR="0017174C" w:rsidRDefault="0017174C">
      <w:pPr>
        <w:rPr>
          <w:rFonts w:cstheme="minorHAnsi"/>
        </w:rPr>
      </w:pPr>
    </w:p>
    <w:p w:rsidR="0017174C" w:rsidRDefault="0017174C">
      <w:pPr>
        <w:rPr>
          <w:rFonts w:cstheme="minorHAnsi"/>
        </w:rPr>
      </w:pPr>
    </w:p>
    <w:tbl>
      <w:tblPr>
        <w:tblStyle w:val="Grilledutableau"/>
        <w:tblW w:w="15720"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417"/>
        <w:gridCol w:w="1403"/>
        <w:gridCol w:w="3225"/>
        <w:gridCol w:w="744"/>
        <w:gridCol w:w="1417"/>
        <w:gridCol w:w="1064"/>
        <w:gridCol w:w="3189"/>
        <w:gridCol w:w="36"/>
        <w:gridCol w:w="3225"/>
      </w:tblGrid>
      <w:tr w:rsidR="0017174C" w:rsidRPr="005F7B04" w:rsidTr="001D439C">
        <w:trPr>
          <w:trHeight w:val="397"/>
        </w:trPr>
        <w:tc>
          <w:tcPr>
            <w:tcW w:w="12459" w:type="dxa"/>
            <w:gridSpan w:val="7"/>
            <w:shd w:val="clear" w:color="auto" w:fill="E2EFD9" w:themeFill="accent6" w:themeFillTint="33"/>
            <w:vAlign w:val="center"/>
          </w:tcPr>
          <w:p w:rsidR="0017174C" w:rsidRPr="005F7B04" w:rsidRDefault="0017174C" w:rsidP="001D439C">
            <w:pPr>
              <w:jc w:val="center"/>
              <w:rPr>
                <w:rFonts w:cstheme="minorHAnsi"/>
                <w:b/>
                <w:bCs/>
                <w:sz w:val="28"/>
                <w:szCs w:val="28"/>
              </w:rPr>
            </w:pPr>
            <w:r>
              <w:rPr>
                <w:rFonts w:cstheme="minorHAnsi"/>
                <w:b/>
                <w:bCs/>
                <w:sz w:val="28"/>
                <w:szCs w:val="28"/>
              </w:rPr>
              <w:t>Repères d’évaluation de l’AFLP 5</w:t>
            </w:r>
          </w:p>
        </w:tc>
        <w:tc>
          <w:tcPr>
            <w:tcW w:w="3261" w:type="dxa"/>
            <w:gridSpan w:val="2"/>
            <w:shd w:val="clear" w:color="auto" w:fill="auto"/>
            <w:vAlign w:val="center"/>
          </w:tcPr>
          <w:p w:rsidR="0017174C" w:rsidRPr="00C408E7" w:rsidRDefault="00C408E7" w:rsidP="00C408E7">
            <w:pPr>
              <w:pStyle w:val="Citation"/>
              <w:jc w:val="left"/>
              <w:rPr>
                <w:rFonts w:asciiTheme="minorHAnsi" w:hAnsiTheme="minorHAnsi" w:cstheme="minorHAnsi"/>
                <w:b/>
                <w:bCs/>
                <w:sz w:val="24"/>
                <w:szCs w:val="24"/>
              </w:rPr>
            </w:pPr>
            <w:r>
              <w:rPr>
                <w:rFonts w:asciiTheme="minorHAnsi" w:hAnsiTheme="minorHAnsi" w:cstheme="minorHAnsi"/>
                <w:b/>
                <w:bCs/>
                <w:i w:val="0"/>
                <w:iCs w:val="0"/>
                <w:color w:val="auto"/>
                <w:sz w:val="22"/>
                <w:szCs w:val="32"/>
              </w:rPr>
              <w:t xml:space="preserve">                  </w:t>
            </w:r>
            <w:r w:rsidRPr="00A56C1F">
              <w:rPr>
                <w:rFonts w:asciiTheme="minorHAnsi" w:hAnsiTheme="minorHAnsi" w:cstheme="minorHAnsi"/>
                <w:b/>
                <w:color w:val="auto"/>
                <w:sz w:val="28"/>
                <w:szCs w:val="28"/>
              </w:rPr>
              <w:t>VAA</w:t>
            </w:r>
          </w:p>
        </w:tc>
      </w:tr>
      <w:tr w:rsidR="0017174C" w:rsidRPr="005F7B04" w:rsidTr="00FA7717">
        <w:trPr>
          <w:trHeight w:val="767"/>
        </w:trPr>
        <w:tc>
          <w:tcPr>
            <w:tcW w:w="15720" w:type="dxa"/>
            <w:gridSpan w:val="9"/>
            <w:shd w:val="clear" w:color="auto" w:fill="auto"/>
            <w:vAlign w:val="center"/>
          </w:tcPr>
          <w:p w:rsidR="0017174C" w:rsidRPr="00390D16" w:rsidRDefault="00390D16" w:rsidP="00390D16">
            <w:pPr>
              <w:pStyle w:val="Citation"/>
              <w:rPr>
                <w:rFonts w:asciiTheme="minorHAnsi" w:hAnsiTheme="minorHAnsi" w:cstheme="minorHAnsi"/>
                <w:b/>
                <w:i w:val="0"/>
              </w:rPr>
            </w:pPr>
            <w:r w:rsidRPr="00390D16">
              <w:rPr>
                <w:b/>
                <w:i w:val="0"/>
                <w:color w:val="auto"/>
                <w:sz w:val="20"/>
                <w:szCs w:val="20"/>
              </w:rPr>
              <w:t xml:space="preserve">L’élève est évalué au fil du cycle d’enseignement ; sa note reflète sa capacité à </w:t>
            </w:r>
            <w:r>
              <w:rPr>
                <w:b/>
                <w:i w:val="0"/>
                <w:color w:val="auto"/>
                <w:sz w:val="20"/>
                <w:szCs w:val="20"/>
              </w:rPr>
              <w:t xml:space="preserve">s’adapter à des situations nouvelles, </w:t>
            </w:r>
            <w:proofErr w:type="spellStart"/>
            <w:r>
              <w:rPr>
                <w:b/>
                <w:i w:val="0"/>
                <w:color w:val="auto"/>
                <w:sz w:val="20"/>
                <w:szCs w:val="20"/>
              </w:rPr>
              <w:t>gêrer</w:t>
            </w:r>
            <w:proofErr w:type="spellEnd"/>
            <w:r>
              <w:rPr>
                <w:b/>
                <w:i w:val="0"/>
                <w:color w:val="auto"/>
                <w:sz w:val="20"/>
                <w:szCs w:val="20"/>
              </w:rPr>
              <w:t xml:space="preserve"> l’incertitude liée à l’environnement</w:t>
            </w:r>
            <w:r w:rsidRPr="00390D16">
              <w:rPr>
                <w:b/>
                <w:i w:val="0"/>
                <w:color w:val="auto"/>
                <w:sz w:val="20"/>
                <w:szCs w:val="20"/>
              </w:rPr>
              <w:t>.</w:t>
            </w:r>
          </w:p>
        </w:tc>
      </w:tr>
      <w:tr w:rsidR="0017174C" w:rsidRPr="005F7B04" w:rsidTr="001D439C">
        <w:trPr>
          <w:cantSplit/>
          <w:trHeight w:val="1134"/>
        </w:trPr>
        <w:tc>
          <w:tcPr>
            <w:tcW w:w="1417" w:type="dxa"/>
            <w:shd w:val="clear" w:color="auto" w:fill="E2EFD9" w:themeFill="accent6" w:themeFillTint="33"/>
            <w:vAlign w:val="center"/>
          </w:tcPr>
          <w:p w:rsidR="0017174C" w:rsidRPr="005F7B04" w:rsidRDefault="0017174C" w:rsidP="001D439C">
            <w:pPr>
              <w:jc w:val="center"/>
              <w:rPr>
                <w:rFonts w:cstheme="minorHAnsi"/>
                <w:b/>
                <w:bCs/>
                <w:sz w:val="28"/>
                <w:szCs w:val="28"/>
              </w:rPr>
            </w:pPr>
            <w:r w:rsidRPr="005F7B04">
              <w:rPr>
                <w:rFonts w:cstheme="minorHAnsi"/>
                <w:b/>
                <w:bCs/>
                <w:sz w:val="28"/>
                <w:szCs w:val="28"/>
              </w:rPr>
              <w:t>AFL</w:t>
            </w:r>
            <w:r>
              <w:rPr>
                <w:rFonts w:cstheme="minorHAnsi"/>
                <w:b/>
                <w:bCs/>
                <w:sz w:val="28"/>
                <w:szCs w:val="28"/>
              </w:rPr>
              <w:t>P 5</w:t>
            </w:r>
          </w:p>
        </w:tc>
        <w:tc>
          <w:tcPr>
            <w:tcW w:w="5372" w:type="dxa"/>
            <w:gridSpan w:val="3"/>
            <w:shd w:val="clear" w:color="auto" w:fill="auto"/>
            <w:vAlign w:val="center"/>
          </w:tcPr>
          <w:p w:rsidR="0017174C" w:rsidRPr="005F7B04" w:rsidRDefault="0017174C" w:rsidP="001D439C">
            <w:pPr>
              <w:pStyle w:val="Citation"/>
              <w:rPr>
                <w:rFonts w:asciiTheme="minorHAnsi" w:hAnsiTheme="minorHAnsi" w:cstheme="minorHAnsi"/>
                <w:b/>
                <w:bCs/>
                <w:i w:val="0"/>
                <w:iCs w:val="0"/>
                <w:sz w:val="20"/>
                <w:szCs w:val="20"/>
              </w:rPr>
            </w:pPr>
          </w:p>
          <w:p w:rsidR="0017174C" w:rsidRPr="00AD17D2" w:rsidRDefault="006A64B1" w:rsidP="001D439C">
            <w:pPr>
              <w:pStyle w:val="Citation"/>
              <w:rPr>
                <w:rFonts w:asciiTheme="minorHAnsi" w:hAnsiTheme="minorHAnsi" w:cstheme="minorHAnsi"/>
                <w:b/>
                <w:i w:val="0"/>
                <w:sz w:val="20"/>
                <w:szCs w:val="20"/>
              </w:rPr>
            </w:pPr>
            <w:r>
              <w:rPr>
                <w:rFonts w:asciiTheme="minorHAnsi" w:hAnsiTheme="minorHAnsi" w:cstheme="minorHAnsi"/>
                <w:b/>
                <w:i w:val="0"/>
                <w:color w:val="auto"/>
                <w:sz w:val="20"/>
                <w:szCs w:val="20"/>
              </w:rPr>
              <w:t>Contrôler ses émotions pour accepter de s’engager dans un environnement partiellement connu.</w:t>
            </w:r>
          </w:p>
        </w:tc>
        <w:tc>
          <w:tcPr>
            <w:tcW w:w="1417" w:type="dxa"/>
            <w:shd w:val="clear" w:color="auto" w:fill="E2EFD9" w:themeFill="accent6" w:themeFillTint="33"/>
            <w:vAlign w:val="center"/>
          </w:tcPr>
          <w:p w:rsidR="0017174C" w:rsidRPr="005F7B04" w:rsidRDefault="0017174C" w:rsidP="001D439C">
            <w:pPr>
              <w:jc w:val="center"/>
              <w:rPr>
                <w:rFonts w:cstheme="minorHAnsi"/>
                <w:b/>
                <w:bCs/>
                <w:sz w:val="24"/>
                <w:szCs w:val="24"/>
              </w:rPr>
            </w:pPr>
            <w:r>
              <w:rPr>
                <w:rFonts w:cstheme="minorHAnsi"/>
                <w:b/>
                <w:bCs/>
                <w:sz w:val="24"/>
                <w:szCs w:val="24"/>
              </w:rPr>
              <w:t>AFLP 5</w:t>
            </w:r>
            <w:r w:rsidRPr="005F7B04">
              <w:rPr>
                <w:rFonts w:cstheme="minorHAnsi"/>
                <w:b/>
                <w:bCs/>
                <w:sz w:val="24"/>
                <w:szCs w:val="24"/>
              </w:rPr>
              <w:t xml:space="preserve"> </w:t>
            </w:r>
            <w:r w:rsidRPr="005F7B04">
              <w:rPr>
                <w:rFonts w:cstheme="minorHAnsi"/>
                <w:b/>
                <w:bCs/>
                <w:sz w:val="24"/>
                <w:szCs w:val="24"/>
              </w:rPr>
              <w:br/>
            </w:r>
            <w:r w:rsidRPr="005F7B04">
              <w:rPr>
                <w:rFonts w:cstheme="minorHAnsi"/>
                <w:sz w:val="24"/>
                <w:szCs w:val="24"/>
              </w:rPr>
              <w:t>décliné dans l’activité</w:t>
            </w:r>
          </w:p>
        </w:tc>
        <w:tc>
          <w:tcPr>
            <w:tcW w:w="7514" w:type="dxa"/>
            <w:gridSpan w:val="4"/>
            <w:shd w:val="clear" w:color="auto" w:fill="auto"/>
            <w:vAlign w:val="center"/>
          </w:tcPr>
          <w:p w:rsidR="0017174C" w:rsidRPr="00EE5849" w:rsidRDefault="00B30AE3" w:rsidP="00EE5849">
            <w:pPr>
              <w:pStyle w:val="Citation"/>
              <w:rPr>
                <w:rFonts w:asciiTheme="minorHAnsi" w:hAnsiTheme="minorHAnsi" w:cstheme="minorHAnsi"/>
                <w:i w:val="0"/>
                <w:iCs w:val="0"/>
                <w:sz w:val="20"/>
                <w:szCs w:val="20"/>
              </w:rPr>
            </w:pPr>
            <w:r>
              <w:rPr>
                <w:rFonts w:asciiTheme="minorHAnsi" w:hAnsiTheme="minorHAnsi" w:cstheme="minorHAnsi"/>
                <w:i w:val="0"/>
                <w:iCs w:val="0"/>
                <w:color w:val="auto"/>
                <w:sz w:val="20"/>
                <w:szCs w:val="20"/>
              </w:rPr>
              <w:t xml:space="preserve">Garder le contrôle </w:t>
            </w:r>
            <w:r w:rsidR="00253337">
              <w:rPr>
                <w:rFonts w:asciiTheme="minorHAnsi" w:hAnsiTheme="minorHAnsi" w:cstheme="minorHAnsi"/>
                <w:i w:val="0"/>
                <w:iCs w:val="0"/>
                <w:color w:val="auto"/>
                <w:sz w:val="20"/>
                <w:szCs w:val="20"/>
              </w:rPr>
              <w:t xml:space="preserve">de </w:t>
            </w:r>
            <w:r>
              <w:rPr>
                <w:rFonts w:asciiTheme="minorHAnsi" w:hAnsiTheme="minorHAnsi" w:cstheme="minorHAnsi"/>
                <w:i w:val="0"/>
                <w:iCs w:val="0"/>
                <w:color w:val="auto"/>
                <w:sz w:val="20"/>
                <w:szCs w:val="20"/>
              </w:rPr>
              <w:t xml:space="preserve">soi </w:t>
            </w:r>
            <w:r w:rsidR="00253337">
              <w:rPr>
                <w:rFonts w:asciiTheme="minorHAnsi" w:hAnsiTheme="minorHAnsi" w:cstheme="minorHAnsi"/>
                <w:i w:val="0"/>
                <w:iCs w:val="0"/>
                <w:color w:val="auto"/>
                <w:sz w:val="20"/>
                <w:szCs w:val="20"/>
              </w:rPr>
              <w:t xml:space="preserve">dans la prise de risque </w:t>
            </w:r>
            <w:r>
              <w:rPr>
                <w:rFonts w:asciiTheme="minorHAnsi" w:hAnsiTheme="minorHAnsi" w:cstheme="minorHAnsi"/>
                <w:i w:val="0"/>
                <w:iCs w:val="0"/>
                <w:color w:val="auto"/>
                <w:sz w:val="20"/>
                <w:szCs w:val="20"/>
              </w:rPr>
              <w:t xml:space="preserve">pour </w:t>
            </w:r>
            <w:r w:rsidR="00EE5849" w:rsidRPr="00EE5849">
              <w:rPr>
                <w:rFonts w:asciiTheme="minorHAnsi" w:hAnsiTheme="minorHAnsi" w:cstheme="minorHAnsi"/>
                <w:i w:val="0"/>
                <w:iCs w:val="0"/>
                <w:color w:val="auto"/>
                <w:sz w:val="20"/>
                <w:szCs w:val="20"/>
              </w:rPr>
              <w:t xml:space="preserve">partir et revenir en toute </w:t>
            </w:r>
            <w:proofErr w:type="spellStart"/>
            <w:r w:rsidR="00EE5849" w:rsidRPr="00EE5849">
              <w:rPr>
                <w:rFonts w:asciiTheme="minorHAnsi" w:hAnsiTheme="minorHAnsi" w:cstheme="minorHAnsi"/>
                <w:i w:val="0"/>
                <w:iCs w:val="0"/>
                <w:color w:val="auto"/>
                <w:sz w:val="20"/>
                <w:szCs w:val="20"/>
              </w:rPr>
              <w:t>sécuritè</w:t>
            </w:r>
            <w:proofErr w:type="spellEnd"/>
            <w:r w:rsidR="00EE5849" w:rsidRPr="00EE5849">
              <w:rPr>
                <w:rFonts w:asciiTheme="minorHAnsi" w:hAnsiTheme="minorHAnsi" w:cstheme="minorHAnsi"/>
                <w:i w:val="0"/>
                <w:iCs w:val="0"/>
                <w:color w:val="auto"/>
                <w:sz w:val="20"/>
                <w:szCs w:val="20"/>
              </w:rPr>
              <w:t xml:space="preserve">, dans un environnement </w:t>
            </w:r>
            <w:r w:rsidR="00EB44D4">
              <w:rPr>
                <w:rFonts w:asciiTheme="minorHAnsi" w:hAnsiTheme="minorHAnsi" w:cstheme="minorHAnsi"/>
                <w:i w:val="0"/>
                <w:iCs w:val="0"/>
                <w:color w:val="auto"/>
                <w:sz w:val="20"/>
                <w:szCs w:val="20"/>
              </w:rPr>
              <w:t xml:space="preserve">relativement </w:t>
            </w:r>
            <w:r w:rsidR="00EE5849" w:rsidRPr="00EE5849">
              <w:rPr>
                <w:rFonts w:asciiTheme="minorHAnsi" w:hAnsiTheme="minorHAnsi" w:cstheme="minorHAnsi"/>
                <w:i w:val="0"/>
                <w:iCs w:val="0"/>
                <w:color w:val="auto"/>
                <w:sz w:val="20"/>
                <w:szCs w:val="20"/>
              </w:rPr>
              <w:t>incertain.</w:t>
            </w:r>
            <w:r w:rsidR="00EE5849">
              <w:rPr>
                <w:rFonts w:asciiTheme="minorHAnsi" w:hAnsiTheme="minorHAnsi" w:cstheme="minorHAnsi"/>
                <w:i w:val="0"/>
                <w:iCs w:val="0"/>
                <w:sz w:val="20"/>
                <w:szCs w:val="20"/>
              </w:rPr>
              <w:t xml:space="preserve"> </w:t>
            </w:r>
          </w:p>
        </w:tc>
      </w:tr>
      <w:tr w:rsidR="0017174C" w:rsidRPr="005F7B04" w:rsidTr="001D439C">
        <w:trPr>
          <w:trHeight w:val="401"/>
        </w:trPr>
        <w:tc>
          <w:tcPr>
            <w:tcW w:w="2820" w:type="dxa"/>
            <w:gridSpan w:val="2"/>
            <w:tcBorders>
              <w:right w:val="single" w:sz="18" w:space="0" w:color="auto"/>
            </w:tcBorders>
            <w:shd w:val="clear" w:color="auto" w:fill="E2EFD9" w:themeFill="accent6" w:themeFillTint="33"/>
            <w:vAlign w:val="center"/>
          </w:tcPr>
          <w:p w:rsidR="0017174C" w:rsidRPr="005F7B04" w:rsidRDefault="0017174C" w:rsidP="001D439C">
            <w:pPr>
              <w:jc w:val="center"/>
              <w:rPr>
                <w:rFonts w:cstheme="minorHAnsi"/>
                <w:sz w:val="28"/>
                <w:szCs w:val="28"/>
              </w:rPr>
            </w:pPr>
            <w:r w:rsidRPr="005F7B04">
              <w:rPr>
                <w:rFonts w:cstheme="minorHAnsi"/>
                <w:b/>
                <w:bCs/>
                <w:sz w:val="28"/>
                <w:szCs w:val="28"/>
              </w:rPr>
              <w:t>Eléments à évaluer</w:t>
            </w:r>
          </w:p>
        </w:tc>
        <w:tc>
          <w:tcPr>
            <w:tcW w:w="3225" w:type="dxa"/>
            <w:tcBorders>
              <w:top w:val="single" w:sz="4" w:space="0" w:color="auto"/>
              <w:left w:val="single" w:sz="18" w:space="0" w:color="auto"/>
              <w:bottom w:val="single" w:sz="4" w:space="0" w:color="auto"/>
            </w:tcBorders>
            <w:shd w:val="clear" w:color="auto" w:fill="D9D9D9" w:themeFill="background1" w:themeFillShade="D9"/>
            <w:vAlign w:val="center"/>
          </w:tcPr>
          <w:p w:rsidR="0017174C" w:rsidRPr="005F7B04" w:rsidRDefault="0017174C" w:rsidP="001D439C">
            <w:pPr>
              <w:jc w:val="center"/>
              <w:rPr>
                <w:rFonts w:cstheme="minorHAnsi"/>
                <w:b/>
                <w:bCs/>
                <w:iCs/>
                <w:sz w:val="28"/>
                <w:szCs w:val="28"/>
              </w:rPr>
            </w:pPr>
            <w:r w:rsidRPr="005F7B04">
              <w:rPr>
                <w:rFonts w:cstheme="minorHAnsi"/>
                <w:b/>
                <w:bCs/>
                <w:iCs/>
                <w:sz w:val="28"/>
                <w:szCs w:val="28"/>
              </w:rPr>
              <w:t>Degré 1</w:t>
            </w:r>
          </w:p>
        </w:tc>
        <w:tc>
          <w:tcPr>
            <w:tcW w:w="3225" w:type="dxa"/>
            <w:gridSpan w:val="3"/>
            <w:shd w:val="clear" w:color="auto" w:fill="D9D9D9" w:themeFill="background1" w:themeFillShade="D9"/>
            <w:vAlign w:val="center"/>
          </w:tcPr>
          <w:p w:rsidR="0017174C" w:rsidRPr="005F7B04" w:rsidRDefault="0017174C" w:rsidP="001D439C">
            <w:pPr>
              <w:jc w:val="center"/>
              <w:rPr>
                <w:rFonts w:cstheme="minorHAnsi"/>
                <w:sz w:val="28"/>
                <w:szCs w:val="28"/>
              </w:rPr>
            </w:pPr>
            <w:r w:rsidRPr="005F7B04">
              <w:rPr>
                <w:rFonts w:cstheme="minorHAnsi"/>
                <w:b/>
                <w:bCs/>
                <w:iCs/>
                <w:sz w:val="28"/>
                <w:szCs w:val="28"/>
              </w:rPr>
              <w:t>Degré 2</w:t>
            </w:r>
          </w:p>
        </w:tc>
        <w:tc>
          <w:tcPr>
            <w:tcW w:w="3225" w:type="dxa"/>
            <w:gridSpan w:val="2"/>
            <w:shd w:val="clear" w:color="auto" w:fill="D9D9D9" w:themeFill="background1" w:themeFillShade="D9"/>
            <w:vAlign w:val="center"/>
          </w:tcPr>
          <w:p w:rsidR="0017174C" w:rsidRPr="005F7B04" w:rsidRDefault="0017174C" w:rsidP="001D439C">
            <w:pPr>
              <w:jc w:val="center"/>
              <w:rPr>
                <w:rFonts w:cstheme="minorHAnsi"/>
                <w:i/>
                <w:sz w:val="28"/>
                <w:szCs w:val="28"/>
              </w:rPr>
            </w:pPr>
            <w:r w:rsidRPr="005F7B04">
              <w:rPr>
                <w:rFonts w:cstheme="minorHAnsi"/>
                <w:b/>
                <w:bCs/>
                <w:iCs/>
                <w:sz w:val="28"/>
                <w:szCs w:val="28"/>
              </w:rPr>
              <w:t>Degré 3</w:t>
            </w:r>
          </w:p>
        </w:tc>
        <w:tc>
          <w:tcPr>
            <w:tcW w:w="3225" w:type="dxa"/>
            <w:shd w:val="clear" w:color="auto" w:fill="D9D9D9" w:themeFill="background1" w:themeFillShade="D9"/>
            <w:vAlign w:val="center"/>
          </w:tcPr>
          <w:p w:rsidR="0017174C" w:rsidRPr="005F7B04" w:rsidRDefault="0017174C" w:rsidP="001D439C">
            <w:pPr>
              <w:jc w:val="center"/>
              <w:rPr>
                <w:rFonts w:cstheme="minorHAnsi"/>
                <w:sz w:val="28"/>
                <w:szCs w:val="28"/>
              </w:rPr>
            </w:pPr>
            <w:r w:rsidRPr="005F7B04">
              <w:rPr>
                <w:rFonts w:cstheme="minorHAnsi"/>
                <w:b/>
                <w:bCs/>
                <w:iCs/>
                <w:sz w:val="28"/>
                <w:szCs w:val="28"/>
              </w:rPr>
              <w:t>Degré 4</w:t>
            </w:r>
          </w:p>
        </w:tc>
      </w:tr>
      <w:tr w:rsidR="0017174C" w:rsidRPr="005F7B04" w:rsidTr="001D439C">
        <w:trPr>
          <w:trHeight w:val="2116"/>
        </w:trPr>
        <w:tc>
          <w:tcPr>
            <w:tcW w:w="2820" w:type="dxa"/>
            <w:gridSpan w:val="2"/>
            <w:tcBorders>
              <w:right w:val="single" w:sz="18" w:space="0" w:color="auto"/>
            </w:tcBorders>
            <w:shd w:val="clear" w:color="auto" w:fill="D9D9D9" w:themeFill="background1" w:themeFillShade="D9"/>
            <w:vAlign w:val="center"/>
          </w:tcPr>
          <w:p w:rsidR="00253337" w:rsidRPr="00DC2892" w:rsidRDefault="00DC2892" w:rsidP="00253337">
            <w:pPr>
              <w:jc w:val="center"/>
              <w:rPr>
                <w:rFonts w:cstheme="minorHAnsi"/>
                <w:b/>
                <w:sz w:val="20"/>
                <w:szCs w:val="20"/>
              </w:rPr>
            </w:pPr>
            <w:r>
              <w:rPr>
                <w:rFonts w:cstheme="minorHAnsi"/>
                <w:b/>
                <w:sz w:val="20"/>
                <w:szCs w:val="20"/>
              </w:rPr>
              <w:t>PRISE DE RISQUE</w:t>
            </w:r>
          </w:p>
        </w:tc>
        <w:tc>
          <w:tcPr>
            <w:tcW w:w="3225" w:type="dxa"/>
            <w:tcBorders>
              <w:top w:val="single" w:sz="4" w:space="0" w:color="auto"/>
              <w:left w:val="single" w:sz="18" w:space="0" w:color="auto"/>
              <w:bottom w:val="single" w:sz="4" w:space="0" w:color="auto"/>
            </w:tcBorders>
          </w:tcPr>
          <w:p w:rsidR="0017174C" w:rsidRPr="00DB026A" w:rsidRDefault="00EE5849" w:rsidP="001D439C">
            <w:pPr>
              <w:rPr>
                <w:rFonts w:cstheme="minorHAnsi"/>
                <w:b/>
                <w:sz w:val="20"/>
                <w:szCs w:val="20"/>
              </w:rPr>
            </w:pPr>
            <w:r w:rsidRPr="00DB026A">
              <w:rPr>
                <w:rFonts w:cstheme="minorHAnsi"/>
                <w:b/>
                <w:sz w:val="20"/>
                <w:szCs w:val="20"/>
              </w:rPr>
              <w:t xml:space="preserve">PRISE DE RISQUE INEXISTANTE. </w:t>
            </w:r>
          </w:p>
          <w:p w:rsidR="00EE5849" w:rsidRPr="00DB026A" w:rsidRDefault="00EE5849" w:rsidP="001D439C">
            <w:pPr>
              <w:rPr>
                <w:rFonts w:cstheme="minorHAnsi"/>
                <w:b/>
                <w:sz w:val="20"/>
                <w:szCs w:val="20"/>
              </w:rPr>
            </w:pPr>
          </w:p>
          <w:p w:rsidR="00DB026A" w:rsidRDefault="00DB026A" w:rsidP="001D439C">
            <w:pPr>
              <w:rPr>
                <w:rFonts w:cstheme="minorHAnsi"/>
                <w:sz w:val="20"/>
                <w:szCs w:val="20"/>
              </w:rPr>
            </w:pPr>
          </w:p>
          <w:p w:rsidR="00DB026A" w:rsidRDefault="00DB026A" w:rsidP="001D439C">
            <w:pPr>
              <w:rPr>
                <w:rFonts w:cstheme="minorHAnsi"/>
                <w:sz w:val="20"/>
                <w:szCs w:val="20"/>
              </w:rPr>
            </w:pPr>
            <w:r>
              <w:rPr>
                <w:rFonts w:cstheme="minorHAnsi"/>
                <w:sz w:val="20"/>
                <w:szCs w:val="20"/>
              </w:rPr>
              <w:t>L’ELEVE EVOLUE ESSENTIELLEMENT DANS UN CONTEXTE FACILITANT QU’IL MAITRISE.</w:t>
            </w:r>
          </w:p>
          <w:p w:rsidR="00936793" w:rsidRDefault="00DB026A" w:rsidP="001D439C">
            <w:pPr>
              <w:rPr>
                <w:rFonts w:cstheme="minorHAnsi"/>
                <w:sz w:val="20"/>
                <w:szCs w:val="20"/>
              </w:rPr>
            </w:pPr>
            <w:r>
              <w:rPr>
                <w:rFonts w:cstheme="minorHAnsi"/>
                <w:sz w:val="20"/>
                <w:szCs w:val="20"/>
              </w:rPr>
              <w:t>L’ELEVE RSTE DANS SA ZONE DE CONFORT.</w:t>
            </w:r>
          </w:p>
          <w:p w:rsidR="00DB026A" w:rsidRPr="00DB026A" w:rsidRDefault="00DB026A" w:rsidP="001D439C">
            <w:pPr>
              <w:rPr>
                <w:rFonts w:cstheme="minorHAnsi"/>
                <w:sz w:val="20"/>
                <w:szCs w:val="20"/>
              </w:rPr>
            </w:pPr>
          </w:p>
        </w:tc>
        <w:tc>
          <w:tcPr>
            <w:tcW w:w="3225" w:type="dxa"/>
            <w:gridSpan w:val="3"/>
          </w:tcPr>
          <w:p w:rsidR="0017174C" w:rsidRPr="00DB026A" w:rsidRDefault="00340160" w:rsidP="001D439C">
            <w:pPr>
              <w:rPr>
                <w:rFonts w:cstheme="minorHAnsi"/>
                <w:b/>
                <w:sz w:val="20"/>
                <w:szCs w:val="20"/>
              </w:rPr>
            </w:pPr>
            <w:r w:rsidRPr="00DB026A">
              <w:rPr>
                <w:rFonts w:cstheme="minorHAnsi"/>
                <w:b/>
                <w:sz w:val="20"/>
                <w:szCs w:val="20"/>
              </w:rPr>
              <w:t xml:space="preserve">PRISE DE RISQUE </w:t>
            </w:r>
            <w:r w:rsidR="007133CC" w:rsidRPr="00DB026A">
              <w:rPr>
                <w:rFonts w:cstheme="minorHAnsi"/>
                <w:b/>
                <w:sz w:val="20"/>
                <w:szCs w:val="20"/>
              </w:rPr>
              <w:t>FAIBLE ET CONNU</w:t>
            </w:r>
          </w:p>
          <w:p w:rsidR="00340160" w:rsidRPr="00DB026A" w:rsidRDefault="00340160" w:rsidP="001D439C">
            <w:pPr>
              <w:rPr>
                <w:rFonts w:cstheme="minorHAnsi"/>
                <w:b/>
                <w:sz w:val="20"/>
                <w:szCs w:val="20"/>
              </w:rPr>
            </w:pPr>
          </w:p>
          <w:p w:rsidR="00DB026A" w:rsidRDefault="00DB026A" w:rsidP="001D439C">
            <w:pPr>
              <w:rPr>
                <w:rFonts w:cstheme="minorHAnsi"/>
                <w:sz w:val="20"/>
                <w:szCs w:val="20"/>
              </w:rPr>
            </w:pPr>
          </w:p>
          <w:p w:rsidR="00340160" w:rsidRPr="00DB026A" w:rsidRDefault="00DB026A" w:rsidP="001D439C">
            <w:pPr>
              <w:rPr>
                <w:rFonts w:cstheme="minorHAnsi"/>
                <w:b/>
                <w:sz w:val="20"/>
                <w:szCs w:val="20"/>
              </w:rPr>
            </w:pPr>
            <w:r>
              <w:rPr>
                <w:rFonts w:cstheme="minorHAnsi"/>
                <w:sz w:val="20"/>
                <w:szCs w:val="20"/>
              </w:rPr>
              <w:t>L’ELEVE EVOLUE DANS UN CONTEXTE QU’IL RECONNAIT ET N’EPROUVE AUCUNE DIFFICULTE A SURMONTER L’EPREUVE</w:t>
            </w:r>
            <w:r w:rsidR="00634CDE" w:rsidRPr="00DB026A">
              <w:rPr>
                <w:rFonts w:cstheme="minorHAnsi"/>
                <w:b/>
                <w:sz w:val="20"/>
                <w:szCs w:val="20"/>
              </w:rPr>
              <w:t xml:space="preserve">. </w:t>
            </w:r>
          </w:p>
        </w:tc>
        <w:tc>
          <w:tcPr>
            <w:tcW w:w="3225" w:type="dxa"/>
            <w:gridSpan w:val="2"/>
          </w:tcPr>
          <w:p w:rsidR="0017174C" w:rsidRPr="00DB026A" w:rsidRDefault="00340160" w:rsidP="001D439C">
            <w:pPr>
              <w:rPr>
                <w:rFonts w:cstheme="minorHAnsi"/>
                <w:b/>
                <w:sz w:val="20"/>
                <w:szCs w:val="20"/>
              </w:rPr>
            </w:pPr>
            <w:r w:rsidRPr="00DB026A">
              <w:rPr>
                <w:rFonts w:cstheme="minorHAnsi"/>
                <w:b/>
                <w:sz w:val="20"/>
                <w:szCs w:val="20"/>
              </w:rPr>
              <w:t>PRISE DE RISQUE CONNU</w:t>
            </w:r>
            <w:r w:rsidR="00253337" w:rsidRPr="00DB026A">
              <w:rPr>
                <w:rFonts w:cstheme="minorHAnsi"/>
                <w:b/>
                <w:sz w:val="20"/>
                <w:szCs w:val="20"/>
              </w:rPr>
              <w:t>E</w:t>
            </w:r>
            <w:r w:rsidRPr="00DB026A">
              <w:rPr>
                <w:rFonts w:cstheme="minorHAnsi"/>
                <w:b/>
                <w:sz w:val="20"/>
                <w:szCs w:val="20"/>
              </w:rPr>
              <w:t xml:space="preserve"> ET ANTICIPE</w:t>
            </w:r>
            <w:r w:rsidR="00253337" w:rsidRPr="00DB026A">
              <w:rPr>
                <w:rFonts w:cstheme="minorHAnsi"/>
                <w:b/>
                <w:sz w:val="20"/>
                <w:szCs w:val="20"/>
              </w:rPr>
              <w:t>E</w:t>
            </w:r>
          </w:p>
          <w:p w:rsidR="00B82BB3" w:rsidRPr="00DB026A" w:rsidRDefault="00B82BB3" w:rsidP="001D439C">
            <w:pPr>
              <w:rPr>
                <w:rFonts w:cstheme="minorHAnsi"/>
                <w:b/>
                <w:sz w:val="20"/>
                <w:szCs w:val="20"/>
              </w:rPr>
            </w:pPr>
          </w:p>
          <w:p w:rsidR="00B82BB3" w:rsidRPr="00DB026A" w:rsidRDefault="00DB026A" w:rsidP="001D439C">
            <w:pPr>
              <w:rPr>
                <w:rFonts w:cstheme="minorHAnsi"/>
                <w:b/>
                <w:sz w:val="20"/>
                <w:szCs w:val="20"/>
              </w:rPr>
            </w:pPr>
            <w:r>
              <w:rPr>
                <w:rFonts w:cstheme="minorHAnsi"/>
                <w:sz w:val="20"/>
                <w:szCs w:val="20"/>
              </w:rPr>
              <w:t>L’ELEVE EVOLUE DANS UN CONTEXTE PARTIELLEMNT CONNU ET ANTICIPE LA PRISE DE RISQUE</w:t>
            </w:r>
            <w:r w:rsidR="00604E09" w:rsidRPr="00DB026A">
              <w:rPr>
                <w:rFonts w:cstheme="minorHAnsi"/>
                <w:b/>
                <w:sz w:val="20"/>
                <w:szCs w:val="20"/>
              </w:rPr>
              <w:t>.</w:t>
            </w:r>
            <w:r>
              <w:rPr>
                <w:rFonts w:cstheme="minorHAnsi"/>
                <w:b/>
                <w:sz w:val="20"/>
                <w:szCs w:val="20"/>
              </w:rPr>
              <w:t xml:space="preserve"> </w:t>
            </w:r>
            <w:r w:rsidRPr="00DB026A">
              <w:rPr>
                <w:rFonts w:cstheme="minorHAnsi"/>
                <w:sz w:val="20"/>
                <w:szCs w:val="20"/>
              </w:rPr>
              <w:t>L’ELEVE EST A LA LIMITE DE SA ZONE DE CONFORT.</w:t>
            </w:r>
          </w:p>
        </w:tc>
        <w:tc>
          <w:tcPr>
            <w:tcW w:w="3225" w:type="dxa"/>
          </w:tcPr>
          <w:p w:rsidR="0017174C" w:rsidRPr="00DB026A" w:rsidRDefault="00340160" w:rsidP="001D439C">
            <w:pPr>
              <w:rPr>
                <w:rFonts w:cstheme="minorHAnsi"/>
                <w:b/>
                <w:sz w:val="20"/>
                <w:szCs w:val="20"/>
              </w:rPr>
            </w:pPr>
            <w:r w:rsidRPr="00DB026A">
              <w:rPr>
                <w:rFonts w:cstheme="minorHAnsi"/>
                <w:b/>
                <w:sz w:val="20"/>
                <w:szCs w:val="20"/>
              </w:rPr>
              <w:t>PRISE DE RISQUE CONTROLE</w:t>
            </w:r>
            <w:r w:rsidR="00E250A8" w:rsidRPr="00DB026A">
              <w:rPr>
                <w:rFonts w:cstheme="minorHAnsi"/>
                <w:b/>
                <w:sz w:val="20"/>
                <w:szCs w:val="20"/>
              </w:rPr>
              <w:t>E</w:t>
            </w:r>
            <w:r w:rsidRPr="00DB026A">
              <w:rPr>
                <w:rFonts w:cstheme="minorHAnsi"/>
                <w:b/>
                <w:sz w:val="20"/>
                <w:szCs w:val="20"/>
              </w:rPr>
              <w:t xml:space="preserve"> ET MAITRISEE</w:t>
            </w:r>
          </w:p>
          <w:p w:rsidR="00191652" w:rsidRPr="00DB026A" w:rsidRDefault="00191652" w:rsidP="001D439C">
            <w:pPr>
              <w:rPr>
                <w:rFonts w:cstheme="minorHAnsi"/>
                <w:b/>
                <w:sz w:val="20"/>
                <w:szCs w:val="20"/>
              </w:rPr>
            </w:pPr>
          </w:p>
          <w:p w:rsidR="00191652" w:rsidRPr="00DB026A" w:rsidRDefault="00DB026A" w:rsidP="001D439C">
            <w:pPr>
              <w:rPr>
                <w:rFonts w:cstheme="minorHAnsi"/>
                <w:sz w:val="20"/>
                <w:szCs w:val="20"/>
              </w:rPr>
            </w:pPr>
            <w:r>
              <w:rPr>
                <w:rFonts w:cstheme="minorHAnsi"/>
                <w:sz w:val="20"/>
                <w:szCs w:val="20"/>
              </w:rPr>
              <w:t>L’ELEVE S’ENGAGE DANS UN ENVIRONNEMENT AVEC UN DEGRE D’INCERTITUDE ELEVE ET SORT DE SA ZONE DE CONFORT.</w:t>
            </w:r>
            <w:r w:rsidR="00191652" w:rsidRPr="00DB026A">
              <w:rPr>
                <w:rFonts w:cstheme="minorHAnsi"/>
                <w:sz w:val="20"/>
                <w:szCs w:val="20"/>
              </w:rPr>
              <w:t xml:space="preserve"> </w:t>
            </w:r>
          </w:p>
        </w:tc>
      </w:tr>
      <w:tr w:rsidR="00936793" w:rsidRPr="005F7B04" w:rsidTr="001D439C">
        <w:trPr>
          <w:trHeight w:val="2116"/>
        </w:trPr>
        <w:tc>
          <w:tcPr>
            <w:tcW w:w="2820" w:type="dxa"/>
            <w:gridSpan w:val="2"/>
            <w:tcBorders>
              <w:right w:val="single" w:sz="18" w:space="0" w:color="auto"/>
            </w:tcBorders>
            <w:shd w:val="clear" w:color="auto" w:fill="D9D9D9" w:themeFill="background1" w:themeFillShade="D9"/>
            <w:vAlign w:val="center"/>
          </w:tcPr>
          <w:p w:rsidR="00936793" w:rsidRPr="00DC2892" w:rsidRDefault="00DC2892" w:rsidP="001D439C">
            <w:pPr>
              <w:jc w:val="center"/>
              <w:rPr>
                <w:rFonts w:cstheme="minorHAnsi"/>
                <w:b/>
                <w:sz w:val="20"/>
                <w:szCs w:val="20"/>
              </w:rPr>
            </w:pPr>
            <w:r>
              <w:rPr>
                <w:rFonts w:cstheme="minorHAnsi"/>
                <w:b/>
                <w:sz w:val="20"/>
                <w:szCs w:val="20"/>
              </w:rPr>
              <w:t>REGULATION</w:t>
            </w:r>
            <w:r w:rsidR="00936793" w:rsidRPr="00DC2892">
              <w:rPr>
                <w:rFonts w:cstheme="minorHAnsi"/>
                <w:b/>
                <w:sz w:val="20"/>
                <w:szCs w:val="20"/>
              </w:rPr>
              <w:t xml:space="preserve"> </w:t>
            </w:r>
          </w:p>
        </w:tc>
        <w:tc>
          <w:tcPr>
            <w:tcW w:w="3225" w:type="dxa"/>
            <w:tcBorders>
              <w:top w:val="single" w:sz="4" w:space="0" w:color="auto"/>
              <w:left w:val="single" w:sz="18" w:space="0" w:color="auto"/>
              <w:bottom w:val="single" w:sz="4" w:space="0" w:color="auto"/>
            </w:tcBorders>
          </w:tcPr>
          <w:p w:rsidR="00936793" w:rsidRPr="00DB026A" w:rsidRDefault="00EE5849" w:rsidP="001D439C">
            <w:pPr>
              <w:rPr>
                <w:rFonts w:cstheme="minorHAnsi"/>
                <w:b/>
                <w:sz w:val="20"/>
                <w:szCs w:val="20"/>
              </w:rPr>
            </w:pPr>
            <w:r w:rsidRPr="00DB026A">
              <w:rPr>
                <w:rFonts w:cstheme="minorHAnsi"/>
                <w:b/>
                <w:sz w:val="20"/>
                <w:szCs w:val="20"/>
              </w:rPr>
              <w:t>AUCUNE REGULATION</w:t>
            </w:r>
          </w:p>
          <w:p w:rsidR="00EE5849" w:rsidRPr="00DB026A" w:rsidRDefault="00EE5849" w:rsidP="001D439C">
            <w:pPr>
              <w:rPr>
                <w:rFonts w:cstheme="minorHAnsi"/>
                <w:b/>
                <w:sz w:val="20"/>
                <w:szCs w:val="20"/>
              </w:rPr>
            </w:pPr>
          </w:p>
          <w:p w:rsidR="00936793" w:rsidRPr="005F7B04" w:rsidRDefault="00DB026A" w:rsidP="001D439C">
            <w:pPr>
              <w:rPr>
                <w:rFonts w:cstheme="minorHAnsi"/>
                <w:sz w:val="20"/>
                <w:szCs w:val="20"/>
              </w:rPr>
            </w:pPr>
            <w:r>
              <w:rPr>
                <w:rFonts w:cstheme="minorHAnsi"/>
                <w:sz w:val="20"/>
                <w:szCs w:val="20"/>
              </w:rPr>
              <w:t>L’ELEVE PERD LE CONTROLE DE SOI (PANIQUE, ABANDON, ENERVEMENT) QUI LUI FAIT PERDRE TOUTE LUCIDITE POUR PARTIR ET REVENIR EN TOUTE SECURITE. IL MET EN DANGER OU PENALISE SON EQUIPAGE.</w:t>
            </w:r>
            <w:r w:rsidR="001B1BA8">
              <w:rPr>
                <w:rFonts w:cstheme="minorHAnsi"/>
                <w:sz w:val="20"/>
                <w:szCs w:val="20"/>
              </w:rPr>
              <w:t xml:space="preserve"> </w:t>
            </w:r>
          </w:p>
        </w:tc>
        <w:tc>
          <w:tcPr>
            <w:tcW w:w="3225" w:type="dxa"/>
            <w:gridSpan w:val="3"/>
          </w:tcPr>
          <w:p w:rsidR="00936793" w:rsidRPr="00DB026A" w:rsidRDefault="00DD07EC" w:rsidP="001D439C">
            <w:pPr>
              <w:rPr>
                <w:rFonts w:cstheme="minorHAnsi"/>
                <w:b/>
                <w:sz w:val="20"/>
                <w:szCs w:val="20"/>
              </w:rPr>
            </w:pPr>
            <w:r w:rsidRPr="00DB026A">
              <w:rPr>
                <w:rFonts w:cstheme="minorHAnsi"/>
                <w:b/>
                <w:sz w:val="20"/>
                <w:szCs w:val="20"/>
              </w:rPr>
              <w:t>REGULATION INADEQUATE</w:t>
            </w:r>
          </w:p>
          <w:p w:rsidR="00DD07EC" w:rsidRPr="00DB026A" w:rsidRDefault="00DD07EC" w:rsidP="001D439C">
            <w:pPr>
              <w:rPr>
                <w:rFonts w:cstheme="minorHAnsi"/>
                <w:b/>
                <w:sz w:val="20"/>
                <w:szCs w:val="20"/>
              </w:rPr>
            </w:pPr>
          </w:p>
          <w:p w:rsidR="00DB026A" w:rsidRDefault="00DB026A" w:rsidP="00517165">
            <w:pPr>
              <w:rPr>
                <w:rFonts w:cstheme="minorHAnsi"/>
                <w:sz w:val="20"/>
                <w:szCs w:val="20"/>
              </w:rPr>
            </w:pPr>
            <w:r>
              <w:rPr>
                <w:rFonts w:cstheme="minorHAnsi"/>
                <w:sz w:val="20"/>
                <w:szCs w:val="20"/>
              </w:rPr>
              <w:t>L’ELEVE ADOPTE DES COUPS DE RAME HASARDEUX ET INEFFICACES CONFRONTE A L’INCERTITUDE.</w:t>
            </w:r>
          </w:p>
          <w:p w:rsidR="00F1608D" w:rsidRPr="005F7B04" w:rsidRDefault="00DB026A" w:rsidP="00517165">
            <w:pPr>
              <w:rPr>
                <w:rFonts w:cstheme="minorHAnsi"/>
                <w:sz w:val="20"/>
                <w:szCs w:val="20"/>
              </w:rPr>
            </w:pPr>
            <w:r>
              <w:rPr>
                <w:rFonts w:cstheme="minorHAnsi"/>
                <w:sz w:val="20"/>
                <w:szCs w:val="20"/>
              </w:rPr>
              <w:t>MALGRE UN CONTROLE DE SOI, L4ELEVE N’EST PAS LUCIDE ET ECLAIRE SUR LA SITUATION. IL SUBIT.</w:t>
            </w:r>
            <w:r w:rsidR="00F1608D">
              <w:rPr>
                <w:rFonts w:cstheme="minorHAnsi"/>
                <w:sz w:val="20"/>
                <w:szCs w:val="20"/>
              </w:rPr>
              <w:t xml:space="preserve"> </w:t>
            </w:r>
          </w:p>
        </w:tc>
        <w:tc>
          <w:tcPr>
            <w:tcW w:w="3225" w:type="dxa"/>
            <w:gridSpan w:val="2"/>
          </w:tcPr>
          <w:p w:rsidR="00936793" w:rsidRPr="00DB026A" w:rsidRDefault="00EB44D4" w:rsidP="001D439C">
            <w:pPr>
              <w:rPr>
                <w:rFonts w:cstheme="minorHAnsi"/>
                <w:b/>
                <w:sz w:val="20"/>
                <w:szCs w:val="20"/>
              </w:rPr>
            </w:pPr>
            <w:r w:rsidRPr="00DB026A">
              <w:rPr>
                <w:rFonts w:cstheme="minorHAnsi"/>
                <w:b/>
                <w:sz w:val="20"/>
                <w:szCs w:val="20"/>
              </w:rPr>
              <w:t>REGULATION ADEQUATE</w:t>
            </w:r>
          </w:p>
          <w:p w:rsidR="00EB44D4" w:rsidRPr="00DB026A" w:rsidRDefault="00EB44D4" w:rsidP="001D439C">
            <w:pPr>
              <w:rPr>
                <w:rFonts w:cstheme="minorHAnsi"/>
                <w:b/>
                <w:sz w:val="20"/>
                <w:szCs w:val="20"/>
              </w:rPr>
            </w:pPr>
          </w:p>
          <w:p w:rsidR="00DB026A" w:rsidRDefault="00DB026A" w:rsidP="001D439C">
            <w:pPr>
              <w:rPr>
                <w:rFonts w:cstheme="minorHAnsi"/>
                <w:sz w:val="20"/>
                <w:szCs w:val="20"/>
              </w:rPr>
            </w:pPr>
            <w:r>
              <w:rPr>
                <w:rFonts w:cstheme="minorHAnsi"/>
                <w:sz w:val="20"/>
                <w:szCs w:val="20"/>
              </w:rPr>
              <w:t>L’ELEVE TENTE D’ADAPTER SON COUP DE RAME A LA SITUATION.</w:t>
            </w:r>
          </w:p>
          <w:p w:rsidR="003B2BF0" w:rsidRPr="005F7B04" w:rsidRDefault="00DB026A" w:rsidP="001D439C">
            <w:pPr>
              <w:rPr>
                <w:rFonts w:cstheme="minorHAnsi"/>
                <w:sz w:val="20"/>
                <w:szCs w:val="20"/>
              </w:rPr>
            </w:pPr>
            <w:r>
              <w:rPr>
                <w:rFonts w:cstheme="minorHAnsi"/>
                <w:sz w:val="20"/>
                <w:szCs w:val="20"/>
              </w:rPr>
              <w:t>MALGRE LA DIFFICULTE, IL RESTE CONCENTRE SUR SA TECHNIQUE DE RAME ET SUR L’ENVIRONNEMENT.</w:t>
            </w:r>
            <w:r w:rsidR="003B2BF0">
              <w:rPr>
                <w:rFonts w:cstheme="minorHAnsi"/>
                <w:sz w:val="20"/>
                <w:szCs w:val="20"/>
              </w:rPr>
              <w:t xml:space="preserve"> </w:t>
            </w:r>
          </w:p>
        </w:tc>
        <w:tc>
          <w:tcPr>
            <w:tcW w:w="3225" w:type="dxa"/>
          </w:tcPr>
          <w:p w:rsidR="00936793" w:rsidRPr="00DB026A" w:rsidRDefault="00191652" w:rsidP="001D439C">
            <w:pPr>
              <w:rPr>
                <w:rFonts w:cstheme="minorHAnsi"/>
                <w:b/>
                <w:sz w:val="20"/>
                <w:szCs w:val="20"/>
              </w:rPr>
            </w:pPr>
            <w:r w:rsidRPr="00DB026A">
              <w:rPr>
                <w:rFonts w:cstheme="minorHAnsi"/>
                <w:b/>
                <w:sz w:val="20"/>
                <w:szCs w:val="20"/>
              </w:rPr>
              <w:t>REGULATION SPECIFIQUE ET ADAPTEE</w:t>
            </w:r>
            <w:r w:rsidR="00EB44D4" w:rsidRPr="00DB026A">
              <w:rPr>
                <w:rFonts w:cstheme="minorHAnsi"/>
                <w:b/>
                <w:sz w:val="20"/>
                <w:szCs w:val="20"/>
              </w:rPr>
              <w:t xml:space="preserve"> IN SITU</w:t>
            </w:r>
          </w:p>
          <w:p w:rsidR="00191652" w:rsidRDefault="00191652" w:rsidP="001D439C">
            <w:pPr>
              <w:rPr>
                <w:rFonts w:cstheme="minorHAnsi"/>
                <w:sz w:val="20"/>
                <w:szCs w:val="20"/>
              </w:rPr>
            </w:pPr>
          </w:p>
          <w:p w:rsidR="00191652" w:rsidRPr="005F7B04" w:rsidRDefault="00DC2892" w:rsidP="001D439C">
            <w:pPr>
              <w:rPr>
                <w:rFonts w:cstheme="minorHAnsi"/>
                <w:sz w:val="20"/>
                <w:szCs w:val="20"/>
              </w:rPr>
            </w:pPr>
            <w:r>
              <w:rPr>
                <w:rFonts w:cstheme="minorHAnsi"/>
                <w:sz w:val="20"/>
                <w:szCs w:val="20"/>
              </w:rPr>
              <w:t xml:space="preserve">L’ELEVE AJUSTE SPECIFIQUEMENT SON COUP DE RAME EN FONCTION DE L’EVOLUTION DE SES RESSENTIS DANS LA SITUATION. IL CONTROLE SON ENVIRONNEMENT ET S’EN SERT COMME RESSOURCE. </w:t>
            </w:r>
          </w:p>
        </w:tc>
      </w:tr>
      <w:tr w:rsidR="0017174C" w:rsidRPr="005F7B04" w:rsidTr="001D439C">
        <w:trPr>
          <w:trHeight w:val="454"/>
        </w:trPr>
        <w:tc>
          <w:tcPr>
            <w:tcW w:w="15720" w:type="dxa"/>
            <w:gridSpan w:val="9"/>
            <w:shd w:val="clear" w:color="auto" w:fill="D9D9D9" w:themeFill="background1" w:themeFillShade="D9"/>
            <w:vAlign w:val="center"/>
          </w:tcPr>
          <w:p w:rsidR="0017174C" w:rsidRPr="005F7B04" w:rsidRDefault="0017174C" w:rsidP="001D439C">
            <w:pPr>
              <w:jc w:val="center"/>
              <w:rPr>
                <w:rFonts w:cstheme="minorHAnsi"/>
                <w:sz w:val="28"/>
                <w:szCs w:val="28"/>
              </w:rPr>
            </w:pPr>
            <w:r w:rsidRPr="005F7B04">
              <w:rPr>
                <w:rFonts w:cstheme="minorHAnsi"/>
                <w:b/>
                <w:bCs/>
                <w:sz w:val="28"/>
                <w:szCs w:val="28"/>
              </w:rPr>
              <w:t>Répartition des points en fonction du choix de l’élève</w:t>
            </w:r>
          </w:p>
        </w:tc>
      </w:tr>
      <w:tr w:rsidR="0017174C" w:rsidRPr="005F7B04" w:rsidTr="001D439C">
        <w:trPr>
          <w:trHeight w:val="340"/>
        </w:trPr>
        <w:tc>
          <w:tcPr>
            <w:tcW w:w="2820" w:type="dxa"/>
            <w:gridSpan w:val="2"/>
            <w:tcBorders>
              <w:right w:val="single" w:sz="18" w:space="0" w:color="auto"/>
            </w:tcBorders>
            <w:shd w:val="clear" w:color="auto" w:fill="F2F2F2" w:themeFill="background1" w:themeFillShade="F2"/>
            <w:vAlign w:val="center"/>
          </w:tcPr>
          <w:p w:rsidR="0017174C" w:rsidRPr="005F7B04" w:rsidRDefault="0017174C" w:rsidP="001D439C">
            <w:pPr>
              <w:jc w:val="center"/>
              <w:rPr>
                <w:rFonts w:cstheme="minorHAnsi"/>
                <w:b/>
                <w:bCs/>
                <w:sz w:val="20"/>
                <w:szCs w:val="20"/>
              </w:rPr>
            </w:pPr>
            <w:r w:rsidRPr="005F7B04">
              <w:rPr>
                <w:rFonts w:cstheme="minorHAnsi"/>
                <w:b/>
                <w:bCs/>
                <w:sz w:val="20"/>
                <w:szCs w:val="20"/>
              </w:rPr>
              <w:t>AFL</w:t>
            </w:r>
            <w:r>
              <w:rPr>
                <w:rFonts w:cstheme="minorHAnsi"/>
                <w:b/>
                <w:bCs/>
                <w:sz w:val="20"/>
                <w:szCs w:val="20"/>
              </w:rPr>
              <w:t>P</w:t>
            </w:r>
            <w:r w:rsidRPr="005F7B04">
              <w:rPr>
                <w:rFonts w:cstheme="minorHAnsi"/>
                <w:b/>
                <w:bCs/>
                <w:sz w:val="20"/>
                <w:szCs w:val="20"/>
              </w:rPr>
              <w:t xml:space="preserve"> noté sur 2pts</w:t>
            </w:r>
          </w:p>
        </w:tc>
        <w:tc>
          <w:tcPr>
            <w:tcW w:w="3225" w:type="dxa"/>
            <w:tcBorders>
              <w:top w:val="single" w:sz="4" w:space="0" w:color="auto"/>
              <w:left w:val="single" w:sz="18" w:space="0" w:color="auto"/>
              <w:bottom w:val="single" w:sz="4" w:space="0" w:color="auto"/>
            </w:tcBorders>
            <w:shd w:val="clear" w:color="auto" w:fill="F2F2F2" w:themeFill="background1" w:themeFillShade="F2"/>
            <w:vAlign w:val="center"/>
          </w:tcPr>
          <w:p w:rsidR="0017174C" w:rsidRPr="005F7B04" w:rsidRDefault="009E515E" w:rsidP="001D439C">
            <w:pPr>
              <w:jc w:val="center"/>
              <w:rPr>
                <w:rFonts w:cstheme="minorHAnsi"/>
                <w:sz w:val="20"/>
                <w:szCs w:val="20"/>
              </w:rPr>
            </w:pPr>
            <w:r>
              <w:rPr>
                <w:rFonts w:cstheme="minorHAnsi"/>
                <w:sz w:val="20"/>
                <w:szCs w:val="20"/>
              </w:rPr>
              <w:t>0.5pt</w:t>
            </w:r>
          </w:p>
        </w:tc>
        <w:tc>
          <w:tcPr>
            <w:tcW w:w="3225" w:type="dxa"/>
            <w:gridSpan w:val="3"/>
            <w:shd w:val="clear" w:color="auto" w:fill="F2F2F2" w:themeFill="background1" w:themeFillShade="F2"/>
            <w:vAlign w:val="center"/>
          </w:tcPr>
          <w:p w:rsidR="0017174C" w:rsidRPr="005F7B04" w:rsidRDefault="009E515E" w:rsidP="001D439C">
            <w:pPr>
              <w:jc w:val="center"/>
              <w:rPr>
                <w:rFonts w:cstheme="minorHAnsi"/>
                <w:sz w:val="20"/>
                <w:szCs w:val="20"/>
              </w:rPr>
            </w:pPr>
            <w:r>
              <w:rPr>
                <w:rFonts w:cstheme="minorHAnsi"/>
                <w:sz w:val="20"/>
                <w:szCs w:val="20"/>
              </w:rPr>
              <w:t>1pt</w:t>
            </w:r>
          </w:p>
        </w:tc>
        <w:tc>
          <w:tcPr>
            <w:tcW w:w="3225" w:type="dxa"/>
            <w:gridSpan w:val="2"/>
            <w:shd w:val="clear" w:color="auto" w:fill="F2F2F2" w:themeFill="background1" w:themeFillShade="F2"/>
            <w:vAlign w:val="center"/>
          </w:tcPr>
          <w:p w:rsidR="0017174C" w:rsidRPr="005F7B04" w:rsidRDefault="009E515E" w:rsidP="001D439C">
            <w:pPr>
              <w:jc w:val="center"/>
              <w:rPr>
                <w:rFonts w:cstheme="minorHAnsi"/>
                <w:sz w:val="20"/>
                <w:szCs w:val="20"/>
              </w:rPr>
            </w:pPr>
            <w:r>
              <w:rPr>
                <w:rFonts w:cstheme="minorHAnsi"/>
                <w:sz w:val="20"/>
                <w:szCs w:val="20"/>
              </w:rPr>
              <w:t>1.5</w:t>
            </w:r>
            <w:r w:rsidR="0017174C" w:rsidRPr="005F7B04">
              <w:rPr>
                <w:rFonts w:cstheme="minorHAnsi"/>
                <w:sz w:val="20"/>
                <w:szCs w:val="20"/>
              </w:rPr>
              <w:t xml:space="preserve"> pts</w:t>
            </w:r>
          </w:p>
        </w:tc>
        <w:tc>
          <w:tcPr>
            <w:tcW w:w="3225" w:type="dxa"/>
            <w:shd w:val="clear" w:color="auto" w:fill="F2F2F2" w:themeFill="background1" w:themeFillShade="F2"/>
            <w:vAlign w:val="center"/>
          </w:tcPr>
          <w:p w:rsidR="0017174C" w:rsidRPr="005F7B04" w:rsidRDefault="009E515E" w:rsidP="001D439C">
            <w:pPr>
              <w:jc w:val="center"/>
              <w:rPr>
                <w:rFonts w:cstheme="minorHAnsi"/>
                <w:sz w:val="20"/>
                <w:szCs w:val="20"/>
              </w:rPr>
            </w:pPr>
            <w:r>
              <w:rPr>
                <w:rFonts w:cstheme="minorHAnsi"/>
                <w:sz w:val="20"/>
                <w:szCs w:val="20"/>
              </w:rPr>
              <w:t xml:space="preserve">2 </w:t>
            </w:r>
            <w:r w:rsidR="0017174C" w:rsidRPr="005F7B04">
              <w:rPr>
                <w:rFonts w:cstheme="minorHAnsi"/>
                <w:sz w:val="20"/>
                <w:szCs w:val="20"/>
              </w:rPr>
              <w:t>pts</w:t>
            </w:r>
          </w:p>
        </w:tc>
      </w:tr>
      <w:tr w:rsidR="0017174C" w:rsidRPr="005F7B04" w:rsidTr="001D439C">
        <w:trPr>
          <w:trHeight w:val="340"/>
        </w:trPr>
        <w:tc>
          <w:tcPr>
            <w:tcW w:w="2820" w:type="dxa"/>
            <w:gridSpan w:val="2"/>
            <w:tcBorders>
              <w:bottom w:val="single" w:sz="4" w:space="0" w:color="auto"/>
              <w:right w:val="single" w:sz="18" w:space="0" w:color="auto"/>
            </w:tcBorders>
            <w:shd w:val="clear" w:color="auto" w:fill="F2F2F2" w:themeFill="background1" w:themeFillShade="F2"/>
            <w:vAlign w:val="center"/>
          </w:tcPr>
          <w:p w:rsidR="0017174C" w:rsidRPr="005F7B04" w:rsidRDefault="0017174C" w:rsidP="001D439C">
            <w:pPr>
              <w:jc w:val="center"/>
              <w:rPr>
                <w:rFonts w:cstheme="minorHAnsi"/>
                <w:b/>
                <w:bCs/>
                <w:sz w:val="20"/>
                <w:szCs w:val="20"/>
              </w:rPr>
            </w:pPr>
            <w:r w:rsidRPr="005F7B04">
              <w:rPr>
                <w:rFonts w:cstheme="minorHAnsi"/>
                <w:b/>
                <w:bCs/>
                <w:sz w:val="20"/>
                <w:szCs w:val="20"/>
              </w:rPr>
              <w:t>AFL</w:t>
            </w:r>
            <w:r>
              <w:rPr>
                <w:rFonts w:cstheme="minorHAnsi"/>
                <w:b/>
                <w:bCs/>
                <w:sz w:val="20"/>
                <w:szCs w:val="20"/>
              </w:rPr>
              <w:t>P</w:t>
            </w:r>
            <w:r w:rsidRPr="005F7B04">
              <w:rPr>
                <w:rFonts w:cstheme="minorHAnsi"/>
                <w:b/>
                <w:bCs/>
                <w:sz w:val="20"/>
                <w:szCs w:val="20"/>
              </w:rPr>
              <w:t xml:space="preserve"> noté sur 4pts</w:t>
            </w:r>
          </w:p>
        </w:tc>
        <w:tc>
          <w:tcPr>
            <w:tcW w:w="3225" w:type="dxa"/>
            <w:tcBorders>
              <w:top w:val="single" w:sz="4" w:space="0" w:color="auto"/>
              <w:left w:val="single" w:sz="18" w:space="0" w:color="auto"/>
              <w:bottom w:val="single" w:sz="4" w:space="0" w:color="auto"/>
            </w:tcBorders>
            <w:shd w:val="clear" w:color="auto" w:fill="F2F2F2" w:themeFill="background1" w:themeFillShade="F2"/>
            <w:vAlign w:val="center"/>
          </w:tcPr>
          <w:p w:rsidR="0017174C" w:rsidRPr="005F7B04" w:rsidRDefault="009E515E" w:rsidP="001D439C">
            <w:pPr>
              <w:jc w:val="center"/>
              <w:rPr>
                <w:rFonts w:cstheme="minorHAnsi"/>
                <w:sz w:val="20"/>
                <w:szCs w:val="20"/>
              </w:rPr>
            </w:pPr>
            <w:r>
              <w:rPr>
                <w:rFonts w:cstheme="minorHAnsi"/>
                <w:sz w:val="20"/>
                <w:szCs w:val="20"/>
              </w:rPr>
              <w:t>1 pt</w:t>
            </w:r>
          </w:p>
        </w:tc>
        <w:tc>
          <w:tcPr>
            <w:tcW w:w="3225" w:type="dxa"/>
            <w:gridSpan w:val="3"/>
            <w:tcBorders>
              <w:bottom w:val="single" w:sz="4" w:space="0" w:color="auto"/>
            </w:tcBorders>
            <w:shd w:val="clear" w:color="auto" w:fill="F2F2F2" w:themeFill="background1" w:themeFillShade="F2"/>
            <w:vAlign w:val="center"/>
          </w:tcPr>
          <w:p w:rsidR="0017174C" w:rsidRPr="005F7B04" w:rsidRDefault="009E515E" w:rsidP="001D439C">
            <w:pPr>
              <w:jc w:val="center"/>
              <w:rPr>
                <w:rFonts w:cstheme="minorHAnsi"/>
                <w:sz w:val="20"/>
                <w:szCs w:val="20"/>
              </w:rPr>
            </w:pPr>
            <w:r>
              <w:rPr>
                <w:rFonts w:cstheme="minorHAnsi"/>
                <w:sz w:val="20"/>
                <w:szCs w:val="20"/>
              </w:rPr>
              <w:t>2</w:t>
            </w:r>
            <w:r w:rsidR="0017174C" w:rsidRPr="005F7B04">
              <w:rPr>
                <w:rFonts w:cstheme="minorHAnsi"/>
                <w:sz w:val="20"/>
                <w:szCs w:val="20"/>
              </w:rPr>
              <w:t xml:space="preserve"> pts</w:t>
            </w:r>
          </w:p>
        </w:tc>
        <w:tc>
          <w:tcPr>
            <w:tcW w:w="3225" w:type="dxa"/>
            <w:gridSpan w:val="2"/>
            <w:tcBorders>
              <w:bottom w:val="single" w:sz="4" w:space="0" w:color="auto"/>
            </w:tcBorders>
            <w:shd w:val="clear" w:color="auto" w:fill="F2F2F2" w:themeFill="background1" w:themeFillShade="F2"/>
            <w:vAlign w:val="center"/>
          </w:tcPr>
          <w:p w:rsidR="0017174C" w:rsidRPr="005F7B04" w:rsidRDefault="009E515E" w:rsidP="001D439C">
            <w:pPr>
              <w:jc w:val="center"/>
              <w:rPr>
                <w:rFonts w:cstheme="minorHAnsi"/>
                <w:sz w:val="20"/>
                <w:szCs w:val="20"/>
              </w:rPr>
            </w:pPr>
            <w:r>
              <w:rPr>
                <w:rFonts w:cstheme="minorHAnsi"/>
                <w:sz w:val="20"/>
                <w:szCs w:val="20"/>
              </w:rPr>
              <w:t>3</w:t>
            </w:r>
            <w:r w:rsidR="0017174C" w:rsidRPr="005F7B04">
              <w:rPr>
                <w:rFonts w:cstheme="minorHAnsi"/>
                <w:sz w:val="20"/>
                <w:szCs w:val="20"/>
              </w:rPr>
              <w:t xml:space="preserve"> pts</w:t>
            </w:r>
          </w:p>
        </w:tc>
        <w:tc>
          <w:tcPr>
            <w:tcW w:w="3225" w:type="dxa"/>
            <w:tcBorders>
              <w:bottom w:val="single" w:sz="4" w:space="0" w:color="auto"/>
            </w:tcBorders>
            <w:shd w:val="clear" w:color="auto" w:fill="F2F2F2" w:themeFill="background1" w:themeFillShade="F2"/>
            <w:vAlign w:val="center"/>
          </w:tcPr>
          <w:p w:rsidR="0017174C" w:rsidRPr="005F7B04" w:rsidRDefault="009E515E" w:rsidP="001D439C">
            <w:pPr>
              <w:jc w:val="center"/>
              <w:rPr>
                <w:rFonts w:cstheme="minorHAnsi"/>
                <w:sz w:val="20"/>
                <w:szCs w:val="20"/>
              </w:rPr>
            </w:pPr>
            <w:r>
              <w:rPr>
                <w:rFonts w:cstheme="minorHAnsi"/>
                <w:sz w:val="20"/>
                <w:szCs w:val="20"/>
              </w:rPr>
              <w:t>4</w:t>
            </w:r>
            <w:r w:rsidR="0017174C" w:rsidRPr="005F7B04">
              <w:rPr>
                <w:rFonts w:cstheme="minorHAnsi"/>
                <w:sz w:val="20"/>
                <w:szCs w:val="20"/>
              </w:rPr>
              <w:t xml:space="preserve"> pts</w:t>
            </w:r>
          </w:p>
        </w:tc>
      </w:tr>
      <w:tr w:rsidR="0017174C" w:rsidRPr="005F7B04" w:rsidTr="001D439C">
        <w:trPr>
          <w:trHeight w:val="340"/>
        </w:trPr>
        <w:tc>
          <w:tcPr>
            <w:tcW w:w="2820" w:type="dxa"/>
            <w:gridSpan w:val="2"/>
            <w:tcBorders>
              <w:top w:val="single" w:sz="4" w:space="0" w:color="auto"/>
              <w:bottom w:val="double" w:sz="4" w:space="0" w:color="auto"/>
              <w:right w:val="single" w:sz="18" w:space="0" w:color="auto"/>
            </w:tcBorders>
            <w:shd w:val="clear" w:color="auto" w:fill="F2F2F2" w:themeFill="background1" w:themeFillShade="F2"/>
            <w:vAlign w:val="center"/>
          </w:tcPr>
          <w:p w:rsidR="0017174C" w:rsidRPr="005F7B04" w:rsidRDefault="0017174C" w:rsidP="001D439C">
            <w:pPr>
              <w:jc w:val="center"/>
              <w:rPr>
                <w:rFonts w:cstheme="minorHAnsi"/>
                <w:b/>
                <w:bCs/>
                <w:sz w:val="20"/>
                <w:szCs w:val="20"/>
              </w:rPr>
            </w:pPr>
            <w:r w:rsidRPr="005F7B04">
              <w:rPr>
                <w:rFonts w:cstheme="minorHAnsi"/>
                <w:b/>
                <w:bCs/>
                <w:sz w:val="20"/>
                <w:szCs w:val="20"/>
              </w:rPr>
              <w:t>AFL</w:t>
            </w:r>
            <w:r>
              <w:rPr>
                <w:rFonts w:cstheme="minorHAnsi"/>
                <w:b/>
                <w:bCs/>
                <w:sz w:val="20"/>
                <w:szCs w:val="20"/>
              </w:rPr>
              <w:t>P</w:t>
            </w:r>
            <w:r w:rsidRPr="005F7B04">
              <w:rPr>
                <w:rFonts w:cstheme="minorHAnsi"/>
                <w:b/>
                <w:bCs/>
                <w:sz w:val="20"/>
                <w:szCs w:val="20"/>
              </w:rPr>
              <w:t xml:space="preserve"> noté sur 6pts</w:t>
            </w:r>
          </w:p>
        </w:tc>
        <w:tc>
          <w:tcPr>
            <w:tcW w:w="3225" w:type="dxa"/>
            <w:tcBorders>
              <w:top w:val="single" w:sz="4" w:space="0" w:color="auto"/>
              <w:left w:val="single" w:sz="18" w:space="0" w:color="auto"/>
              <w:bottom w:val="double" w:sz="4" w:space="0" w:color="auto"/>
            </w:tcBorders>
            <w:shd w:val="clear" w:color="auto" w:fill="F2F2F2" w:themeFill="background1" w:themeFillShade="F2"/>
            <w:vAlign w:val="center"/>
          </w:tcPr>
          <w:p w:rsidR="0017174C" w:rsidRPr="005F7B04" w:rsidRDefault="009E515E" w:rsidP="001D439C">
            <w:pPr>
              <w:jc w:val="center"/>
              <w:rPr>
                <w:rFonts w:cstheme="minorHAnsi"/>
                <w:sz w:val="20"/>
                <w:szCs w:val="20"/>
              </w:rPr>
            </w:pPr>
            <w:r>
              <w:rPr>
                <w:rFonts w:cstheme="minorHAnsi"/>
                <w:sz w:val="20"/>
                <w:szCs w:val="20"/>
              </w:rPr>
              <w:t>1.5</w:t>
            </w:r>
            <w:r w:rsidR="0017174C" w:rsidRPr="005F7B04">
              <w:rPr>
                <w:rFonts w:cstheme="minorHAnsi"/>
                <w:sz w:val="20"/>
                <w:szCs w:val="20"/>
              </w:rPr>
              <w:t xml:space="preserve"> pts</w:t>
            </w:r>
          </w:p>
        </w:tc>
        <w:tc>
          <w:tcPr>
            <w:tcW w:w="3225" w:type="dxa"/>
            <w:gridSpan w:val="3"/>
            <w:tcBorders>
              <w:top w:val="single" w:sz="4" w:space="0" w:color="auto"/>
              <w:bottom w:val="double" w:sz="4" w:space="0" w:color="auto"/>
            </w:tcBorders>
            <w:shd w:val="clear" w:color="auto" w:fill="F2F2F2" w:themeFill="background1" w:themeFillShade="F2"/>
            <w:vAlign w:val="center"/>
          </w:tcPr>
          <w:p w:rsidR="0017174C" w:rsidRPr="005F7B04" w:rsidRDefault="009E515E" w:rsidP="001D439C">
            <w:pPr>
              <w:jc w:val="center"/>
              <w:rPr>
                <w:rFonts w:cstheme="minorHAnsi"/>
                <w:sz w:val="20"/>
                <w:szCs w:val="20"/>
              </w:rPr>
            </w:pPr>
            <w:r>
              <w:rPr>
                <w:rFonts w:cstheme="minorHAnsi"/>
                <w:sz w:val="20"/>
                <w:szCs w:val="20"/>
              </w:rPr>
              <w:t>3</w:t>
            </w:r>
            <w:r w:rsidR="0017174C" w:rsidRPr="005F7B04">
              <w:rPr>
                <w:rFonts w:cstheme="minorHAnsi"/>
                <w:sz w:val="20"/>
                <w:szCs w:val="20"/>
              </w:rPr>
              <w:t xml:space="preserve"> pts</w:t>
            </w:r>
          </w:p>
        </w:tc>
        <w:tc>
          <w:tcPr>
            <w:tcW w:w="3225" w:type="dxa"/>
            <w:gridSpan w:val="2"/>
            <w:tcBorders>
              <w:top w:val="single" w:sz="4" w:space="0" w:color="auto"/>
              <w:bottom w:val="double" w:sz="4" w:space="0" w:color="auto"/>
            </w:tcBorders>
            <w:shd w:val="clear" w:color="auto" w:fill="F2F2F2" w:themeFill="background1" w:themeFillShade="F2"/>
            <w:vAlign w:val="center"/>
          </w:tcPr>
          <w:p w:rsidR="0017174C" w:rsidRPr="005F7B04" w:rsidRDefault="009E515E" w:rsidP="001D439C">
            <w:pPr>
              <w:jc w:val="center"/>
              <w:rPr>
                <w:rFonts w:cstheme="minorHAnsi"/>
                <w:sz w:val="20"/>
                <w:szCs w:val="20"/>
              </w:rPr>
            </w:pPr>
            <w:r>
              <w:rPr>
                <w:rFonts w:cstheme="minorHAnsi"/>
                <w:sz w:val="20"/>
                <w:szCs w:val="20"/>
              </w:rPr>
              <w:t>4.5</w:t>
            </w:r>
            <w:r w:rsidR="0017174C" w:rsidRPr="005F7B04">
              <w:rPr>
                <w:rFonts w:cstheme="minorHAnsi"/>
                <w:sz w:val="20"/>
                <w:szCs w:val="20"/>
              </w:rPr>
              <w:t xml:space="preserve"> pts</w:t>
            </w:r>
          </w:p>
        </w:tc>
        <w:tc>
          <w:tcPr>
            <w:tcW w:w="3225" w:type="dxa"/>
            <w:tcBorders>
              <w:top w:val="single" w:sz="4" w:space="0" w:color="auto"/>
              <w:bottom w:val="double" w:sz="4" w:space="0" w:color="auto"/>
            </w:tcBorders>
            <w:shd w:val="clear" w:color="auto" w:fill="F2F2F2" w:themeFill="background1" w:themeFillShade="F2"/>
            <w:vAlign w:val="center"/>
          </w:tcPr>
          <w:p w:rsidR="0017174C" w:rsidRPr="005F7B04" w:rsidRDefault="009E515E" w:rsidP="001D439C">
            <w:pPr>
              <w:jc w:val="center"/>
              <w:rPr>
                <w:rFonts w:cstheme="minorHAnsi"/>
                <w:sz w:val="20"/>
                <w:szCs w:val="20"/>
              </w:rPr>
            </w:pPr>
            <w:r>
              <w:rPr>
                <w:rFonts w:cstheme="minorHAnsi"/>
                <w:sz w:val="20"/>
                <w:szCs w:val="20"/>
              </w:rPr>
              <w:t>6</w:t>
            </w:r>
            <w:r w:rsidR="0017174C" w:rsidRPr="005F7B04">
              <w:rPr>
                <w:rFonts w:cstheme="minorHAnsi"/>
                <w:sz w:val="20"/>
                <w:szCs w:val="20"/>
              </w:rPr>
              <w:t xml:space="preserve"> pts</w:t>
            </w:r>
          </w:p>
        </w:tc>
      </w:tr>
    </w:tbl>
    <w:p w:rsidR="0017174C" w:rsidRPr="005F7B04" w:rsidRDefault="0017174C" w:rsidP="0017174C">
      <w:pPr>
        <w:rPr>
          <w:rFonts w:cstheme="minorHAnsi"/>
        </w:rPr>
        <w:sectPr w:rsidR="0017174C" w:rsidRPr="005F7B04" w:rsidSect="00D00750">
          <w:footerReference w:type="even" r:id="rId8"/>
          <w:footerReference w:type="default" r:id="rId9"/>
          <w:footerReference w:type="first" r:id="rId10"/>
          <w:pgSz w:w="16840" w:h="11900" w:orient="landscape"/>
          <w:pgMar w:top="567" w:right="567" w:bottom="567" w:left="567" w:header="454" w:footer="454" w:gutter="0"/>
          <w:cols w:space="708"/>
          <w:docGrid w:linePitch="360"/>
        </w:sectPr>
      </w:pPr>
    </w:p>
    <w:p w:rsidR="0017174C" w:rsidRDefault="0017174C" w:rsidP="0017174C">
      <w:pPr>
        <w:rPr>
          <w:rFonts w:cstheme="minorHAnsi"/>
        </w:rPr>
      </w:pPr>
    </w:p>
    <w:tbl>
      <w:tblPr>
        <w:tblStyle w:val="Grilledutableau"/>
        <w:tblW w:w="15720"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417"/>
        <w:gridCol w:w="1403"/>
        <w:gridCol w:w="3225"/>
        <w:gridCol w:w="744"/>
        <w:gridCol w:w="1417"/>
        <w:gridCol w:w="1064"/>
        <w:gridCol w:w="3189"/>
        <w:gridCol w:w="36"/>
        <w:gridCol w:w="3225"/>
      </w:tblGrid>
      <w:tr w:rsidR="0017174C" w:rsidRPr="005F7B04" w:rsidTr="001D439C">
        <w:trPr>
          <w:trHeight w:val="397"/>
        </w:trPr>
        <w:tc>
          <w:tcPr>
            <w:tcW w:w="12459" w:type="dxa"/>
            <w:gridSpan w:val="7"/>
            <w:shd w:val="clear" w:color="auto" w:fill="BFBFBF" w:themeFill="background1" w:themeFillShade="BF"/>
            <w:vAlign w:val="center"/>
          </w:tcPr>
          <w:p w:rsidR="0017174C" w:rsidRPr="005F7B04" w:rsidRDefault="0017174C" w:rsidP="001D439C">
            <w:pPr>
              <w:jc w:val="center"/>
              <w:rPr>
                <w:rFonts w:cstheme="minorHAnsi"/>
                <w:b/>
                <w:bCs/>
                <w:sz w:val="28"/>
                <w:szCs w:val="28"/>
              </w:rPr>
            </w:pPr>
            <w:r>
              <w:rPr>
                <w:rFonts w:cstheme="minorHAnsi"/>
                <w:b/>
                <w:bCs/>
                <w:sz w:val="28"/>
                <w:szCs w:val="28"/>
              </w:rPr>
              <w:t>Repères d’évaluation de l’AFLP 6</w:t>
            </w:r>
          </w:p>
        </w:tc>
        <w:tc>
          <w:tcPr>
            <w:tcW w:w="3261" w:type="dxa"/>
            <w:gridSpan w:val="2"/>
            <w:shd w:val="clear" w:color="auto" w:fill="auto"/>
            <w:vAlign w:val="center"/>
          </w:tcPr>
          <w:p w:rsidR="0017174C" w:rsidRPr="005F7B04" w:rsidRDefault="0017174C" w:rsidP="001D439C">
            <w:pPr>
              <w:jc w:val="center"/>
              <w:rPr>
                <w:rFonts w:cstheme="minorHAnsi"/>
                <w:b/>
                <w:bCs/>
              </w:rPr>
            </w:pPr>
          </w:p>
          <w:p w:rsidR="0017174C" w:rsidRPr="005F7B04" w:rsidRDefault="009B2F69" w:rsidP="009B2F69">
            <w:pPr>
              <w:pStyle w:val="Citation"/>
              <w:rPr>
                <w:rFonts w:asciiTheme="minorHAnsi" w:hAnsiTheme="minorHAnsi" w:cstheme="minorHAnsi"/>
                <w:b/>
                <w:bCs/>
                <w:sz w:val="20"/>
                <w:szCs w:val="20"/>
              </w:rPr>
            </w:pPr>
            <w:r w:rsidRPr="00A56C1F">
              <w:rPr>
                <w:rFonts w:asciiTheme="minorHAnsi" w:hAnsiTheme="minorHAnsi" w:cstheme="minorHAnsi"/>
                <w:b/>
                <w:color w:val="auto"/>
                <w:sz w:val="28"/>
                <w:szCs w:val="28"/>
              </w:rPr>
              <w:t xml:space="preserve"> VAA</w:t>
            </w:r>
          </w:p>
        </w:tc>
      </w:tr>
      <w:tr w:rsidR="0017174C" w:rsidRPr="005F7B04" w:rsidTr="001D439C">
        <w:trPr>
          <w:trHeight w:val="1548"/>
        </w:trPr>
        <w:tc>
          <w:tcPr>
            <w:tcW w:w="15720" w:type="dxa"/>
            <w:gridSpan w:val="9"/>
            <w:shd w:val="clear" w:color="auto" w:fill="auto"/>
            <w:vAlign w:val="center"/>
          </w:tcPr>
          <w:p w:rsidR="0017174C" w:rsidRPr="005F7B04" w:rsidRDefault="0017174C" w:rsidP="001D439C">
            <w:pPr>
              <w:rPr>
                <w:rFonts w:cstheme="minorHAnsi"/>
                <w:sz w:val="20"/>
                <w:szCs w:val="20"/>
              </w:rPr>
            </w:pPr>
          </w:p>
          <w:tbl>
            <w:tblPr>
              <w:tblW w:w="15616" w:type="dxa"/>
              <w:tblBorders>
                <w:top w:val="nil"/>
                <w:left w:val="nil"/>
                <w:bottom w:val="nil"/>
                <w:right w:val="nil"/>
              </w:tblBorders>
              <w:tblLayout w:type="fixed"/>
              <w:tblLook w:val="0000" w:firstRow="0" w:lastRow="0" w:firstColumn="0" w:lastColumn="0" w:noHBand="0" w:noVBand="0"/>
            </w:tblPr>
            <w:tblGrid>
              <w:gridCol w:w="15616"/>
            </w:tblGrid>
            <w:tr w:rsidR="007E7796" w:rsidRPr="004A3A76" w:rsidTr="001D439C">
              <w:trPr>
                <w:trHeight w:val="559"/>
              </w:trPr>
              <w:tc>
                <w:tcPr>
                  <w:tcW w:w="15616" w:type="dxa"/>
                </w:tcPr>
                <w:p w:rsidR="007E7796" w:rsidRPr="004A3A76" w:rsidRDefault="007E7796" w:rsidP="007E7796">
                  <w:pPr>
                    <w:pStyle w:val="Default"/>
                    <w:rPr>
                      <w:b/>
                      <w:color w:val="auto"/>
                      <w:sz w:val="20"/>
                      <w:szCs w:val="20"/>
                    </w:rPr>
                  </w:pPr>
                  <w:r w:rsidRPr="004A3A76">
                    <w:rPr>
                      <w:b/>
                      <w:color w:val="auto"/>
                      <w:sz w:val="20"/>
                      <w:szCs w:val="20"/>
                    </w:rPr>
                    <w:t>Le dessalage d'une V6 peut se produire pour différentes raisons : Bri</w:t>
                  </w:r>
                  <w:r w:rsidR="00D923EA">
                    <w:rPr>
                      <w:b/>
                      <w:color w:val="auto"/>
                      <w:sz w:val="20"/>
                      <w:szCs w:val="20"/>
                    </w:rPr>
                    <w:t>s</w:t>
                  </w:r>
                  <w:r w:rsidRPr="004A3A76">
                    <w:rPr>
                      <w:b/>
                      <w:color w:val="auto"/>
                      <w:sz w:val="20"/>
                      <w:szCs w:val="20"/>
                    </w:rPr>
                    <w:t xml:space="preserve"> de matériel, une mer démontée, un virage mal négocié, des rames mal placées côté opposé au balancier etc…. Une attention </w:t>
                  </w:r>
                  <w:proofErr w:type="spellStart"/>
                  <w:r w:rsidRPr="004A3A76">
                    <w:rPr>
                      <w:b/>
                      <w:color w:val="auto"/>
                      <w:sz w:val="20"/>
                      <w:szCs w:val="20"/>
                    </w:rPr>
                    <w:t>particulire</w:t>
                  </w:r>
                  <w:proofErr w:type="spellEnd"/>
                  <w:r w:rsidRPr="004A3A76">
                    <w:rPr>
                      <w:b/>
                      <w:color w:val="auto"/>
                      <w:sz w:val="20"/>
                      <w:szCs w:val="20"/>
                    </w:rPr>
                    <w:t xml:space="preserve"> est nécessaire à la retombée du balancier et des IATOS pouvant assommer un rameur. Le gilet de sauvetage est ici indispensable. Une fois retourné, le </w:t>
                  </w:r>
                  <w:proofErr w:type="spellStart"/>
                  <w:r w:rsidRPr="004A3A76">
                    <w:rPr>
                      <w:b/>
                      <w:color w:val="auto"/>
                      <w:sz w:val="20"/>
                      <w:szCs w:val="20"/>
                    </w:rPr>
                    <w:t>va'a</w:t>
                  </w:r>
                  <w:proofErr w:type="spellEnd"/>
                  <w:r w:rsidRPr="004A3A76">
                    <w:rPr>
                      <w:b/>
                      <w:color w:val="auto"/>
                      <w:sz w:val="20"/>
                      <w:szCs w:val="20"/>
                    </w:rPr>
                    <w:t xml:space="preserve"> ne doit pas rester dans cette position car les caissons Avant et Arrière peuvent se remplir rapidement. L'équipage doit procéder au plus vite à son retournement suivant la procédure ci-dessous en ayant pris soin de vérifier la présence et la bonne santé de tous les rameurs.</w:t>
                  </w:r>
                </w:p>
              </w:tc>
            </w:tr>
            <w:tr w:rsidR="007E7796" w:rsidRPr="00C92E93" w:rsidTr="001D439C">
              <w:trPr>
                <w:trHeight w:val="62"/>
              </w:trPr>
              <w:tc>
                <w:tcPr>
                  <w:tcW w:w="15616" w:type="dxa"/>
                </w:tcPr>
                <w:p w:rsidR="007E7796" w:rsidRDefault="007E7796" w:rsidP="007E7796">
                  <w:pPr>
                    <w:jc w:val="center"/>
                    <w:rPr>
                      <w:rFonts w:cs="Calibri"/>
                      <w:b/>
                      <w:i/>
                      <w:sz w:val="20"/>
                      <w:szCs w:val="20"/>
                      <w:u w:val="single"/>
                    </w:rPr>
                  </w:pPr>
                </w:p>
                <w:p w:rsidR="007E7796" w:rsidRPr="00DF66A6" w:rsidRDefault="007E7796" w:rsidP="007E7796">
                  <w:pPr>
                    <w:jc w:val="center"/>
                    <w:rPr>
                      <w:rFonts w:cs="Calibri"/>
                      <w:b/>
                      <w:i/>
                      <w:sz w:val="20"/>
                      <w:szCs w:val="20"/>
                      <w:u w:val="single"/>
                    </w:rPr>
                  </w:pPr>
                  <w:r w:rsidRPr="00DF66A6">
                    <w:rPr>
                      <w:rFonts w:cs="Calibri"/>
                      <w:b/>
                      <w:i/>
                      <w:sz w:val="20"/>
                      <w:szCs w:val="20"/>
                      <w:u w:val="single"/>
                    </w:rPr>
                    <w:t xml:space="preserve">(Evaluation au fil de la séquence selon les critères et en fonction des </w:t>
                  </w:r>
                  <w:proofErr w:type="spellStart"/>
                  <w:r w:rsidRPr="00DF66A6">
                    <w:rPr>
                      <w:rFonts w:cs="Calibri"/>
                      <w:b/>
                      <w:i/>
                      <w:sz w:val="20"/>
                      <w:szCs w:val="20"/>
                      <w:u w:val="single"/>
                    </w:rPr>
                    <w:t>disponiblités</w:t>
                  </w:r>
                  <w:proofErr w:type="spellEnd"/>
                  <w:r w:rsidRPr="00DF66A6">
                    <w:rPr>
                      <w:rFonts w:cs="Calibri"/>
                      <w:b/>
                      <w:i/>
                      <w:sz w:val="20"/>
                      <w:szCs w:val="20"/>
                      <w:u w:val="single"/>
                    </w:rPr>
                    <w:t>)</w:t>
                  </w:r>
                </w:p>
                <w:p w:rsidR="007E7796" w:rsidRPr="00C92E93" w:rsidRDefault="007E7796" w:rsidP="007E7796">
                  <w:pPr>
                    <w:pStyle w:val="Default"/>
                    <w:rPr>
                      <w:color w:val="FF0000"/>
                      <w:sz w:val="22"/>
                      <w:szCs w:val="22"/>
                    </w:rPr>
                  </w:pPr>
                </w:p>
              </w:tc>
            </w:tr>
          </w:tbl>
          <w:p w:rsidR="0017174C" w:rsidRPr="007E7796" w:rsidRDefault="0017174C" w:rsidP="001D439C">
            <w:pPr>
              <w:pStyle w:val="Citation"/>
              <w:rPr>
                <w:rFonts w:asciiTheme="minorHAnsi" w:hAnsiTheme="minorHAnsi" w:cstheme="minorHAnsi"/>
                <w:b/>
                <w:i w:val="0"/>
              </w:rPr>
            </w:pPr>
          </w:p>
        </w:tc>
      </w:tr>
      <w:tr w:rsidR="0017174C" w:rsidRPr="005F7B04" w:rsidTr="001D439C">
        <w:trPr>
          <w:cantSplit/>
          <w:trHeight w:val="1134"/>
        </w:trPr>
        <w:tc>
          <w:tcPr>
            <w:tcW w:w="1417" w:type="dxa"/>
            <w:shd w:val="clear" w:color="auto" w:fill="BFBFBF" w:themeFill="background1" w:themeFillShade="BF"/>
            <w:vAlign w:val="center"/>
          </w:tcPr>
          <w:p w:rsidR="0017174C" w:rsidRPr="005F7B04" w:rsidRDefault="0017174C" w:rsidP="001D439C">
            <w:pPr>
              <w:jc w:val="center"/>
              <w:rPr>
                <w:rFonts w:cstheme="minorHAnsi"/>
                <w:b/>
                <w:bCs/>
                <w:sz w:val="28"/>
                <w:szCs w:val="28"/>
              </w:rPr>
            </w:pPr>
            <w:r w:rsidRPr="005F7B04">
              <w:rPr>
                <w:rFonts w:cstheme="minorHAnsi"/>
                <w:b/>
                <w:bCs/>
                <w:sz w:val="28"/>
                <w:szCs w:val="28"/>
              </w:rPr>
              <w:t>AFL</w:t>
            </w:r>
            <w:r>
              <w:rPr>
                <w:rFonts w:cstheme="minorHAnsi"/>
                <w:b/>
                <w:bCs/>
                <w:sz w:val="28"/>
                <w:szCs w:val="28"/>
              </w:rPr>
              <w:t>P 6</w:t>
            </w:r>
          </w:p>
        </w:tc>
        <w:tc>
          <w:tcPr>
            <w:tcW w:w="5372" w:type="dxa"/>
            <w:gridSpan w:val="3"/>
            <w:shd w:val="clear" w:color="auto" w:fill="auto"/>
            <w:vAlign w:val="center"/>
          </w:tcPr>
          <w:p w:rsidR="0017174C" w:rsidRPr="005F7B04" w:rsidRDefault="0017174C" w:rsidP="001D439C">
            <w:pPr>
              <w:pStyle w:val="Citation"/>
              <w:rPr>
                <w:rFonts w:asciiTheme="minorHAnsi" w:hAnsiTheme="minorHAnsi" w:cstheme="minorHAnsi"/>
                <w:b/>
                <w:bCs/>
                <w:i w:val="0"/>
                <w:iCs w:val="0"/>
                <w:sz w:val="20"/>
                <w:szCs w:val="20"/>
              </w:rPr>
            </w:pPr>
          </w:p>
          <w:p w:rsidR="0017174C" w:rsidRPr="007E7796" w:rsidRDefault="006A64B1" w:rsidP="001D439C">
            <w:pPr>
              <w:pStyle w:val="Citation"/>
              <w:rPr>
                <w:rFonts w:asciiTheme="minorHAnsi" w:hAnsiTheme="minorHAnsi" w:cstheme="minorHAnsi"/>
                <w:b/>
                <w:i w:val="0"/>
                <w:sz w:val="20"/>
                <w:szCs w:val="20"/>
              </w:rPr>
            </w:pPr>
            <w:r>
              <w:rPr>
                <w:rFonts w:asciiTheme="minorHAnsi" w:hAnsiTheme="minorHAnsi" w:cstheme="minorHAnsi"/>
                <w:b/>
                <w:i w:val="0"/>
                <w:color w:val="auto"/>
                <w:sz w:val="20"/>
                <w:szCs w:val="20"/>
              </w:rPr>
              <w:t>Se préparer, connaître les risques, respecter la règlementation et appliquer les procédures d’urgence à mettre en œuvre dans les différents environnements de pratique pour s’y engager en sécurité.</w:t>
            </w:r>
          </w:p>
        </w:tc>
        <w:tc>
          <w:tcPr>
            <w:tcW w:w="1417" w:type="dxa"/>
            <w:shd w:val="clear" w:color="auto" w:fill="BFBFBF" w:themeFill="background1" w:themeFillShade="BF"/>
            <w:vAlign w:val="center"/>
          </w:tcPr>
          <w:p w:rsidR="0017174C" w:rsidRPr="005F7B04" w:rsidRDefault="0017174C" w:rsidP="001D439C">
            <w:pPr>
              <w:jc w:val="center"/>
              <w:rPr>
                <w:rFonts w:cstheme="minorHAnsi"/>
                <w:b/>
                <w:bCs/>
                <w:sz w:val="24"/>
                <w:szCs w:val="24"/>
              </w:rPr>
            </w:pPr>
            <w:r>
              <w:rPr>
                <w:rFonts w:cstheme="minorHAnsi"/>
                <w:b/>
                <w:bCs/>
                <w:sz w:val="24"/>
                <w:szCs w:val="24"/>
              </w:rPr>
              <w:t>AFLP 6</w:t>
            </w:r>
            <w:r w:rsidRPr="005F7B04">
              <w:rPr>
                <w:rFonts w:cstheme="minorHAnsi"/>
                <w:b/>
                <w:bCs/>
                <w:sz w:val="24"/>
                <w:szCs w:val="24"/>
              </w:rPr>
              <w:br/>
            </w:r>
            <w:r w:rsidRPr="005F7B04">
              <w:rPr>
                <w:rFonts w:cstheme="minorHAnsi"/>
                <w:sz w:val="24"/>
                <w:szCs w:val="24"/>
              </w:rPr>
              <w:t>décliné dans l’activité</w:t>
            </w:r>
          </w:p>
        </w:tc>
        <w:tc>
          <w:tcPr>
            <w:tcW w:w="7514" w:type="dxa"/>
            <w:gridSpan w:val="4"/>
            <w:shd w:val="clear" w:color="auto" w:fill="auto"/>
            <w:vAlign w:val="center"/>
          </w:tcPr>
          <w:p w:rsidR="000F006E" w:rsidRPr="00F70ACD" w:rsidRDefault="000F006E" w:rsidP="000F006E">
            <w:pPr>
              <w:pStyle w:val="Citation"/>
              <w:rPr>
                <w:rFonts w:ascii="Calibri" w:hAnsi="Calibri" w:cs="Calibri"/>
                <w:i w:val="0"/>
                <w:iCs w:val="0"/>
                <w:color w:val="auto"/>
                <w:sz w:val="20"/>
                <w:szCs w:val="20"/>
              </w:rPr>
            </w:pPr>
            <w:r w:rsidRPr="00F70ACD">
              <w:rPr>
                <w:rFonts w:ascii="Calibri" w:eastAsia="Times New Roman" w:hAnsi="Calibri" w:cs="Calibri"/>
                <w:i w:val="0"/>
                <w:color w:val="auto"/>
                <w:sz w:val="20"/>
                <w:szCs w:val="20"/>
                <w:lang w:eastAsia="fr-FR"/>
              </w:rPr>
              <w:t xml:space="preserve">Au fil de la séquence, l'équipage </w:t>
            </w:r>
            <w:proofErr w:type="spellStart"/>
            <w:r w:rsidRPr="00F70ACD">
              <w:rPr>
                <w:rFonts w:ascii="Calibri" w:eastAsia="Times New Roman" w:hAnsi="Calibri" w:cs="Calibri"/>
                <w:i w:val="0"/>
                <w:color w:val="auto"/>
                <w:sz w:val="20"/>
                <w:szCs w:val="20"/>
                <w:lang w:eastAsia="fr-FR"/>
              </w:rPr>
              <w:t>déssale</w:t>
            </w:r>
            <w:proofErr w:type="spellEnd"/>
            <w:r w:rsidRPr="00F70ACD">
              <w:rPr>
                <w:rFonts w:ascii="Calibri" w:eastAsia="Times New Roman" w:hAnsi="Calibri" w:cs="Calibri"/>
                <w:i w:val="0"/>
                <w:color w:val="auto"/>
                <w:sz w:val="20"/>
                <w:szCs w:val="20"/>
                <w:lang w:eastAsia="fr-FR"/>
              </w:rPr>
              <w:t xml:space="preserve"> puis redresse la pirogue selon le protocole défini et rejoindre le bord (à 20m) le plus rapidement possible dans un temps limité </w:t>
            </w:r>
            <w:r w:rsidRPr="00F70ACD">
              <w:rPr>
                <w:rFonts w:ascii="Calibri" w:eastAsia="Times New Roman" w:hAnsi="Calibri" w:cs="Calibri"/>
                <w:b/>
                <w:i w:val="0"/>
                <w:color w:val="auto"/>
                <w:sz w:val="20"/>
                <w:szCs w:val="20"/>
                <w:u w:val="single"/>
                <w:lang w:eastAsia="fr-FR"/>
              </w:rPr>
              <w:t>à 8min.</w:t>
            </w:r>
          </w:p>
          <w:p w:rsidR="000F006E" w:rsidRPr="004A3A76" w:rsidRDefault="000F006E" w:rsidP="000F006E">
            <w:pPr>
              <w:pStyle w:val="Citation"/>
              <w:rPr>
                <w:rFonts w:ascii="Calibri" w:hAnsi="Calibri" w:cs="Calibri"/>
                <w:color w:val="auto"/>
                <w:sz w:val="20"/>
                <w:szCs w:val="20"/>
              </w:rPr>
            </w:pPr>
            <w:r w:rsidRPr="00F70ACD">
              <w:rPr>
                <w:rFonts w:ascii="Calibri" w:hAnsi="Calibri" w:cs="Calibri"/>
                <w:i w:val="0"/>
                <w:color w:val="auto"/>
                <w:sz w:val="20"/>
                <w:szCs w:val="20"/>
              </w:rPr>
              <w:t xml:space="preserve">L’élève devra remplir les </w:t>
            </w:r>
            <w:r w:rsidRPr="00F70ACD">
              <w:rPr>
                <w:rFonts w:ascii="Calibri" w:hAnsi="Calibri" w:cs="Calibri"/>
                <w:b/>
                <w:i w:val="0"/>
                <w:color w:val="auto"/>
                <w:sz w:val="20"/>
                <w:szCs w:val="20"/>
                <w:u w:val="single"/>
              </w:rPr>
              <w:t>3 rôles</w:t>
            </w:r>
            <w:r w:rsidRPr="00F70ACD">
              <w:rPr>
                <w:rFonts w:ascii="Calibri" w:hAnsi="Calibri" w:cs="Calibri"/>
                <w:i w:val="0"/>
                <w:color w:val="auto"/>
                <w:sz w:val="20"/>
                <w:szCs w:val="20"/>
              </w:rPr>
              <w:t xml:space="preserve"> sécuritaires incontournables au cours de 2 manœuvres de chavirage</w:t>
            </w:r>
            <w:r w:rsidRPr="004A3A76">
              <w:rPr>
                <w:rFonts w:ascii="Calibri" w:hAnsi="Calibri" w:cs="Calibri"/>
                <w:color w:val="auto"/>
                <w:sz w:val="20"/>
                <w:szCs w:val="20"/>
              </w:rPr>
              <w:t>.</w:t>
            </w:r>
          </w:p>
          <w:p w:rsidR="000F006E" w:rsidRPr="00C92E93" w:rsidRDefault="000F006E" w:rsidP="000F006E"/>
          <w:p w:rsidR="000F006E" w:rsidRPr="00F70ACD" w:rsidRDefault="000F006E" w:rsidP="000F006E">
            <w:pPr>
              <w:rPr>
                <w:sz w:val="20"/>
                <w:szCs w:val="20"/>
              </w:rPr>
            </w:pPr>
            <w:r w:rsidRPr="00F70ACD">
              <w:rPr>
                <w:b/>
                <w:sz w:val="20"/>
                <w:szCs w:val="20"/>
                <w:u w:val="single"/>
              </w:rPr>
              <w:t>ROLE 1</w:t>
            </w:r>
            <w:r w:rsidRPr="00F70ACD">
              <w:rPr>
                <w:sz w:val="20"/>
                <w:szCs w:val="20"/>
              </w:rPr>
              <w:t> : Poste 2,3 et 4 : Manœuvre de redressement</w:t>
            </w:r>
          </w:p>
          <w:p w:rsidR="000F006E" w:rsidRPr="00F70ACD" w:rsidRDefault="000F006E" w:rsidP="000F006E">
            <w:pPr>
              <w:rPr>
                <w:sz w:val="20"/>
                <w:szCs w:val="20"/>
              </w:rPr>
            </w:pPr>
            <w:r w:rsidRPr="00F70ACD">
              <w:rPr>
                <w:b/>
                <w:sz w:val="20"/>
                <w:szCs w:val="20"/>
                <w:u w:val="single"/>
              </w:rPr>
              <w:t xml:space="preserve">ROLE 2 : </w:t>
            </w:r>
            <w:r w:rsidRPr="00F70ACD">
              <w:rPr>
                <w:sz w:val="20"/>
                <w:szCs w:val="20"/>
              </w:rPr>
              <w:t>Poste 1,5 et 6 : Manœuvre d’orientation et de récupération du matériel</w:t>
            </w:r>
          </w:p>
          <w:p w:rsidR="0017174C" w:rsidRPr="00F70ACD" w:rsidRDefault="000F006E" w:rsidP="000F006E">
            <w:pPr>
              <w:pStyle w:val="Citation"/>
              <w:jc w:val="left"/>
              <w:rPr>
                <w:i w:val="0"/>
                <w:color w:val="auto"/>
                <w:sz w:val="20"/>
                <w:szCs w:val="20"/>
              </w:rPr>
            </w:pPr>
            <w:r w:rsidRPr="00F70ACD">
              <w:rPr>
                <w:rFonts w:asciiTheme="majorHAnsi" w:hAnsiTheme="majorHAnsi" w:cstheme="majorHAnsi"/>
                <w:b/>
                <w:i w:val="0"/>
                <w:color w:val="auto"/>
                <w:sz w:val="20"/>
                <w:szCs w:val="20"/>
                <w:u w:val="single"/>
              </w:rPr>
              <w:t>ROLE</w:t>
            </w:r>
            <w:r w:rsidRPr="00F70ACD">
              <w:rPr>
                <w:b/>
                <w:i w:val="0"/>
                <w:color w:val="auto"/>
                <w:sz w:val="20"/>
                <w:szCs w:val="20"/>
                <w:u w:val="single"/>
              </w:rPr>
              <w:t xml:space="preserve"> 3 :</w:t>
            </w:r>
            <w:r w:rsidRPr="00F70ACD">
              <w:rPr>
                <w:i w:val="0"/>
                <w:color w:val="auto"/>
                <w:sz w:val="20"/>
                <w:szCs w:val="20"/>
              </w:rPr>
              <w:t xml:space="preserve"> </w:t>
            </w:r>
            <w:r w:rsidRPr="00F70ACD">
              <w:rPr>
                <w:rFonts w:asciiTheme="majorHAnsi" w:hAnsiTheme="majorHAnsi" w:cstheme="majorHAnsi"/>
                <w:i w:val="0"/>
                <w:color w:val="auto"/>
                <w:sz w:val="20"/>
                <w:szCs w:val="20"/>
              </w:rPr>
              <w:t xml:space="preserve">Postes de 1 à 6 : </w:t>
            </w:r>
            <w:proofErr w:type="spellStart"/>
            <w:r w:rsidRPr="00F70ACD">
              <w:rPr>
                <w:rFonts w:asciiTheme="majorHAnsi" w:hAnsiTheme="majorHAnsi" w:cstheme="majorHAnsi"/>
                <w:i w:val="0"/>
                <w:color w:val="auto"/>
                <w:sz w:val="20"/>
                <w:szCs w:val="20"/>
              </w:rPr>
              <w:t>Ecopeurs</w:t>
            </w:r>
            <w:proofErr w:type="spellEnd"/>
            <w:r w:rsidRPr="00F70ACD">
              <w:rPr>
                <w:rFonts w:asciiTheme="majorHAnsi" w:hAnsiTheme="majorHAnsi" w:cstheme="majorHAnsi"/>
                <w:i w:val="0"/>
                <w:color w:val="auto"/>
                <w:sz w:val="20"/>
                <w:szCs w:val="20"/>
              </w:rPr>
              <w:t xml:space="preserve"> après redressement</w:t>
            </w:r>
          </w:p>
          <w:p w:rsidR="000F006E" w:rsidRPr="000F006E" w:rsidRDefault="000F006E" w:rsidP="000F006E"/>
        </w:tc>
      </w:tr>
      <w:tr w:rsidR="0017174C" w:rsidRPr="005F7B04" w:rsidTr="001D439C">
        <w:trPr>
          <w:trHeight w:val="401"/>
        </w:trPr>
        <w:tc>
          <w:tcPr>
            <w:tcW w:w="2820" w:type="dxa"/>
            <w:gridSpan w:val="2"/>
            <w:tcBorders>
              <w:right w:val="single" w:sz="18" w:space="0" w:color="auto"/>
            </w:tcBorders>
            <w:shd w:val="clear" w:color="auto" w:fill="BFBFBF" w:themeFill="background1" w:themeFillShade="BF"/>
            <w:vAlign w:val="center"/>
          </w:tcPr>
          <w:p w:rsidR="0017174C" w:rsidRPr="005F7B04" w:rsidRDefault="0017174C" w:rsidP="001D439C">
            <w:pPr>
              <w:jc w:val="center"/>
              <w:rPr>
                <w:rFonts w:cstheme="minorHAnsi"/>
                <w:sz w:val="28"/>
                <w:szCs w:val="28"/>
              </w:rPr>
            </w:pPr>
            <w:r w:rsidRPr="005F7B04">
              <w:rPr>
                <w:rFonts w:cstheme="minorHAnsi"/>
                <w:b/>
                <w:bCs/>
                <w:sz w:val="28"/>
                <w:szCs w:val="28"/>
              </w:rPr>
              <w:t>Eléments à évaluer</w:t>
            </w:r>
          </w:p>
        </w:tc>
        <w:tc>
          <w:tcPr>
            <w:tcW w:w="3225" w:type="dxa"/>
            <w:tcBorders>
              <w:top w:val="single" w:sz="4" w:space="0" w:color="auto"/>
              <w:left w:val="single" w:sz="18" w:space="0" w:color="auto"/>
              <w:bottom w:val="single" w:sz="4" w:space="0" w:color="auto"/>
            </w:tcBorders>
            <w:shd w:val="clear" w:color="auto" w:fill="D9D9D9" w:themeFill="background1" w:themeFillShade="D9"/>
            <w:vAlign w:val="center"/>
          </w:tcPr>
          <w:p w:rsidR="0017174C" w:rsidRPr="005F7B04" w:rsidRDefault="0017174C" w:rsidP="001D439C">
            <w:pPr>
              <w:jc w:val="center"/>
              <w:rPr>
                <w:rFonts w:cstheme="minorHAnsi"/>
                <w:b/>
                <w:bCs/>
                <w:iCs/>
                <w:sz w:val="28"/>
                <w:szCs w:val="28"/>
              </w:rPr>
            </w:pPr>
            <w:r w:rsidRPr="005F7B04">
              <w:rPr>
                <w:rFonts w:cstheme="minorHAnsi"/>
                <w:b/>
                <w:bCs/>
                <w:iCs/>
                <w:sz w:val="28"/>
                <w:szCs w:val="28"/>
              </w:rPr>
              <w:t>Degré 1</w:t>
            </w:r>
          </w:p>
        </w:tc>
        <w:tc>
          <w:tcPr>
            <w:tcW w:w="3225" w:type="dxa"/>
            <w:gridSpan w:val="3"/>
            <w:shd w:val="clear" w:color="auto" w:fill="D9D9D9" w:themeFill="background1" w:themeFillShade="D9"/>
            <w:vAlign w:val="center"/>
          </w:tcPr>
          <w:p w:rsidR="0017174C" w:rsidRPr="005F7B04" w:rsidRDefault="0017174C" w:rsidP="001D439C">
            <w:pPr>
              <w:jc w:val="center"/>
              <w:rPr>
                <w:rFonts w:cstheme="minorHAnsi"/>
                <w:sz w:val="28"/>
                <w:szCs w:val="28"/>
              </w:rPr>
            </w:pPr>
            <w:r w:rsidRPr="005F7B04">
              <w:rPr>
                <w:rFonts w:cstheme="minorHAnsi"/>
                <w:b/>
                <w:bCs/>
                <w:iCs/>
                <w:sz w:val="28"/>
                <w:szCs w:val="28"/>
              </w:rPr>
              <w:t>Degré 2</w:t>
            </w:r>
          </w:p>
        </w:tc>
        <w:tc>
          <w:tcPr>
            <w:tcW w:w="3225" w:type="dxa"/>
            <w:gridSpan w:val="2"/>
            <w:shd w:val="clear" w:color="auto" w:fill="D9D9D9" w:themeFill="background1" w:themeFillShade="D9"/>
            <w:vAlign w:val="center"/>
          </w:tcPr>
          <w:p w:rsidR="0017174C" w:rsidRPr="005F7B04" w:rsidRDefault="0017174C" w:rsidP="001D439C">
            <w:pPr>
              <w:jc w:val="center"/>
              <w:rPr>
                <w:rFonts w:cstheme="minorHAnsi"/>
                <w:i/>
                <w:sz w:val="28"/>
                <w:szCs w:val="28"/>
              </w:rPr>
            </w:pPr>
            <w:r w:rsidRPr="005F7B04">
              <w:rPr>
                <w:rFonts w:cstheme="minorHAnsi"/>
                <w:b/>
                <w:bCs/>
                <w:iCs/>
                <w:sz w:val="28"/>
                <w:szCs w:val="28"/>
              </w:rPr>
              <w:t>Degré 3</w:t>
            </w:r>
          </w:p>
        </w:tc>
        <w:tc>
          <w:tcPr>
            <w:tcW w:w="3225" w:type="dxa"/>
            <w:shd w:val="clear" w:color="auto" w:fill="D9D9D9" w:themeFill="background1" w:themeFillShade="D9"/>
            <w:vAlign w:val="center"/>
          </w:tcPr>
          <w:p w:rsidR="0017174C" w:rsidRPr="005F7B04" w:rsidRDefault="0017174C" w:rsidP="001D439C">
            <w:pPr>
              <w:jc w:val="center"/>
              <w:rPr>
                <w:rFonts w:cstheme="minorHAnsi"/>
                <w:sz w:val="28"/>
                <w:szCs w:val="28"/>
              </w:rPr>
            </w:pPr>
            <w:r w:rsidRPr="005F7B04">
              <w:rPr>
                <w:rFonts w:cstheme="minorHAnsi"/>
                <w:b/>
                <w:bCs/>
                <w:iCs/>
                <w:sz w:val="28"/>
                <w:szCs w:val="28"/>
              </w:rPr>
              <w:t>Degré 4</w:t>
            </w:r>
          </w:p>
        </w:tc>
      </w:tr>
      <w:tr w:rsidR="0017174C" w:rsidRPr="005F7B04" w:rsidTr="001D439C">
        <w:trPr>
          <w:trHeight w:val="2116"/>
        </w:trPr>
        <w:tc>
          <w:tcPr>
            <w:tcW w:w="2820" w:type="dxa"/>
            <w:gridSpan w:val="2"/>
            <w:tcBorders>
              <w:right w:val="single" w:sz="18" w:space="0" w:color="auto"/>
            </w:tcBorders>
            <w:shd w:val="clear" w:color="auto" w:fill="D9D9D9" w:themeFill="background1" w:themeFillShade="D9"/>
            <w:vAlign w:val="center"/>
          </w:tcPr>
          <w:p w:rsidR="00AD17D2" w:rsidRDefault="000F006E" w:rsidP="00AD17D2">
            <w:pPr>
              <w:rPr>
                <w:rFonts w:cs="Calibri"/>
                <w:b/>
                <w:sz w:val="20"/>
                <w:szCs w:val="20"/>
              </w:rPr>
            </w:pPr>
            <w:r w:rsidRPr="000F006E">
              <w:rPr>
                <w:rFonts w:cs="Calibri"/>
                <w:b/>
                <w:sz w:val="20"/>
                <w:szCs w:val="20"/>
              </w:rPr>
              <w:t>ESPRIT D’ENTRAIDE ET RESPECT DES REGLES DE SECURITE DANS LE TEMPS IMPARTI</w:t>
            </w:r>
          </w:p>
          <w:p w:rsidR="00AD17D2" w:rsidRDefault="00AD17D2" w:rsidP="00AD17D2">
            <w:pPr>
              <w:rPr>
                <w:rFonts w:cs="Calibri"/>
                <w:b/>
                <w:sz w:val="20"/>
                <w:szCs w:val="20"/>
              </w:rPr>
            </w:pPr>
          </w:p>
          <w:p w:rsidR="0017174C" w:rsidRPr="00AD17D2" w:rsidRDefault="00AD17D2" w:rsidP="00AD17D2">
            <w:pPr>
              <w:rPr>
                <w:rFonts w:cs="Calibri"/>
                <w:b/>
                <w:sz w:val="20"/>
                <w:szCs w:val="20"/>
              </w:rPr>
            </w:pPr>
            <w:r>
              <w:rPr>
                <w:rFonts w:cs="Calibri"/>
                <w:b/>
                <w:sz w:val="20"/>
                <w:szCs w:val="20"/>
              </w:rPr>
              <w:t xml:space="preserve">            </w:t>
            </w:r>
            <w:r w:rsidR="000F006E" w:rsidRPr="000F006E">
              <w:rPr>
                <w:rFonts w:cs="Calibri"/>
                <w:b/>
                <w:sz w:val="28"/>
                <w:szCs w:val="28"/>
              </w:rPr>
              <w:t xml:space="preserve">    (8’)</w:t>
            </w:r>
          </w:p>
        </w:tc>
        <w:tc>
          <w:tcPr>
            <w:tcW w:w="3225" w:type="dxa"/>
            <w:tcBorders>
              <w:top w:val="single" w:sz="4" w:space="0" w:color="auto"/>
              <w:left w:val="single" w:sz="18" w:space="0" w:color="auto"/>
              <w:bottom w:val="single" w:sz="4" w:space="0" w:color="auto"/>
            </w:tcBorders>
          </w:tcPr>
          <w:p w:rsidR="000F006E" w:rsidRPr="00C92E93" w:rsidRDefault="000F006E" w:rsidP="000F006E">
            <w:pPr>
              <w:rPr>
                <w:rFonts w:cs="Calibri"/>
                <w:sz w:val="20"/>
                <w:szCs w:val="20"/>
              </w:rPr>
            </w:pPr>
            <w:r w:rsidRPr="00C92E93">
              <w:rPr>
                <w:rFonts w:cs="Calibri"/>
                <w:sz w:val="20"/>
                <w:szCs w:val="20"/>
              </w:rPr>
              <w:t>APPROXIMATION DANS LA MISE EN ŒUVRE DES CONSIGNES ET DES ROLES ESSENTIELS LIES A LA SECURITE</w:t>
            </w:r>
          </w:p>
          <w:p w:rsidR="000F006E" w:rsidRPr="00C92E93" w:rsidRDefault="000F006E" w:rsidP="000F006E">
            <w:pPr>
              <w:rPr>
                <w:rFonts w:cs="Calibri"/>
                <w:sz w:val="20"/>
                <w:szCs w:val="20"/>
              </w:rPr>
            </w:pPr>
            <w:r w:rsidRPr="00C92E93">
              <w:rPr>
                <w:rFonts w:cs="Calibri"/>
                <w:sz w:val="20"/>
                <w:szCs w:val="20"/>
              </w:rPr>
              <w:t xml:space="preserve">                            </w:t>
            </w:r>
          </w:p>
          <w:p w:rsidR="0017174C" w:rsidRPr="005F7B04" w:rsidRDefault="000F006E" w:rsidP="000F006E">
            <w:pPr>
              <w:rPr>
                <w:rFonts w:cstheme="minorHAnsi"/>
                <w:sz w:val="20"/>
                <w:szCs w:val="20"/>
              </w:rPr>
            </w:pPr>
            <w:r w:rsidRPr="00326244">
              <w:rPr>
                <w:rFonts w:cs="Calibri"/>
                <w:b/>
                <w:sz w:val="20"/>
                <w:szCs w:val="20"/>
                <w:u w:val="single"/>
              </w:rPr>
              <w:t>AUCUN DES 3 ROLES</w:t>
            </w:r>
            <w:r>
              <w:rPr>
                <w:rFonts w:cs="Calibri"/>
                <w:sz w:val="20"/>
                <w:szCs w:val="20"/>
              </w:rPr>
              <w:t xml:space="preserve"> REMPLI </w:t>
            </w:r>
            <w:r w:rsidRPr="00C92E93">
              <w:rPr>
                <w:rFonts w:cs="Calibri"/>
                <w:sz w:val="20"/>
                <w:szCs w:val="20"/>
              </w:rPr>
              <w:t>AVEC SUCCES DANS LE TEMPS IMPARTI</w:t>
            </w:r>
          </w:p>
        </w:tc>
        <w:tc>
          <w:tcPr>
            <w:tcW w:w="3225" w:type="dxa"/>
            <w:gridSpan w:val="3"/>
          </w:tcPr>
          <w:p w:rsidR="000F006E" w:rsidRPr="00C92E93" w:rsidRDefault="000F006E" w:rsidP="000F006E">
            <w:pPr>
              <w:rPr>
                <w:rFonts w:cs="Calibri"/>
                <w:sz w:val="20"/>
                <w:szCs w:val="20"/>
              </w:rPr>
            </w:pPr>
            <w:r w:rsidRPr="00C92E93">
              <w:rPr>
                <w:rFonts w:cs="Calibri"/>
                <w:sz w:val="20"/>
                <w:szCs w:val="20"/>
              </w:rPr>
              <w:t>APPLICATION DES CONSIGNES ET TENUE DES ROLES ESSENTIELS MAIS LA MISE EN ŒUVRE MANQUE DE REACTIVITE ET D’ASSURANCE.</w:t>
            </w:r>
          </w:p>
          <w:p w:rsidR="000F006E" w:rsidRPr="00C92E93" w:rsidRDefault="000F006E" w:rsidP="000F006E">
            <w:pPr>
              <w:rPr>
                <w:rFonts w:cs="Calibri"/>
                <w:b/>
                <w:sz w:val="20"/>
                <w:szCs w:val="20"/>
              </w:rPr>
            </w:pPr>
          </w:p>
          <w:p w:rsidR="000F006E" w:rsidRPr="00C92E93" w:rsidRDefault="000F006E" w:rsidP="000F006E">
            <w:pPr>
              <w:rPr>
                <w:rFonts w:cs="Calibri"/>
                <w:sz w:val="20"/>
                <w:szCs w:val="20"/>
              </w:rPr>
            </w:pPr>
            <w:r w:rsidRPr="00326244">
              <w:rPr>
                <w:rFonts w:cs="Calibri"/>
                <w:b/>
                <w:sz w:val="20"/>
                <w:szCs w:val="20"/>
                <w:u w:val="single"/>
              </w:rPr>
              <w:t>1 ROLE SUR 3</w:t>
            </w:r>
            <w:r w:rsidRPr="00C92E93">
              <w:rPr>
                <w:rFonts w:cs="Calibri"/>
                <w:sz w:val="20"/>
                <w:szCs w:val="20"/>
              </w:rPr>
              <w:t xml:space="preserve"> REALISE AVEC SUCCES DANS LE TEMPS IMPARTI.</w:t>
            </w:r>
          </w:p>
          <w:p w:rsidR="0017174C" w:rsidRPr="005F7B04" w:rsidRDefault="0017174C" w:rsidP="001D439C">
            <w:pPr>
              <w:rPr>
                <w:rFonts w:cstheme="minorHAnsi"/>
                <w:sz w:val="20"/>
                <w:szCs w:val="20"/>
              </w:rPr>
            </w:pPr>
          </w:p>
        </w:tc>
        <w:tc>
          <w:tcPr>
            <w:tcW w:w="3225" w:type="dxa"/>
            <w:gridSpan w:val="2"/>
          </w:tcPr>
          <w:p w:rsidR="000F006E" w:rsidRDefault="000F006E" w:rsidP="000F006E">
            <w:pPr>
              <w:rPr>
                <w:rFonts w:cs="Calibri"/>
                <w:sz w:val="20"/>
                <w:szCs w:val="20"/>
              </w:rPr>
            </w:pPr>
          </w:p>
          <w:p w:rsidR="000F006E" w:rsidRPr="00C92E93" w:rsidRDefault="000F006E" w:rsidP="000F006E">
            <w:pPr>
              <w:rPr>
                <w:rFonts w:cs="Calibri"/>
                <w:sz w:val="20"/>
                <w:szCs w:val="20"/>
              </w:rPr>
            </w:pPr>
            <w:r w:rsidRPr="00C92E93">
              <w:rPr>
                <w:rFonts w:cs="Calibri"/>
                <w:sz w:val="20"/>
                <w:szCs w:val="20"/>
              </w:rPr>
              <w:t>MAITRISE DES ELEMENTS ET TENUE EFFICACE DES ROLES ESSENTIELS.</w:t>
            </w:r>
          </w:p>
          <w:p w:rsidR="000F006E" w:rsidRPr="00C92E93" w:rsidRDefault="000F006E" w:rsidP="000F006E">
            <w:pPr>
              <w:rPr>
                <w:rFonts w:cs="Calibri"/>
                <w:b/>
                <w:sz w:val="20"/>
                <w:szCs w:val="20"/>
              </w:rPr>
            </w:pPr>
          </w:p>
          <w:p w:rsidR="000F006E" w:rsidRDefault="000F006E" w:rsidP="000F006E">
            <w:pPr>
              <w:rPr>
                <w:rFonts w:cs="Calibri"/>
                <w:b/>
                <w:sz w:val="20"/>
                <w:szCs w:val="20"/>
                <w:u w:val="single"/>
              </w:rPr>
            </w:pPr>
          </w:p>
          <w:p w:rsidR="0017174C" w:rsidRPr="005F7B04" w:rsidRDefault="000F006E" w:rsidP="000F006E">
            <w:pPr>
              <w:rPr>
                <w:rFonts w:cstheme="minorHAnsi"/>
                <w:sz w:val="20"/>
                <w:szCs w:val="20"/>
              </w:rPr>
            </w:pPr>
            <w:r w:rsidRPr="00326244">
              <w:rPr>
                <w:rFonts w:cs="Calibri"/>
                <w:b/>
                <w:sz w:val="20"/>
                <w:szCs w:val="20"/>
                <w:u w:val="single"/>
              </w:rPr>
              <w:t>2 ROLES SUR 3</w:t>
            </w:r>
            <w:r w:rsidRPr="00C92E93">
              <w:rPr>
                <w:rFonts w:cs="Calibri"/>
                <w:sz w:val="20"/>
                <w:szCs w:val="20"/>
              </w:rPr>
              <w:t xml:space="preserve"> REALISES AVEC SUCCES DANS LE TEMPS IMPARTI</w:t>
            </w:r>
          </w:p>
        </w:tc>
        <w:tc>
          <w:tcPr>
            <w:tcW w:w="3225" w:type="dxa"/>
          </w:tcPr>
          <w:p w:rsidR="00AD17D2" w:rsidRDefault="00AD17D2" w:rsidP="00AD17D2">
            <w:pPr>
              <w:rPr>
                <w:rFonts w:cs="Calibri"/>
                <w:sz w:val="20"/>
                <w:szCs w:val="20"/>
              </w:rPr>
            </w:pPr>
          </w:p>
          <w:p w:rsidR="00AD17D2" w:rsidRPr="00C92E93" w:rsidRDefault="00AD17D2" w:rsidP="00AD17D2">
            <w:pPr>
              <w:rPr>
                <w:rFonts w:cs="Calibri"/>
                <w:sz w:val="20"/>
                <w:szCs w:val="20"/>
              </w:rPr>
            </w:pPr>
            <w:r w:rsidRPr="00C92E93">
              <w:rPr>
                <w:rFonts w:cs="Calibri"/>
                <w:sz w:val="20"/>
                <w:szCs w:val="20"/>
              </w:rPr>
              <w:t>MAITRISE TOTALE ET RAPIDE DES ELEMENTS ET ROLES ESSENTIELS.</w:t>
            </w:r>
          </w:p>
          <w:p w:rsidR="00AD17D2" w:rsidRPr="00C92E93" w:rsidRDefault="00AD17D2" w:rsidP="00AD17D2">
            <w:pPr>
              <w:rPr>
                <w:rFonts w:cs="Calibri"/>
                <w:b/>
                <w:sz w:val="20"/>
                <w:szCs w:val="20"/>
              </w:rPr>
            </w:pPr>
          </w:p>
          <w:p w:rsidR="0017174C" w:rsidRPr="005F7B04" w:rsidRDefault="00AD17D2" w:rsidP="00AD17D2">
            <w:pPr>
              <w:rPr>
                <w:rFonts w:cstheme="minorHAnsi"/>
                <w:sz w:val="20"/>
                <w:szCs w:val="20"/>
              </w:rPr>
            </w:pPr>
            <w:r w:rsidRPr="00326244">
              <w:rPr>
                <w:rFonts w:cs="Calibri"/>
                <w:b/>
                <w:sz w:val="20"/>
                <w:szCs w:val="20"/>
                <w:u w:val="single"/>
              </w:rPr>
              <w:t>LES 3 ROLES</w:t>
            </w:r>
            <w:r w:rsidRPr="00C92E93">
              <w:rPr>
                <w:rFonts w:cs="Calibri"/>
                <w:sz w:val="20"/>
                <w:szCs w:val="20"/>
              </w:rPr>
              <w:t xml:space="preserve"> SONT REALISES AVEC SUCCES DANS LE TEMPS IMPARTI GRACE AUX AJUSTEMENTS ET STRATEGIES.</w:t>
            </w:r>
          </w:p>
        </w:tc>
      </w:tr>
      <w:tr w:rsidR="0017174C" w:rsidRPr="005F7B04" w:rsidTr="001D439C">
        <w:trPr>
          <w:trHeight w:val="454"/>
        </w:trPr>
        <w:tc>
          <w:tcPr>
            <w:tcW w:w="15720" w:type="dxa"/>
            <w:gridSpan w:val="9"/>
            <w:shd w:val="clear" w:color="auto" w:fill="D9D9D9" w:themeFill="background1" w:themeFillShade="D9"/>
            <w:vAlign w:val="center"/>
          </w:tcPr>
          <w:p w:rsidR="0017174C" w:rsidRPr="005F7B04" w:rsidRDefault="0017174C" w:rsidP="001D439C">
            <w:pPr>
              <w:jc w:val="center"/>
              <w:rPr>
                <w:rFonts w:cstheme="minorHAnsi"/>
                <w:sz w:val="28"/>
                <w:szCs w:val="28"/>
              </w:rPr>
            </w:pPr>
            <w:r w:rsidRPr="005F7B04">
              <w:rPr>
                <w:rFonts w:cstheme="minorHAnsi"/>
                <w:b/>
                <w:bCs/>
                <w:sz w:val="28"/>
                <w:szCs w:val="28"/>
              </w:rPr>
              <w:t>Répartition des points en fonction du choix de l’élève</w:t>
            </w:r>
          </w:p>
        </w:tc>
      </w:tr>
      <w:tr w:rsidR="0017174C" w:rsidRPr="005F7B04" w:rsidTr="001D439C">
        <w:trPr>
          <w:trHeight w:val="340"/>
        </w:trPr>
        <w:tc>
          <w:tcPr>
            <w:tcW w:w="2820" w:type="dxa"/>
            <w:gridSpan w:val="2"/>
            <w:tcBorders>
              <w:right w:val="single" w:sz="18" w:space="0" w:color="auto"/>
            </w:tcBorders>
            <w:shd w:val="clear" w:color="auto" w:fill="F2F2F2" w:themeFill="background1" w:themeFillShade="F2"/>
            <w:vAlign w:val="center"/>
          </w:tcPr>
          <w:p w:rsidR="0017174C" w:rsidRPr="005F7B04" w:rsidRDefault="0017174C" w:rsidP="001D439C">
            <w:pPr>
              <w:jc w:val="center"/>
              <w:rPr>
                <w:rFonts w:cstheme="minorHAnsi"/>
                <w:b/>
                <w:bCs/>
                <w:sz w:val="20"/>
                <w:szCs w:val="20"/>
              </w:rPr>
            </w:pPr>
            <w:r w:rsidRPr="005F7B04">
              <w:rPr>
                <w:rFonts w:cstheme="minorHAnsi"/>
                <w:b/>
                <w:bCs/>
                <w:sz w:val="20"/>
                <w:szCs w:val="20"/>
              </w:rPr>
              <w:t>AFL</w:t>
            </w:r>
            <w:r>
              <w:rPr>
                <w:rFonts w:cstheme="minorHAnsi"/>
                <w:b/>
                <w:bCs/>
                <w:sz w:val="20"/>
                <w:szCs w:val="20"/>
              </w:rPr>
              <w:t>P</w:t>
            </w:r>
            <w:r w:rsidRPr="005F7B04">
              <w:rPr>
                <w:rFonts w:cstheme="minorHAnsi"/>
                <w:b/>
                <w:bCs/>
                <w:sz w:val="20"/>
                <w:szCs w:val="20"/>
              </w:rPr>
              <w:t xml:space="preserve"> noté sur 2pts</w:t>
            </w:r>
          </w:p>
        </w:tc>
        <w:tc>
          <w:tcPr>
            <w:tcW w:w="3225" w:type="dxa"/>
            <w:tcBorders>
              <w:top w:val="single" w:sz="4" w:space="0" w:color="auto"/>
              <w:left w:val="single" w:sz="18" w:space="0" w:color="auto"/>
              <w:bottom w:val="single" w:sz="4" w:space="0" w:color="auto"/>
            </w:tcBorders>
            <w:shd w:val="clear" w:color="auto" w:fill="F2F2F2" w:themeFill="background1" w:themeFillShade="F2"/>
            <w:vAlign w:val="center"/>
          </w:tcPr>
          <w:p w:rsidR="0017174C" w:rsidRPr="005F7B04" w:rsidRDefault="00AD17D2" w:rsidP="001D439C">
            <w:pPr>
              <w:jc w:val="center"/>
              <w:rPr>
                <w:rFonts w:cstheme="minorHAnsi"/>
                <w:sz w:val="20"/>
                <w:szCs w:val="20"/>
              </w:rPr>
            </w:pPr>
            <w:r>
              <w:rPr>
                <w:rFonts w:cstheme="minorHAnsi"/>
                <w:sz w:val="20"/>
                <w:szCs w:val="20"/>
              </w:rPr>
              <w:t>0.5 pt</w:t>
            </w:r>
          </w:p>
        </w:tc>
        <w:tc>
          <w:tcPr>
            <w:tcW w:w="3225" w:type="dxa"/>
            <w:gridSpan w:val="3"/>
            <w:shd w:val="clear" w:color="auto" w:fill="F2F2F2" w:themeFill="background1" w:themeFillShade="F2"/>
            <w:vAlign w:val="center"/>
          </w:tcPr>
          <w:p w:rsidR="0017174C" w:rsidRPr="005F7B04" w:rsidRDefault="00AD17D2" w:rsidP="001D439C">
            <w:pPr>
              <w:jc w:val="center"/>
              <w:rPr>
                <w:rFonts w:cstheme="minorHAnsi"/>
                <w:sz w:val="20"/>
                <w:szCs w:val="20"/>
              </w:rPr>
            </w:pPr>
            <w:r>
              <w:rPr>
                <w:rFonts w:cstheme="minorHAnsi"/>
                <w:sz w:val="20"/>
                <w:szCs w:val="20"/>
              </w:rPr>
              <w:t>1 pt</w:t>
            </w:r>
          </w:p>
        </w:tc>
        <w:tc>
          <w:tcPr>
            <w:tcW w:w="3225" w:type="dxa"/>
            <w:gridSpan w:val="2"/>
            <w:shd w:val="clear" w:color="auto" w:fill="F2F2F2" w:themeFill="background1" w:themeFillShade="F2"/>
            <w:vAlign w:val="center"/>
          </w:tcPr>
          <w:p w:rsidR="0017174C" w:rsidRPr="005F7B04" w:rsidRDefault="00AD17D2" w:rsidP="001D439C">
            <w:pPr>
              <w:jc w:val="center"/>
              <w:rPr>
                <w:rFonts w:cstheme="minorHAnsi"/>
                <w:sz w:val="20"/>
                <w:szCs w:val="20"/>
              </w:rPr>
            </w:pPr>
            <w:r>
              <w:rPr>
                <w:rFonts w:cstheme="minorHAnsi"/>
                <w:sz w:val="20"/>
                <w:szCs w:val="20"/>
              </w:rPr>
              <w:t>1.5</w:t>
            </w:r>
            <w:r w:rsidR="0017174C" w:rsidRPr="005F7B04">
              <w:rPr>
                <w:rFonts w:cstheme="minorHAnsi"/>
                <w:sz w:val="20"/>
                <w:szCs w:val="20"/>
              </w:rPr>
              <w:t xml:space="preserve"> pts</w:t>
            </w:r>
          </w:p>
        </w:tc>
        <w:tc>
          <w:tcPr>
            <w:tcW w:w="3225" w:type="dxa"/>
            <w:shd w:val="clear" w:color="auto" w:fill="F2F2F2" w:themeFill="background1" w:themeFillShade="F2"/>
            <w:vAlign w:val="center"/>
          </w:tcPr>
          <w:p w:rsidR="0017174C" w:rsidRPr="005F7B04" w:rsidRDefault="00AD17D2" w:rsidP="001D439C">
            <w:pPr>
              <w:jc w:val="center"/>
              <w:rPr>
                <w:rFonts w:cstheme="minorHAnsi"/>
                <w:sz w:val="20"/>
                <w:szCs w:val="20"/>
              </w:rPr>
            </w:pPr>
            <w:r>
              <w:rPr>
                <w:rFonts w:cstheme="minorHAnsi"/>
                <w:sz w:val="20"/>
                <w:szCs w:val="20"/>
              </w:rPr>
              <w:t>2</w:t>
            </w:r>
            <w:r w:rsidR="0017174C" w:rsidRPr="005F7B04">
              <w:rPr>
                <w:rFonts w:cstheme="minorHAnsi"/>
                <w:sz w:val="20"/>
                <w:szCs w:val="20"/>
              </w:rPr>
              <w:t xml:space="preserve"> pts</w:t>
            </w:r>
          </w:p>
        </w:tc>
      </w:tr>
      <w:tr w:rsidR="0017174C" w:rsidRPr="005F7B04" w:rsidTr="001D439C">
        <w:trPr>
          <w:trHeight w:val="340"/>
        </w:trPr>
        <w:tc>
          <w:tcPr>
            <w:tcW w:w="2820" w:type="dxa"/>
            <w:gridSpan w:val="2"/>
            <w:tcBorders>
              <w:bottom w:val="single" w:sz="4" w:space="0" w:color="auto"/>
              <w:right w:val="single" w:sz="18" w:space="0" w:color="auto"/>
            </w:tcBorders>
            <w:shd w:val="clear" w:color="auto" w:fill="F2F2F2" w:themeFill="background1" w:themeFillShade="F2"/>
            <w:vAlign w:val="center"/>
          </w:tcPr>
          <w:p w:rsidR="0017174C" w:rsidRPr="005F7B04" w:rsidRDefault="0017174C" w:rsidP="001D439C">
            <w:pPr>
              <w:jc w:val="center"/>
              <w:rPr>
                <w:rFonts w:cstheme="minorHAnsi"/>
                <w:b/>
                <w:bCs/>
                <w:sz w:val="20"/>
                <w:szCs w:val="20"/>
              </w:rPr>
            </w:pPr>
            <w:r w:rsidRPr="005F7B04">
              <w:rPr>
                <w:rFonts w:cstheme="minorHAnsi"/>
                <w:b/>
                <w:bCs/>
                <w:sz w:val="20"/>
                <w:szCs w:val="20"/>
              </w:rPr>
              <w:t>AFL</w:t>
            </w:r>
            <w:r>
              <w:rPr>
                <w:rFonts w:cstheme="minorHAnsi"/>
                <w:b/>
                <w:bCs/>
                <w:sz w:val="20"/>
                <w:szCs w:val="20"/>
              </w:rPr>
              <w:t>P</w:t>
            </w:r>
            <w:r w:rsidRPr="005F7B04">
              <w:rPr>
                <w:rFonts w:cstheme="minorHAnsi"/>
                <w:b/>
                <w:bCs/>
                <w:sz w:val="20"/>
                <w:szCs w:val="20"/>
              </w:rPr>
              <w:t xml:space="preserve"> noté sur 4pts</w:t>
            </w:r>
          </w:p>
        </w:tc>
        <w:tc>
          <w:tcPr>
            <w:tcW w:w="3225" w:type="dxa"/>
            <w:tcBorders>
              <w:top w:val="single" w:sz="4" w:space="0" w:color="auto"/>
              <w:left w:val="single" w:sz="18" w:space="0" w:color="auto"/>
              <w:bottom w:val="single" w:sz="4" w:space="0" w:color="auto"/>
            </w:tcBorders>
            <w:shd w:val="clear" w:color="auto" w:fill="F2F2F2" w:themeFill="background1" w:themeFillShade="F2"/>
            <w:vAlign w:val="center"/>
          </w:tcPr>
          <w:p w:rsidR="0017174C" w:rsidRPr="005F7B04" w:rsidRDefault="00AD17D2" w:rsidP="001D439C">
            <w:pPr>
              <w:jc w:val="center"/>
              <w:rPr>
                <w:rFonts w:cstheme="minorHAnsi"/>
                <w:sz w:val="20"/>
                <w:szCs w:val="20"/>
              </w:rPr>
            </w:pPr>
            <w:r>
              <w:rPr>
                <w:rFonts w:cstheme="minorHAnsi"/>
                <w:sz w:val="20"/>
                <w:szCs w:val="20"/>
              </w:rPr>
              <w:t>1 pt</w:t>
            </w:r>
          </w:p>
        </w:tc>
        <w:tc>
          <w:tcPr>
            <w:tcW w:w="3225" w:type="dxa"/>
            <w:gridSpan w:val="3"/>
            <w:tcBorders>
              <w:bottom w:val="single" w:sz="4" w:space="0" w:color="auto"/>
            </w:tcBorders>
            <w:shd w:val="clear" w:color="auto" w:fill="F2F2F2" w:themeFill="background1" w:themeFillShade="F2"/>
            <w:vAlign w:val="center"/>
          </w:tcPr>
          <w:p w:rsidR="0017174C" w:rsidRPr="005F7B04" w:rsidRDefault="00AD17D2" w:rsidP="001D439C">
            <w:pPr>
              <w:jc w:val="center"/>
              <w:rPr>
                <w:rFonts w:cstheme="minorHAnsi"/>
                <w:sz w:val="20"/>
                <w:szCs w:val="20"/>
              </w:rPr>
            </w:pPr>
            <w:r>
              <w:rPr>
                <w:rFonts w:cstheme="minorHAnsi"/>
                <w:sz w:val="20"/>
                <w:szCs w:val="20"/>
              </w:rPr>
              <w:t>2</w:t>
            </w:r>
            <w:r w:rsidR="0017174C" w:rsidRPr="005F7B04">
              <w:rPr>
                <w:rFonts w:cstheme="minorHAnsi"/>
                <w:sz w:val="20"/>
                <w:szCs w:val="20"/>
              </w:rPr>
              <w:t xml:space="preserve"> pts</w:t>
            </w:r>
          </w:p>
        </w:tc>
        <w:tc>
          <w:tcPr>
            <w:tcW w:w="3225" w:type="dxa"/>
            <w:gridSpan w:val="2"/>
            <w:tcBorders>
              <w:bottom w:val="single" w:sz="4" w:space="0" w:color="auto"/>
            </w:tcBorders>
            <w:shd w:val="clear" w:color="auto" w:fill="F2F2F2" w:themeFill="background1" w:themeFillShade="F2"/>
            <w:vAlign w:val="center"/>
          </w:tcPr>
          <w:p w:rsidR="0017174C" w:rsidRPr="005F7B04" w:rsidRDefault="00AD17D2" w:rsidP="001D439C">
            <w:pPr>
              <w:jc w:val="center"/>
              <w:rPr>
                <w:rFonts w:cstheme="minorHAnsi"/>
                <w:sz w:val="20"/>
                <w:szCs w:val="20"/>
              </w:rPr>
            </w:pPr>
            <w:r>
              <w:rPr>
                <w:rFonts w:cstheme="minorHAnsi"/>
                <w:sz w:val="20"/>
                <w:szCs w:val="20"/>
              </w:rPr>
              <w:t>3</w:t>
            </w:r>
            <w:r w:rsidR="00BA4D56">
              <w:rPr>
                <w:rFonts w:cstheme="minorHAnsi"/>
                <w:sz w:val="20"/>
                <w:szCs w:val="20"/>
              </w:rPr>
              <w:t xml:space="preserve"> </w:t>
            </w:r>
            <w:r w:rsidR="0017174C" w:rsidRPr="005F7B04">
              <w:rPr>
                <w:rFonts w:cstheme="minorHAnsi"/>
                <w:sz w:val="20"/>
                <w:szCs w:val="20"/>
              </w:rPr>
              <w:t>pts</w:t>
            </w:r>
          </w:p>
        </w:tc>
        <w:tc>
          <w:tcPr>
            <w:tcW w:w="3225" w:type="dxa"/>
            <w:tcBorders>
              <w:bottom w:val="single" w:sz="4" w:space="0" w:color="auto"/>
            </w:tcBorders>
            <w:shd w:val="clear" w:color="auto" w:fill="F2F2F2" w:themeFill="background1" w:themeFillShade="F2"/>
            <w:vAlign w:val="center"/>
          </w:tcPr>
          <w:p w:rsidR="0017174C" w:rsidRPr="005F7B04" w:rsidRDefault="00AD17D2" w:rsidP="001D439C">
            <w:pPr>
              <w:jc w:val="center"/>
              <w:rPr>
                <w:rFonts w:cstheme="minorHAnsi"/>
                <w:sz w:val="20"/>
                <w:szCs w:val="20"/>
              </w:rPr>
            </w:pPr>
            <w:r>
              <w:rPr>
                <w:rFonts w:cstheme="minorHAnsi"/>
                <w:sz w:val="20"/>
                <w:szCs w:val="20"/>
              </w:rPr>
              <w:t>4</w:t>
            </w:r>
            <w:r w:rsidR="0017174C" w:rsidRPr="005F7B04">
              <w:rPr>
                <w:rFonts w:cstheme="minorHAnsi"/>
                <w:sz w:val="20"/>
                <w:szCs w:val="20"/>
              </w:rPr>
              <w:t xml:space="preserve"> pts</w:t>
            </w:r>
          </w:p>
        </w:tc>
      </w:tr>
      <w:tr w:rsidR="0017174C" w:rsidRPr="005F7B04" w:rsidTr="001D439C">
        <w:trPr>
          <w:trHeight w:val="340"/>
        </w:trPr>
        <w:tc>
          <w:tcPr>
            <w:tcW w:w="2820" w:type="dxa"/>
            <w:gridSpan w:val="2"/>
            <w:tcBorders>
              <w:top w:val="single" w:sz="4" w:space="0" w:color="auto"/>
              <w:bottom w:val="double" w:sz="4" w:space="0" w:color="auto"/>
              <w:right w:val="single" w:sz="18" w:space="0" w:color="auto"/>
            </w:tcBorders>
            <w:shd w:val="clear" w:color="auto" w:fill="F2F2F2" w:themeFill="background1" w:themeFillShade="F2"/>
            <w:vAlign w:val="center"/>
          </w:tcPr>
          <w:p w:rsidR="0017174C" w:rsidRPr="005F7B04" w:rsidRDefault="0017174C" w:rsidP="001D439C">
            <w:pPr>
              <w:jc w:val="center"/>
              <w:rPr>
                <w:rFonts w:cstheme="minorHAnsi"/>
                <w:b/>
                <w:bCs/>
                <w:sz w:val="20"/>
                <w:szCs w:val="20"/>
              </w:rPr>
            </w:pPr>
            <w:r w:rsidRPr="005F7B04">
              <w:rPr>
                <w:rFonts w:cstheme="minorHAnsi"/>
                <w:b/>
                <w:bCs/>
                <w:sz w:val="20"/>
                <w:szCs w:val="20"/>
              </w:rPr>
              <w:t>AFL</w:t>
            </w:r>
            <w:r>
              <w:rPr>
                <w:rFonts w:cstheme="minorHAnsi"/>
                <w:b/>
                <w:bCs/>
                <w:sz w:val="20"/>
                <w:szCs w:val="20"/>
              </w:rPr>
              <w:t>P</w:t>
            </w:r>
            <w:r w:rsidRPr="005F7B04">
              <w:rPr>
                <w:rFonts w:cstheme="minorHAnsi"/>
                <w:b/>
                <w:bCs/>
                <w:sz w:val="20"/>
                <w:szCs w:val="20"/>
              </w:rPr>
              <w:t xml:space="preserve"> noté sur 6pts</w:t>
            </w:r>
          </w:p>
        </w:tc>
        <w:tc>
          <w:tcPr>
            <w:tcW w:w="3225" w:type="dxa"/>
            <w:tcBorders>
              <w:top w:val="single" w:sz="4" w:space="0" w:color="auto"/>
              <w:left w:val="single" w:sz="18" w:space="0" w:color="auto"/>
              <w:bottom w:val="double" w:sz="4" w:space="0" w:color="auto"/>
            </w:tcBorders>
            <w:shd w:val="clear" w:color="auto" w:fill="F2F2F2" w:themeFill="background1" w:themeFillShade="F2"/>
            <w:vAlign w:val="center"/>
          </w:tcPr>
          <w:p w:rsidR="0017174C" w:rsidRPr="005F7B04" w:rsidRDefault="00AD17D2" w:rsidP="001D439C">
            <w:pPr>
              <w:jc w:val="center"/>
              <w:rPr>
                <w:rFonts w:cstheme="minorHAnsi"/>
                <w:sz w:val="20"/>
                <w:szCs w:val="20"/>
              </w:rPr>
            </w:pPr>
            <w:r>
              <w:rPr>
                <w:rFonts w:cstheme="minorHAnsi"/>
                <w:sz w:val="20"/>
                <w:szCs w:val="20"/>
              </w:rPr>
              <w:t>1.5</w:t>
            </w:r>
            <w:r w:rsidR="0017174C" w:rsidRPr="005F7B04">
              <w:rPr>
                <w:rFonts w:cstheme="minorHAnsi"/>
                <w:sz w:val="20"/>
                <w:szCs w:val="20"/>
              </w:rPr>
              <w:t xml:space="preserve"> pts</w:t>
            </w:r>
          </w:p>
        </w:tc>
        <w:tc>
          <w:tcPr>
            <w:tcW w:w="3225" w:type="dxa"/>
            <w:gridSpan w:val="3"/>
            <w:tcBorders>
              <w:top w:val="single" w:sz="4" w:space="0" w:color="auto"/>
              <w:bottom w:val="double" w:sz="4" w:space="0" w:color="auto"/>
            </w:tcBorders>
            <w:shd w:val="clear" w:color="auto" w:fill="F2F2F2" w:themeFill="background1" w:themeFillShade="F2"/>
            <w:vAlign w:val="center"/>
          </w:tcPr>
          <w:p w:rsidR="0017174C" w:rsidRPr="005F7B04" w:rsidRDefault="00AD17D2" w:rsidP="001D439C">
            <w:pPr>
              <w:jc w:val="center"/>
              <w:rPr>
                <w:rFonts w:cstheme="minorHAnsi"/>
                <w:sz w:val="20"/>
                <w:szCs w:val="20"/>
              </w:rPr>
            </w:pPr>
            <w:r>
              <w:rPr>
                <w:rFonts w:cstheme="minorHAnsi"/>
                <w:sz w:val="20"/>
                <w:szCs w:val="20"/>
              </w:rPr>
              <w:t>3</w:t>
            </w:r>
            <w:r w:rsidR="0017174C" w:rsidRPr="005F7B04">
              <w:rPr>
                <w:rFonts w:cstheme="minorHAnsi"/>
                <w:sz w:val="20"/>
                <w:szCs w:val="20"/>
              </w:rPr>
              <w:t xml:space="preserve"> pts</w:t>
            </w:r>
          </w:p>
        </w:tc>
        <w:tc>
          <w:tcPr>
            <w:tcW w:w="3225" w:type="dxa"/>
            <w:gridSpan w:val="2"/>
            <w:tcBorders>
              <w:top w:val="single" w:sz="4" w:space="0" w:color="auto"/>
              <w:bottom w:val="double" w:sz="4" w:space="0" w:color="auto"/>
            </w:tcBorders>
            <w:shd w:val="clear" w:color="auto" w:fill="F2F2F2" w:themeFill="background1" w:themeFillShade="F2"/>
            <w:vAlign w:val="center"/>
          </w:tcPr>
          <w:p w:rsidR="0017174C" w:rsidRPr="005F7B04" w:rsidRDefault="00AD17D2" w:rsidP="001D439C">
            <w:pPr>
              <w:jc w:val="center"/>
              <w:rPr>
                <w:rFonts w:cstheme="minorHAnsi"/>
                <w:sz w:val="20"/>
                <w:szCs w:val="20"/>
              </w:rPr>
            </w:pPr>
            <w:r>
              <w:rPr>
                <w:rFonts w:cstheme="minorHAnsi"/>
                <w:sz w:val="20"/>
                <w:szCs w:val="20"/>
              </w:rPr>
              <w:t>4.5</w:t>
            </w:r>
            <w:r w:rsidR="0017174C" w:rsidRPr="005F7B04">
              <w:rPr>
                <w:rFonts w:cstheme="minorHAnsi"/>
                <w:sz w:val="20"/>
                <w:szCs w:val="20"/>
              </w:rPr>
              <w:t xml:space="preserve"> pts</w:t>
            </w:r>
          </w:p>
        </w:tc>
        <w:tc>
          <w:tcPr>
            <w:tcW w:w="3225" w:type="dxa"/>
            <w:tcBorders>
              <w:top w:val="single" w:sz="4" w:space="0" w:color="auto"/>
              <w:bottom w:val="double" w:sz="4" w:space="0" w:color="auto"/>
            </w:tcBorders>
            <w:shd w:val="clear" w:color="auto" w:fill="F2F2F2" w:themeFill="background1" w:themeFillShade="F2"/>
            <w:vAlign w:val="center"/>
          </w:tcPr>
          <w:p w:rsidR="0017174C" w:rsidRPr="005F7B04" w:rsidRDefault="00AD17D2" w:rsidP="001D439C">
            <w:pPr>
              <w:jc w:val="center"/>
              <w:rPr>
                <w:rFonts w:cstheme="minorHAnsi"/>
                <w:sz w:val="20"/>
                <w:szCs w:val="20"/>
              </w:rPr>
            </w:pPr>
            <w:r>
              <w:rPr>
                <w:rFonts w:cstheme="minorHAnsi"/>
                <w:sz w:val="20"/>
                <w:szCs w:val="20"/>
              </w:rPr>
              <w:t>6</w:t>
            </w:r>
            <w:r w:rsidR="0017174C" w:rsidRPr="005F7B04">
              <w:rPr>
                <w:rFonts w:cstheme="minorHAnsi"/>
                <w:sz w:val="20"/>
                <w:szCs w:val="20"/>
              </w:rPr>
              <w:t xml:space="preserve"> pts</w:t>
            </w:r>
          </w:p>
        </w:tc>
      </w:tr>
    </w:tbl>
    <w:p w:rsidR="0017174C" w:rsidRDefault="0017174C" w:rsidP="0017174C">
      <w:pPr>
        <w:rPr>
          <w:rFonts w:cstheme="minorHAnsi"/>
        </w:rPr>
      </w:pPr>
    </w:p>
    <w:p w:rsidR="00997F3B" w:rsidRPr="005F7B04" w:rsidRDefault="00997F3B">
      <w:pPr>
        <w:rPr>
          <w:rFonts w:cstheme="minorHAnsi"/>
        </w:rPr>
      </w:pPr>
      <w:r w:rsidRPr="005F7B04">
        <w:rPr>
          <w:rFonts w:cstheme="minorHAnsi"/>
        </w:rPr>
        <w:br w:type="page"/>
      </w:r>
    </w:p>
    <w:tbl>
      <w:tblPr>
        <w:tblStyle w:val="Grilledutableau"/>
        <w:tblW w:w="15720"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5720"/>
      </w:tblGrid>
      <w:tr w:rsidR="0017174C" w:rsidRPr="005F7B04" w:rsidTr="001D439C">
        <w:trPr>
          <w:trHeight w:val="397"/>
        </w:trPr>
        <w:tc>
          <w:tcPr>
            <w:tcW w:w="15720" w:type="dxa"/>
            <w:shd w:val="clear" w:color="auto" w:fill="000000" w:themeFill="text1"/>
            <w:vAlign w:val="center"/>
          </w:tcPr>
          <w:p w:rsidR="0017174C" w:rsidRPr="005F7B04" w:rsidRDefault="0017174C" w:rsidP="001D439C">
            <w:pPr>
              <w:jc w:val="center"/>
              <w:rPr>
                <w:rFonts w:cstheme="minorHAnsi"/>
                <w:sz w:val="20"/>
                <w:szCs w:val="20"/>
              </w:rPr>
            </w:pPr>
            <w:r w:rsidRPr="005F7B04">
              <w:rPr>
                <w:rFonts w:cstheme="minorHAnsi"/>
                <w:b/>
                <w:bCs/>
                <w:color w:val="FFFFFF" w:themeColor="background1"/>
              </w:rPr>
              <w:lastRenderedPageBreak/>
              <w:t>Annexes</w:t>
            </w:r>
          </w:p>
        </w:tc>
      </w:tr>
      <w:tr w:rsidR="0017174C" w:rsidRPr="005F7B04" w:rsidTr="001D439C">
        <w:trPr>
          <w:trHeight w:val="9203"/>
        </w:trPr>
        <w:tc>
          <w:tcPr>
            <w:tcW w:w="15720" w:type="dxa"/>
            <w:shd w:val="clear" w:color="auto" w:fill="auto"/>
            <w:vAlign w:val="center"/>
          </w:tcPr>
          <w:p w:rsidR="0017174C" w:rsidRPr="005F7B04" w:rsidRDefault="0017174C" w:rsidP="001D439C">
            <w:pPr>
              <w:rPr>
                <w:rFonts w:cstheme="minorHAnsi"/>
                <w:sz w:val="20"/>
                <w:szCs w:val="20"/>
              </w:rPr>
            </w:pPr>
          </w:p>
          <w:p w:rsidR="0017174C" w:rsidRPr="005F7B04" w:rsidRDefault="00450115" w:rsidP="001D439C">
            <w:pPr>
              <w:pStyle w:val="Citation"/>
              <w:rPr>
                <w:rFonts w:asciiTheme="minorHAnsi" w:hAnsiTheme="minorHAnsi" w:cstheme="minorHAnsi"/>
              </w:rPr>
            </w:pPr>
            <w:r w:rsidRPr="00C92E93">
              <w:rPr>
                <w:noProof/>
              </w:rPr>
              <w:object w:dxaOrig="11489" w:dyaOrig="78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74.2pt;height:391.8pt;mso-width-percent:0;mso-height-percent:0;mso-width-percent:0;mso-height-percent:0" o:ole="">
                  <v:imagedata r:id="rId11" o:title=""/>
                </v:shape>
                <o:OLEObject Type="Embed" ProgID="PBrush" ShapeID="_x0000_i1025" DrawAspect="Content" ObjectID="_1675025248" r:id="rId12"/>
              </w:object>
            </w:r>
          </w:p>
        </w:tc>
      </w:tr>
    </w:tbl>
    <w:p w:rsidR="0017174C" w:rsidRPr="005F7B04" w:rsidRDefault="0017174C" w:rsidP="0017174C">
      <w:pPr>
        <w:rPr>
          <w:rFonts w:cstheme="minorHAnsi"/>
        </w:rPr>
      </w:pPr>
    </w:p>
    <w:p w:rsidR="009B0D75" w:rsidRPr="00B73C38" w:rsidRDefault="00B40C8E" w:rsidP="009B0D75">
      <w:pPr>
        <w:autoSpaceDE w:val="0"/>
        <w:autoSpaceDN w:val="0"/>
        <w:adjustRightInd w:val="0"/>
        <w:rPr>
          <w:rFonts w:cs="Calibri"/>
          <w:color w:val="000000"/>
          <w:sz w:val="36"/>
          <w:szCs w:val="36"/>
        </w:rPr>
      </w:pPr>
      <w:r w:rsidRPr="005F7B04">
        <w:rPr>
          <w:rFonts w:cstheme="minorHAnsi"/>
        </w:rPr>
        <w:br w:type="page"/>
      </w:r>
      <w:r w:rsidR="009B0D75">
        <w:rPr>
          <w:rFonts w:cs="Calibri"/>
          <w:color w:val="000000"/>
          <w:sz w:val="24"/>
          <w:szCs w:val="24"/>
        </w:rPr>
        <w:lastRenderedPageBreak/>
        <w:t xml:space="preserve">                                                        </w:t>
      </w:r>
      <w:r w:rsidR="009B0D75" w:rsidRPr="00B73C38">
        <w:rPr>
          <w:rFonts w:cs="Calibri"/>
          <w:b/>
          <w:bCs/>
          <w:color w:val="000000"/>
          <w:sz w:val="36"/>
          <w:szCs w:val="36"/>
        </w:rPr>
        <w:t xml:space="preserve">PROTOCOLE DE REDRESSEMENT D'UNE PIROGUE V6 </w:t>
      </w:r>
    </w:p>
    <w:p w:rsidR="009B0D75" w:rsidRDefault="009B0D75" w:rsidP="009B0D75">
      <w:pPr>
        <w:autoSpaceDE w:val="0"/>
        <w:autoSpaceDN w:val="0"/>
        <w:adjustRightInd w:val="0"/>
        <w:rPr>
          <w:rFonts w:cs="Calibri"/>
          <w:sz w:val="24"/>
          <w:szCs w:val="24"/>
        </w:rPr>
      </w:pPr>
      <w:r>
        <w:rPr>
          <w:rFonts w:cs="Calibri"/>
          <w:sz w:val="24"/>
          <w:szCs w:val="24"/>
        </w:rPr>
        <w:t xml:space="preserve">   </w:t>
      </w:r>
    </w:p>
    <w:p w:rsidR="009B0D75" w:rsidRDefault="009B0D75" w:rsidP="009B0D75">
      <w:pPr>
        <w:autoSpaceDE w:val="0"/>
        <w:autoSpaceDN w:val="0"/>
        <w:adjustRightInd w:val="0"/>
        <w:rPr>
          <w:rFonts w:cs="Calibri"/>
          <w:sz w:val="24"/>
          <w:szCs w:val="24"/>
        </w:rPr>
      </w:pPr>
    </w:p>
    <w:p w:rsidR="009B0D75" w:rsidRDefault="009B0D75" w:rsidP="009B0D75">
      <w:pPr>
        <w:autoSpaceDE w:val="0"/>
        <w:autoSpaceDN w:val="0"/>
        <w:adjustRightInd w:val="0"/>
        <w:rPr>
          <w:rFonts w:cs="Calibri"/>
          <w:sz w:val="24"/>
          <w:szCs w:val="24"/>
        </w:rPr>
      </w:pPr>
    </w:p>
    <w:p w:rsidR="009B0D75" w:rsidRPr="00B73C38" w:rsidRDefault="009B0D75" w:rsidP="009B0D75">
      <w:pPr>
        <w:autoSpaceDE w:val="0"/>
        <w:autoSpaceDN w:val="0"/>
        <w:adjustRightInd w:val="0"/>
        <w:rPr>
          <w:rFonts w:cs="Calibri"/>
          <w:sz w:val="24"/>
          <w:szCs w:val="24"/>
        </w:rPr>
      </w:pPr>
    </w:p>
    <w:tbl>
      <w:tblPr>
        <w:tblW w:w="17560" w:type="dxa"/>
        <w:tblInd w:w="-38" w:type="dxa"/>
        <w:tblLayout w:type="fixed"/>
        <w:tblCellMar>
          <w:left w:w="70" w:type="dxa"/>
          <w:right w:w="70" w:type="dxa"/>
        </w:tblCellMar>
        <w:tblLook w:val="04A0" w:firstRow="1" w:lastRow="0" w:firstColumn="1" w:lastColumn="0" w:noHBand="0" w:noVBand="1"/>
      </w:tblPr>
      <w:tblGrid>
        <w:gridCol w:w="1580"/>
        <w:gridCol w:w="1200"/>
        <w:gridCol w:w="1200"/>
        <w:gridCol w:w="1200"/>
        <w:gridCol w:w="1200"/>
        <w:gridCol w:w="1200"/>
        <w:gridCol w:w="217"/>
        <w:gridCol w:w="9763"/>
      </w:tblGrid>
      <w:tr w:rsidR="009B0D75" w:rsidRPr="00251FFB" w:rsidTr="00DE28E0">
        <w:trPr>
          <w:gridAfter w:val="1"/>
          <w:wAfter w:w="9763" w:type="dxa"/>
          <w:trHeight w:val="300"/>
        </w:trPr>
        <w:tc>
          <w:tcPr>
            <w:tcW w:w="1580" w:type="dxa"/>
            <w:tcBorders>
              <w:top w:val="nil"/>
              <w:left w:val="nil"/>
              <w:bottom w:val="nil"/>
              <w:right w:val="nil"/>
            </w:tcBorders>
            <w:shd w:val="clear" w:color="auto" w:fill="auto"/>
            <w:noWrap/>
            <w:vAlign w:val="bottom"/>
          </w:tcPr>
          <w:p w:rsidR="009B0D75" w:rsidRPr="00251FFB" w:rsidRDefault="009B0D75" w:rsidP="00DE28E0">
            <w:pPr>
              <w:rPr>
                <w:rFonts w:ascii="Times New Roman" w:eastAsia="Times New Roman" w:hAnsi="Times New Roman"/>
                <w:sz w:val="24"/>
                <w:szCs w:val="24"/>
                <w:lang w:eastAsia="fr-FR"/>
              </w:rPr>
            </w:pPr>
          </w:p>
        </w:tc>
        <w:tc>
          <w:tcPr>
            <w:tcW w:w="1200" w:type="dxa"/>
            <w:tcBorders>
              <w:top w:val="nil"/>
              <w:left w:val="nil"/>
              <w:bottom w:val="nil"/>
              <w:right w:val="nil"/>
            </w:tcBorders>
            <w:shd w:val="clear" w:color="auto" w:fill="auto"/>
            <w:noWrap/>
            <w:vAlign w:val="bottom"/>
          </w:tcPr>
          <w:p w:rsidR="009B0D75" w:rsidRPr="00251FFB" w:rsidRDefault="009B0D75" w:rsidP="00DE28E0">
            <w:pPr>
              <w:rPr>
                <w:rFonts w:ascii="Times New Roman" w:eastAsia="Times New Roman" w:hAnsi="Times New Roman"/>
                <w:sz w:val="20"/>
                <w:szCs w:val="20"/>
                <w:lang w:eastAsia="fr-FR"/>
              </w:rPr>
            </w:pPr>
          </w:p>
        </w:tc>
        <w:tc>
          <w:tcPr>
            <w:tcW w:w="1200" w:type="dxa"/>
            <w:tcBorders>
              <w:top w:val="nil"/>
              <w:left w:val="nil"/>
              <w:bottom w:val="nil"/>
              <w:right w:val="nil"/>
            </w:tcBorders>
            <w:shd w:val="clear" w:color="auto" w:fill="auto"/>
            <w:noWrap/>
            <w:vAlign w:val="bottom"/>
          </w:tcPr>
          <w:p w:rsidR="009B0D75" w:rsidRPr="00251FFB" w:rsidRDefault="009B0D75" w:rsidP="00DE28E0">
            <w:pPr>
              <w:rPr>
                <w:rFonts w:ascii="Times New Roman" w:eastAsia="Times New Roman" w:hAnsi="Times New Roman"/>
                <w:sz w:val="20"/>
                <w:szCs w:val="20"/>
                <w:lang w:eastAsia="fr-FR"/>
              </w:rPr>
            </w:pPr>
          </w:p>
        </w:tc>
        <w:tc>
          <w:tcPr>
            <w:tcW w:w="1200" w:type="dxa"/>
            <w:tcBorders>
              <w:top w:val="nil"/>
              <w:left w:val="nil"/>
              <w:bottom w:val="nil"/>
              <w:right w:val="nil"/>
            </w:tcBorders>
            <w:shd w:val="clear" w:color="auto" w:fill="auto"/>
            <w:noWrap/>
            <w:vAlign w:val="bottom"/>
          </w:tcPr>
          <w:p w:rsidR="009B0D75" w:rsidRPr="00251FFB" w:rsidRDefault="009B0D75" w:rsidP="00DE28E0">
            <w:pPr>
              <w:rPr>
                <w:rFonts w:ascii="Times New Roman" w:eastAsia="Times New Roman" w:hAnsi="Times New Roman"/>
                <w:sz w:val="20"/>
                <w:szCs w:val="20"/>
                <w:lang w:eastAsia="fr-FR"/>
              </w:rPr>
            </w:pPr>
          </w:p>
        </w:tc>
        <w:tc>
          <w:tcPr>
            <w:tcW w:w="1200" w:type="dxa"/>
            <w:tcBorders>
              <w:top w:val="nil"/>
              <w:left w:val="nil"/>
              <w:bottom w:val="nil"/>
              <w:right w:val="nil"/>
            </w:tcBorders>
            <w:shd w:val="clear" w:color="auto" w:fill="auto"/>
            <w:noWrap/>
            <w:vAlign w:val="bottom"/>
          </w:tcPr>
          <w:p w:rsidR="009B0D75" w:rsidRPr="00251FFB" w:rsidRDefault="009B0D75" w:rsidP="00DE28E0">
            <w:pPr>
              <w:rPr>
                <w:rFonts w:ascii="Times New Roman" w:eastAsia="Times New Roman" w:hAnsi="Times New Roman"/>
                <w:sz w:val="20"/>
                <w:szCs w:val="20"/>
                <w:lang w:eastAsia="fr-FR"/>
              </w:rPr>
            </w:pPr>
          </w:p>
        </w:tc>
        <w:tc>
          <w:tcPr>
            <w:tcW w:w="1200" w:type="dxa"/>
            <w:tcBorders>
              <w:top w:val="nil"/>
              <w:left w:val="nil"/>
              <w:bottom w:val="nil"/>
              <w:right w:val="nil"/>
            </w:tcBorders>
            <w:shd w:val="clear" w:color="auto" w:fill="auto"/>
            <w:noWrap/>
            <w:vAlign w:val="bottom"/>
          </w:tcPr>
          <w:p w:rsidR="009B0D75" w:rsidRPr="00251FFB" w:rsidRDefault="009B0D75" w:rsidP="00DE28E0">
            <w:pPr>
              <w:rPr>
                <w:rFonts w:ascii="Times New Roman" w:eastAsia="Times New Roman" w:hAnsi="Times New Roman"/>
                <w:sz w:val="20"/>
                <w:szCs w:val="20"/>
                <w:lang w:eastAsia="fr-FR"/>
              </w:rPr>
            </w:pPr>
          </w:p>
        </w:tc>
        <w:tc>
          <w:tcPr>
            <w:tcW w:w="217" w:type="dxa"/>
            <w:tcBorders>
              <w:top w:val="nil"/>
              <w:left w:val="nil"/>
              <w:bottom w:val="nil"/>
              <w:right w:val="nil"/>
            </w:tcBorders>
            <w:shd w:val="clear" w:color="auto" w:fill="auto"/>
            <w:noWrap/>
            <w:vAlign w:val="bottom"/>
          </w:tcPr>
          <w:p w:rsidR="009B0D75" w:rsidRPr="00251FFB" w:rsidRDefault="009B0D75" w:rsidP="00DE28E0">
            <w:pPr>
              <w:rPr>
                <w:rFonts w:ascii="Times New Roman" w:eastAsia="Times New Roman" w:hAnsi="Times New Roman"/>
                <w:sz w:val="20"/>
                <w:szCs w:val="20"/>
                <w:lang w:eastAsia="fr-FR"/>
              </w:rPr>
            </w:pPr>
          </w:p>
        </w:tc>
      </w:tr>
      <w:tr w:rsidR="009B0D75" w:rsidRPr="00251FFB" w:rsidTr="00DE28E0">
        <w:trPr>
          <w:gridAfter w:val="1"/>
          <w:wAfter w:w="9763" w:type="dxa"/>
          <w:trHeight w:val="300"/>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0D75" w:rsidRPr="00251FFB" w:rsidRDefault="009B0D75" w:rsidP="00DE28E0">
            <w:pPr>
              <w:jc w:val="center"/>
              <w:rPr>
                <w:rFonts w:eastAsia="Times New Roman" w:cs="Calibri"/>
                <w:b/>
                <w:bCs/>
                <w:color w:val="000000"/>
                <w:szCs w:val="22"/>
                <w:lang w:eastAsia="fr-FR"/>
              </w:rPr>
            </w:pPr>
            <w:r w:rsidRPr="00251FFB">
              <w:rPr>
                <w:rFonts w:eastAsia="Times New Roman" w:cs="Calibri"/>
                <w:b/>
                <w:bCs/>
                <w:color w:val="000000"/>
                <w:szCs w:val="22"/>
                <w:lang w:eastAsia="fr-FR"/>
              </w:rPr>
              <w:t>POSTE</w:t>
            </w:r>
          </w:p>
        </w:tc>
        <w:tc>
          <w:tcPr>
            <w:tcW w:w="6000" w:type="dxa"/>
            <w:gridSpan w:val="5"/>
            <w:tcBorders>
              <w:top w:val="single" w:sz="4" w:space="0" w:color="auto"/>
              <w:left w:val="nil"/>
              <w:bottom w:val="single" w:sz="4" w:space="0" w:color="auto"/>
              <w:right w:val="single" w:sz="4" w:space="0" w:color="auto"/>
            </w:tcBorders>
            <w:shd w:val="clear" w:color="auto" w:fill="auto"/>
            <w:noWrap/>
            <w:vAlign w:val="bottom"/>
            <w:hideMark/>
          </w:tcPr>
          <w:p w:rsidR="009B0D75" w:rsidRPr="00251FFB" w:rsidRDefault="009B0D75" w:rsidP="00DE28E0">
            <w:pPr>
              <w:jc w:val="center"/>
              <w:rPr>
                <w:rFonts w:eastAsia="Times New Roman" w:cs="Calibri"/>
                <w:b/>
                <w:bCs/>
                <w:color w:val="000000"/>
                <w:szCs w:val="22"/>
                <w:lang w:eastAsia="fr-FR"/>
              </w:rPr>
            </w:pPr>
            <w:r>
              <w:rPr>
                <w:rFonts w:eastAsia="Times New Roman" w:cs="Calibri"/>
                <w:b/>
                <w:bCs/>
                <w:color w:val="000000"/>
                <w:szCs w:val="22"/>
                <w:lang w:eastAsia="fr-FR"/>
              </w:rPr>
              <w:t>ROL</w:t>
            </w:r>
            <w:r w:rsidRPr="00251FFB">
              <w:rPr>
                <w:rFonts w:eastAsia="Times New Roman" w:cs="Calibri"/>
                <w:b/>
                <w:bCs/>
                <w:color w:val="000000"/>
                <w:szCs w:val="22"/>
                <w:lang w:eastAsia="fr-FR"/>
              </w:rPr>
              <w:t>ES A REALISER</w:t>
            </w:r>
          </w:p>
        </w:tc>
        <w:tc>
          <w:tcPr>
            <w:tcW w:w="217" w:type="dxa"/>
            <w:tcBorders>
              <w:top w:val="nil"/>
              <w:left w:val="nil"/>
              <w:bottom w:val="nil"/>
              <w:right w:val="nil"/>
            </w:tcBorders>
            <w:shd w:val="clear" w:color="auto" w:fill="auto"/>
            <w:noWrap/>
            <w:vAlign w:val="bottom"/>
            <w:hideMark/>
          </w:tcPr>
          <w:p w:rsidR="009B0D75" w:rsidRPr="00251FFB" w:rsidRDefault="009B0D75" w:rsidP="00DE28E0">
            <w:pPr>
              <w:jc w:val="center"/>
              <w:rPr>
                <w:rFonts w:eastAsia="Times New Roman" w:cs="Calibri"/>
                <w:b/>
                <w:bCs/>
                <w:color w:val="000000"/>
                <w:szCs w:val="22"/>
                <w:lang w:eastAsia="fr-FR"/>
              </w:rPr>
            </w:pPr>
          </w:p>
        </w:tc>
      </w:tr>
      <w:tr w:rsidR="009B0D75" w:rsidRPr="00251FFB" w:rsidTr="00DE28E0">
        <w:trPr>
          <w:gridAfter w:val="1"/>
          <w:wAfter w:w="9763" w:type="dxa"/>
          <w:trHeight w:val="300"/>
        </w:trPr>
        <w:tc>
          <w:tcPr>
            <w:tcW w:w="15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0D75" w:rsidRPr="00251FFB" w:rsidRDefault="009B0D75" w:rsidP="00DE28E0">
            <w:pPr>
              <w:jc w:val="center"/>
              <w:rPr>
                <w:rFonts w:eastAsia="Times New Roman" w:cs="Calibri"/>
                <w:b/>
                <w:bCs/>
                <w:color w:val="000000"/>
                <w:sz w:val="44"/>
                <w:szCs w:val="44"/>
                <w:lang w:eastAsia="fr-FR"/>
              </w:rPr>
            </w:pPr>
            <w:r w:rsidRPr="00251FFB">
              <w:rPr>
                <w:rFonts w:eastAsia="Times New Roman" w:cs="Calibri"/>
                <w:b/>
                <w:bCs/>
                <w:color w:val="000000"/>
                <w:sz w:val="44"/>
                <w:szCs w:val="44"/>
                <w:lang w:eastAsia="fr-FR"/>
              </w:rPr>
              <w:t>1</w:t>
            </w:r>
          </w:p>
        </w:tc>
        <w:tc>
          <w:tcPr>
            <w:tcW w:w="6000"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D75" w:rsidRPr="00251FFB" w:rsidRDefault="009B0D75" w:rsidP="00DE28E0">
            <w:pPr>
              <w:jc w:val="center"/>
              <w:rPr>
                <w:rFonts w:eastAsia="Times New Roman" w:cs="Calibri"/>
                <w:color w:val="000000"/>
                <w:szCs w:val="22"/>
                <w:lang w:eastAsia="fr-FR"/>
              </w:rPr>
            </w:pPr>
            <w:r w:rsidRPr="00251FFB">
              <w:rPr>
                <w:rFonts w:eastAsia="Times New Roman" w:cs="Calibri"/>
                <w:color w:val="000000"/>
                <w:szCs w:val="22"/>
                <w:lang w:eastAsia="fr-FR"/>
              </w:rPr>
              <w:t>Tenir l'AVANT de la pirogue et l'oriente face au vent.</w:t>
            </w:r>
          </w:p>
        </w:tc>
        <w:tc>
          <w:tcPr>
            <w:tcW w:w="217" w:type="dxa"/>
            <w:tcBorders>
              <w:top w:val="nil"/>
              <w:left w:val="nil"/>
              <w:bottom w:val="nil"/>
              <w:right w:val="nil"/>
            </w:tcBorders>
            <w:shd w:val="clear" w:color="auto" w:fill="auto"/>
            <w:noWrap/>
            <w:vAlign w:val="bottom"/>
            <w:hideMark/>
          </w:tcPr>
          <w:p w:rsidR="009B0D75" w:rsidRPr="00251FFB" w:rsidRDefault="009B0D75" w:rsidP="00DE28E0">
            <w:pPr>
              <w:jc w:val="center"/>
              <w:rPr>
                <w:rFonts w:eastAsia="Times New Roman" w:cs="Calibri"/>
                <w:color w:val="000000"/>
                <w:szCs w:val="22"/>
                <w:lang w:eastAsia="fr-FR"/>
              </w:rPr>
            </w:pPr>
          </w:p>
        </w:tc>
      </w:tr>
      <w:tr w:rsidR="009B0D75" w:rsidRPr="00251FFB" w:rsidTr="00DE28E0">
        <w:trPr>
          <w:gridAfter w:val="1"/>
          <w:wAfter w:w="9763" w:type="dxa"/>
          <w:trHeight w:val="251"/>
        </w:trPr>
        <w:tc>
          <w:tcPr>
            <w:tcW w:w="1580" w:type="dxa"/>
            <w:vMerge/>
            <w:tcBorders>
              <w:top w:val="nil"/>
              <w:left w:val="single" w:sz="4" w:space="0" w:color="auto"/>
              <w:bottom w:val="single" w:sz="4" w:space="0" w:color="auto"/>
              <w:right w:val="single" w:sz="4" w:space="0" w:color="auto"/>
            </w:tcBorders>
            <w:vAlign w:val="center"/>
            <w:hideMark/>
          </w:tcPr>
          <w:p w:rsidR="009B0D75" w:rsidRPr="00251FFB" w:rsidRDefault="009B0D75" w:rsidP="00DE28E0">
            <w:pPr>
              <w:rPr>
                <w:rFonts w:eastAsia="Times New Roman" w:cs="Calibri"/>
                <w:b/>
                <w:bCs/>
                <w:color w:val="000000"/>
                <w:sz w:val="44"/>
                <w:szCs w:val="44"/>
                <w:lang w:eastAsia="fr-FR"/>
              </w:rPr>
            </w:pPr>
          </w:p>
        </w:tc>
        <w:tc>
          <w:tcPr>
            <w:tcW w:w="6000" w:type="dxa"/>
            <w:gridSpan w:val="5"/>
            <w:vMerge/>
            <w:tcBorders>
              <w:top w:val="single" w:sz="4" w:space="0" w:color="auto"/>
              <w:left w:val="single" w:sz="4" w:space="0" w:color="auto"/>
              <w:bottom w:val="single" w:sz="4" w:space="0" w:color="auto"/>
              <w:right w:val="single" w:sz="4" w:space="0" w:color="auto"/>
            </w:tcBorders>
            <w:vAlign w:val="center"/>
            <w:hideMark/>
          </w:tcPr>
          <w:p w:rsidR="009B0D75" w:rsidRPr="00251FFB" w:rsidRDefault="009B0D75" w:rsidP="00DE28E0">
            <w:pPr>
              <w:rPr>
                <w:rFonts w:eastAsia="Times New Roman" w:cs="Calibri"/>
                <w:color w:val="000000"/>
                <w:szCs w:val="22"/>
                <w:lang w:eastAsia="fr-FR"/>
              </w:rPr>
            </w:pPr>
          </w:p>
        </w:tc>
        <w:tc>
          <w:tcPr>
            <w:tcW w:w="217" w:type="dxa"/>
            <w:tcBorders>
              <w:top w:val="nil"/>
              <w:left w:val="nil"/>
              <w:bottom w:val="nil"/>
              <w:right w:val="nil"/>
            </w:tcBorders>
            <w:shd w:val="clear" w:color="auto" w:fill="auto"/>
            <w:noWrap/>
            <w:vAlign w:val="bottom"/>
            <w:hideMark/>
          </w:tcPr>
          <w:p w:rsidR="009B0D75" w:rsidRPr="00251FFB" w:rsidRDefault="009B0D75" w:rsidP="00DE28E0">
            <w:pPr>
              <w:rPr>
                <w:rFonts w:ascii="Times New Roman" w:eastAsia="Times New Roman" w:hAnsi="Times New Roman"/>
                <w:sz w:val="20"/>
                <w:szCs w:val="20"/>
                <w:lang w:eastAsia="fr-FR"/>
              </w:rPr>
            </w:pPr>
          </w:p>
        </w:tc>
      </w:tr>
      <w:tr w:rsidR="009B0D75" w:rsidRPr="00251FFB" w:rsidTr="00DE28E0">
        <w:trPr>
          <w:gridAfter w:val="1"/>
          <w:wAfter w:w="9763" w:type="dxa"/>
          <w:trHeight w:val="300"/>
        </w:trPr>
        <w:tc>
          <w:tcPr>
            <w:tcW w:w="1580" w:type="dxa"/>
            <w:vMerge/>
            <w:tcBorders>
              <w:top w:val="nil"/>
              <w:left w:val="single" w:sz="4" w:space="0" w:color="auto"/>
              <w:bottom w:val="single" w:sz="4" w:space="0" w:color="auto"/>
              <w:right w:val="single" w:sz="4" w:space="0" w:color="auto"/>
            </w:tcBorders>
            <w:vAlign w:val="center"/>
            <w:hideMark/>
          </w:tcPr>
          <w:p w:rsidR="009B0D75" w:rsidRPr="00251FFB" w:rsidRDefault="009B0D75" w:rsidP="00DE28E0">
            <w:pPr>
              <w:rPr>
                <w:rFonts w:eastAsia="Times New Roman" w:cs="Calibri"/>
                <w:b/>
                <w:bCs/>
                <w:color w:val="000000"/>
                <w:sz w:val="44"/>
                <w:szCs w:val="44"/>
                <w:lang w:eastAsia="fr-FR"/>
              </w:rPr>
            </w:pPr>
          </w:p>
        </w:tc>
        <w:tc>
          <w:tcPr>
            <w:tcW w:w="6000" w:type="dxa"/>
            <w:gridSpan w:val="5"/>
            <w:vMerge/>
            <w:tcBorders>
              <w:top w:val="single" w:sz="4" w:space="0" w:color="auto"/>
              <w:left w:val="single" w:sz="4" w:space="0" w:color="auto"/>
              <w:bottom w:val="single" w:sz="4" w:space="0" w:color="auto"/>
              <w:right w:val="single" w:sz="4" w:space="0" w:color="auto"/>
            </w:tcBorders>
            <w:vAlign w:val="center"/>
            <w:hideMark/>
          </w:tcPr>
          <w:p w:rsidR="009B0D75" w:rsidRPr="00251FFB" w:rsidRDefault="009B0D75" w:rsidP="00DE28E0">
            <w:pPr>
              <w:rPr>
                <w:rFonts w:eastAsia="Times New Roman" w:cs="Calibri"/>
                <w:color w:val="000000"/>
                <w:szCs w:val="22"/>
                <w:lang w:eastAsia="fr-FR"/>
              </w:rPr>
            </w:pPr>
          </w:p>
        </w:tc>
        <w:tc>
          <w:tcPr>
            <w:tcW w:w="217" w:type="dxa"/>
            <w:tcBorders>
              <w:top w:val="nil"/>
              <w:left w:val="nil"/>
              <w:bottom w:val="nil"/>
              <w:right w:val="nil"/>
            </w:tcBorders>
            <w:shd w:val="clear" w:color="auto" w:fill="auto"/>
            <w:noWrap/>
            <w:vAlign w:val="bottom"/>
            <w:hideMark/>
          </w:tcPr>
          <w:p w:rsidR="009B0D75" w:rsidRPr="00251FFB" w:rsidRDefault="009B0D75" w:rsidP="00DE28E0">
            <w:pPr>
              <w:rPr>
                <w:rFonts w:ascii="Times New Roman" w:eastAsia="Times New Roman" w:hAnsi="Times New Roman"/>
                <w:sz w:val="20"/>
                <w:szCs w:val="20"/>
                <w:lang w:eastAsia="fr-FR"/>
              </w:rPr>
            </w:pPr>
          </w:p>
        </w:tc>
      </w:tr>
      <w:tr w:rsidR="009B0D75" w:rsidRPr="00251FFB" w:rsidTr="00DE28E0">
        <w:trPr>
          <w:gridAfter w:val="1"/>
          <w:wAfter w:w="9763" w:type="dxa"/>
          <w:trHeight w:val="300"/>
        </w:trPr>
        <w:tc>
          <w:tcPr>
            <w:tcW w:w="1580" w:type="dxa"/>
            <w:vMerge/>
            <w:tcBorders>
              <w:top w:val="nil"/>
              <w:left w:val="single" w:sz="4" w:space="0" w:color="auto"/>
              <w:bottom w:val="single" w:sz="4" w:space="0" w:color="auto"/>
              <w:right w:val="single" w:sz="4" w:space="0" w:color="auto"/>
            </w:tcBorders>
            <w:vAlign w:val="center"/>
            <w:hideMark/>
          </w:tcPr>
          <w:p w:rsidR="009B0D75" w:rsidRPr="00251FFB" w:rsidRDefault="009B0D75" w:rsidP="00DE28E0">
            <w:pPr>
              <w:rPr>
                <w:rFonts w:eastAsia="Times New Roman" w:cs="Calibri"/>
                <w:b/>
                <w:bCs/>
                <w:color w:val="000000"/>
                <w:sz w:val="44"/>
                <w:szCs w:val="44"/>
                <w:lang w:eastAsia="fr-FR"/>
              </w:rPr>
            </w:pPr>
          </w:p>
        </w:tc>
        <w:tc>
          <w:tcPr>
            <w:tcW w:w="6000" w:type="dxa"/>
            <w:gridSpan w:val="5"/>
            <w:vMerge/>
            <w:tcBorders>
              <w:top w:val="single" w:sz="4" w:space="0" w:color="auto"/>
              <w:left w:val="single" w:sz="4" w:space="0" w:color="auto"/>
              <w:bottom w:val="single" w:sz="4" w:space="0" w:color="auto"/>
              <w:right w:val="single" w:sz="4" w:space="0" w:color="auto"/>
            </w:tcBorders>
            <w:vAlign w:val="center"/>
            <w:hideMark/>
          </w:tcPr>
          <w:p w:rsidR="009B0D75" w:rsidRPr="00251FFB" w:rsidRDefault="009B0D75" w:rsidP="00DE28E0">
            <w:pPr>
              <w:rPr>
                <w:rFonts w:eastAsia="Times New Roman" w:cs="Calibri"/>
                <w:color w:val="000000"/>
                <w:szCs w:val="22"/>
                <w:lang w:eastAsia="fr-FR"/>
              </w:rPr>
            </w:pPr>
          </w:p>
        </w:tc>
        <w:tc>
          <w:tcPr>
            <w:tcW w:w="217" w:type="dxa"/>
            <w:tcBorders>
              <w:top w:val="nil"/>
              <w:left w:val="nil"/>
              <w:bottom w:val="nil"/>
              <w:right w:val="nil"/>
            </w:tcBorders>
            <w:shd w:val="clear" w:color="auto" w:fill="auto"/>
            <w:noWrap/>
            <w:vAlign w:val="bottom"/>
            <w:hideMark/>
          </w:tcPr>
          <w:p w:rsidR="009B0D75" w:rsidRPr="00251FFB" w:rsidRDefault="009B0D75" w:rsidP="00DE28E0">
            <w:pPr>
              <w:rPr>
                <w:rFonts w:ascii="Times New Roman" w:eastAsia="Times New Roman" w:hAnsi="Times New Roman"/>
                <w:sz w:val="20"/>
                <w:szCs w:val="20"/>
                <w:lang w:eastAsia="fr-FR"/>
              </w:rPr>
            </w:pPr>
          </w:p>
        </w:tc>
      </w:tr>
      <w:tr w:rsidR="009B0D75" w:rsidRPr="00251FFB" w:rsidTr="00DE28E0">
        <w:trPr>
          <w:gridAfter w:val="1"/>
          <w:wAfter w:w="9763" w:type="dxa"/>
          <w:trHeight w:val="300"/>
        </w:trPr>
        <w:tc>
          <w:tcPr>
            <w:tcW w:w="15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0D75" w:rsidRPr="00251FFB" w:rsidRDefault="009B0D75" w:rsidP="00DE28E0">
            <w:pPr>
              <w:jc w:val="center"/>
              <w:rPr>
                <w:rFonts w:eastAsia="Times New Roman" w:cs="Calibri"/>
                <w:b/>
                <w:bCs/>
                <w:color w:val="000000"/>
                <w:sz w:val="44"/>
                <w:szCs w:val="44"/>
                <w:lang w:eastAsia="fr-FR"/>
              </w:rPr>
            </w:pPr>
            <w:r w:rsidRPr="00251FFB">
              <w:rPr>
                <w:rFonts w:eastAsia="Times New Roman" w:cs="Calibri"/>
                <w:b/>
                <w:bCs/>
                <w:color w:val="000000"/>
                <w:sz w:val="44"/>
                <w:szCs w:val="44"/>
                <w:lang w:eastAsia="fr-FR"/>
              </w:rPr>
              <w:t>2</w:t>
            </w:r>
          </w:p>
        </w:tc>
        <w:tc>
          <w:tcPr>
            <w:tcW w:w="600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0D75" w:rsidRPr="00251FFB" w:rsidRDefault="009B0D75" w:rsidP="00DE28E0">
            <w:pPr>
              <w:jc w:val="center"/>
              <w:rPr>
                <w:rFonts w:eastAsia="Times New Roman" w:cs="Calibri"/>
                <w:color w:val="000000"/>
                <w:szCs w:val="22"/>
                <w:lang w:eastAsia="fr-FR"/>
              </w:rPr>
            </w:pPr>
            <w:r w:rsidRPr="00251FFB">
              <w:rPr>
                <w:rFonts w:eastAsia="Times New Roman" w:cs="Calibri"/>
                <w:color w:val="000000"/>
                <w:szCs w:val="22"/>
                <w:lang w:eastAsia="fr-FR"/>
              </w:rPr>
              <w:t>Saisir le milieu du balancier et le soulever pour enclencher le retournement.</w:t>
            </w:r>
          </w:p>
        </w:tc>
        <w:tc>
          <w:tcPr>
            <w:tcW w:w="217" w:type="dxa"/>
            <w:tcBorders>
              <w:top w:val="nil"/>
              <w:left w:val="nil"/>
              <w:bottom w:val="nil"/>
              <w:right w:val="nil"/>
            </w:tcBorders>
            <w:shd w:val="clear" w:color="auto" w:fill="auto"/>
            <w:noWrap/>
            <w:vAlign w:val="bottom"/>
            <w:hideMark/>
          </w:tcPr>
          <w:p w:rsidR="009B0D75" w:rsidRPr="00251FFB" w:rsidRDefault="009B0D75" w:rsidP="00DE28E0">
            <w:pPr>
              <w:jc w:val="center"/>
              <w:rPr>
                <w:rFonts w:eastAsia="Times New Roman" w:cs="Calibri"/>
                <w:color w:val="000000"/>
                <w:szCs w:val="22"/>
                <w:lang w:eastAsia="fr-FR"/>
              </w:rPr>
            </w:pPr>
          </w:p>
        </w:tc>
      </w:tr>
      <w:tr w:rsidR="009B0D75" w:rsidRPr="00251FFB" w:rsidTr="00DE28E0">
        <w:trPr>
          <w:gridAfter w:val="1"/>
          <w:wAfter w:w="9763" w:type="dxa"/>
          <w:trHeight w:val="300"/>
        </w:trPr>
        <w:tc>
          <w:tcPr>
            <w:tcW w:w="1580" w:type="dxa"/>
            <w:vMerge/>
            <w:tcBorders>
              <w:top w:val="nil"/>
              <w:left w:val="single" w:sz="4" w:space="0" w:color="auto"/>
              <w:bottom w:val="single" w:sz="4" w:space="0" w:color="auto"/>
              <w:right w:val="single" w:sz="4" w:space="0" w:color="auto"/>
            </w:tcBorders>
            <w:vAlign w:val="center"/>
            <w:hideMark/>
          </w:tcPr>
          <w:p w:rsidR="009B0D75" w:rsidRPr="00251FFB" w:rsidRDefault="009B0D75" w:rsidP="00DE28E0">
            <w:pPr>
              <w:rPr>
                <w:rFonts w:eastAsia="Times New Roman" w:cs="Calibri"/>
                <w:b/>
                <w:bCs/>
                <w:color w:val="000000"/>
                <w:sz w:val="44"/>
                <w:szCs w:val="44"/>
                <w:lang w:eastAsia="fr-FR"/>
              </w:rPr>
            </w:pPr>
          </w:p>
        </w:tc>
        <w:tc>
          <w:tcPr>
            <w:tcW w:w="6000" w:type="dxa"/>
            <w:gridSpan w:val="5"/>
            <w:vMerge/>
            <w:tcBorders>
              <w:top w:val="single" w:sz="4" w:space="0" w:color="auto"/>
              <w:left w:val="single" w:sz="4" w:space="0" w:color="auto"/>
              <w:bottom w:val="single" w:sz="4" w:space="0" w:color="auto"/>
              <w:right w:val="single" w:sz="4" w:space="0" w:color="auto"/>
            </w:tcBorders>
            <w:vAlign w:val="center"/>
            <w:hideMark/>
          </w:tcPr>
          <w:p w:rsidR="009B0D75" w:rsidRPr="00251FFB" w:rsidRDefault="009B0D75" w:rsidP="00DE28E0">
            <w:pPr>
              <w:rPr>
                <w:rFonts w:eastAsia="Times New Roman" w:cs="Calibri"/>
                <w:color w:val="000000"/>
                <w:szCs w:val="22"/>
                <w:lang w:eastAsia="fr-FR"/>
              </w:rPr>
            </w:pPr>
          </w:p>
        </w:tc>
        <w:tc>
          <w:tcPr>
            <w:tcW w:w="217" w:type="dxa"/>
            <w:tcBorders>
              <w:top w:val="nil"/>
              <w:left w:val="nil"/>
              <w:bottom w:val="nil"/>
              <w:right w:val="nil"/>
            </w:tcBorders>
            <w:shd w:val="clear" w:color="auto" w:fill="auto"/>
            <w:noWrap/>
            <w:vAlign w:val="bottom"/>
            <w:hideMark/>
          </w:tcPr>
          <w:p w:rsidR="009B0D75" w:rsidRPr="00251FFB" w:rsidRDefault="009B0D75" w:rsidP="00DE28E0">
            <w:pPr>
              <w:rPr>
                <w:rFonts w:ascii="Times New Roman" w:eastAsia="Times New Roman" w:hAnsi="Times New Roman"/>
                <w:sz w:val="20"/>
                <w:szCs w:val="20"/>
                <w:lang w:eastAsia="fr-FR"/>
              </w:rPr>
            </w:pPr>
          </w:p>
        </w:tc>
      </w:tr>
      <w:tr w:rsidR="009B0D75" w:rsidRPr="00251FFB" w:rsidTr="00DE28E0">
        <w:trPr>
          <w:trHeight w:val="300"/>
        </w:trPr>
        <w:tc>
          <w:tcPr>
            <w:tcW w:w="1580" w:type="dxa"/>
            <w:vMerge/>
            <w:tcBorders>
              <w:top w:val="nil"/>
              <w:left w:val="single" w:sz="4" w:space="0" w:color="auto"/>
              <w:bottom w:val="single" w:sz="4" w:space="0" w:color="auto"/>
              <w:right w:val="single" w:sz="4" w:space="0" w:color="auto"/>
            </w:tcBorders>
            <w:vAlign w:val="center"/>
            <w:hideMark/>
          </w:tcPr>
          <w:p w:rsidR="009B0D75" w:rsidRPr="00251FFB" w:rsidRDefault="009B0D75" w:rsidP="00DE28E0">
            <w:pPr>
              <w:rPr>
                <w:rFonts w:eastAsia="Times New Roman" w:cs="Calibri"/>
                <w:b/>
                <w:bCs/>
                <w:color w:val="000000"/>
                <w:sz w:val="44"/>
                <w:szCs w:val="44"/>
                <w:lang w:eastAsia="fr-FR"/>
              </w:rPr>
            </w:pPr>
          </w:p>
        </w:tc>
        <w:tc>
          <w:tcPr>
            <w:tcW w:w="6000" w:type="dxa"/>
            <w:gridSpan w:val="5"/>
            <w:vMerge/>
            <w:tcBorders>
              <w:top w:val="single" w:sz="4" w:space="0" w:color="auto"/>
              <w:left w:val="single" w:sz="4" w:space="0" w:color="auto"/>
              <w:bottom w:val="single" w:sz="4" w:space="0" w:color="auto"/>
              <w:right w:val="single" w:sz="4" w:space="0" w:color="auto"/>
            </w:tcBorders>
            <w:vAlign w:val="center"/>
            <w:hideMark/>
          </w:tcPr>
          <w:p w:rsidR="009B0D75" w:rsidRPr="00251FFB" w:rsidRDefault="009B0D75" w:rsidP="00DE28E0">
            <w:pPr>
              <w:rPr>
                <w:rFonts w:eastAsia="Times New Roman" w:cs="Calibri"/>
                <w:color w:val="000000"/>
                <w:szCs w:val="22"/>
                <w:lang w:eastAsia="fr-FR"/>
              </w:rPr>
            </w:pPr>
          </w:p>
        </w:tc>
        <w:tc>
          <w:tcPr>
            <w:tcW w:w="217" w:type="dxa"/>
            <w:tcBorders>
              <w:top w:val="nil"/>
              <w:left w:val="nil"/>
              <w:bottom w:val="nil"/>
              <w:right w:val="nil"/>
            </w:tcBorders>
            <w:shd w:val="clear" w:color="auto" w:fill="auto"/>
            <w:noWrap/>
            <w:vAlign w:val="bottom"/>
            <w:hideMark/>
          </w:tcPr>
          <w:p w:rsidR="009B0D75" w:rsidRPr="00251FFB" w:rsidRDefault="009B0D75" w:rsidP="00DE28E0">
            <w:pPr>
              <w:rPr>
                <w:rFonts w:ascii="Times New Roman" w:eastAsia="Times New Roman" w:hAnsi="Times New Roman"/>
                <w:sz w:val="20"/>
                <w:szCs w:val="20"/>
                <w:lang w:eastAsia="fr-FR"/>
              </w:rPr>
            </w:pPr>
          </w:p>
        </w:tc>
        <w:tc>
          <w:tcPr>
            <w:tcW w:w="9763" w:type="dxa"/>
            <w:vAlign w:val="center"/>
          </w:tcPr>
          <w:p w:rsidR="009B0D75" w:rsidRPr="00C92E93" w:rsidRDefault="009B0D75" w:rsidP="00DE28E0">
            <w:pPr>
              <w:rPr>
                <w:rFonts w:cs="Calibri"/>
                <w:color w:val="000000"/>
                <w:szCs w:val="22"/>
              </w:rPr>
            </w:pPr>
          </w:p>
        </w:tc>
      </w:tr>
      <w:tr w:rsidR="009B0D75" w:rsidRPr="00251FFB" w:rsidTr="00DE28E0">
        <w:trPr>
          <w:trHeight w:val="70"/>
        </w:trPr>
        <w:tc>
          <w:tcPr>
            <w:tcW w:w="1580" w:type="dxa"/>
            <w:vMerge/>
            <w:tcBorders>
              <w:top w:val="nil"/>
              <w:left w:val="single" w:sz="4" w:space="0" w:color="auto"/>
              <w:bottom w:val="single" w:sz="4" w:space="0" w:color="auto"/>
              <w:right w:val="single" w:sz="4" w:space="0" w:color="auto"/>
            </w:tcBorders>
            <w:vAlign w:val="center"/>
            <w:hideMark/>
          </w:tcPr>
          <w:p w:rsidR="009B0D75" w:rsidRPr="00251FFB" w:rsidRDefault="009B0D75" w:rsidP="00DE28E0">
            <w:pPr>
              <w:rPr>
                <w:rFonts w:eastAsia="Times New Roman" w:cs="Calibri"/>
                <w:b/>
                <w:bCs/>
                <w:color w:val="000000"/>
                <w:sz w:val="44"/>
                <w:szCs w:val="44"/>
                <w:lang w:eastAsia="fr-FR"/>
              </w:rPr>
            </w:pPr>
          </w:p>
        </w:tc>
        <w:tc>
          <w:tcPr>
            <w:tcW w:w="6000" w:type="dxa"/>
            <w:gridSpan w:val="5"/>
            <w:vMerge/>
            <w:tcBorders>
              <w:top w:val="single" w:sz="4" w:space="0" w:color="auto"/>
              <w:left w:val="single" w:sz="4" w:space="0" w:color="auto"/>
              <w:bottom w:val="single" w:sz="4" w:space="0" w:color="auto"/>
              <w:right w:val="single" w:sz="4" w:space="0" w:color="auto"/>
            </w:tcBorders>
            <w:vAlign w:val="center"/>
            <w:hideMark/>
          </w:tcPr>
          <w:p w:rsidR="009B0D75" w:rsidRPr="00251FFB" w:rsidRDefault="009B0D75" w:rsidP="00DE28E0">
            <w:pPr>
              <w:rPr>
                <w:rFonts w:eastAsia="Times New Roman" w:cs="Calibri"/>
                <w:color w:val="000000"/>
                <w:szCs w:val="22"/>
                <w:lang w:eastAsia="fr-FR"/>
              </w:rPr>
            </w:pPr>
          </w:p>
        </w:tc>
        <w:tc>
          <w:tcPr>
            <w:tcW w:w="217" w:type="dxa"/>
            <w:tcBorders>
              <w:top w:val="nil"/>
              <w:left w:val="nil"/>
              <w:bottom w:val="nil"/>
              <w:right w:val="nil"/>
            </w:tcBorders>
            <w:shd w:val="clear" w:color="auto" w:fill="auto"/>
            <w:noWrap/>
            <w:vAlign w:val="bottom"/>
            <w:hideMark/>
          </w:tcPr>
          <w:p w:rsidR="009B0D75" w:rsidRPr="00251FFB" w:rsidRDefault="009B0D75" w:rsidP="00DE28E0">
            <w:pPr>
              <w:rPr>
                <w:rFonts w:ascii="Times New Roman" w:eastAsia="Times New Roman" w:hAnsi="Times New Roman"/>
                <w:sz w:val="20"/>
                <w:szCs w:val="20"/>
                <w:lang w:eastAsia="fr-FR"/>
              </w:rPr>
            </w:pPr>
          </w:p>
        </w:tc>
        <w:tc>
          <w:tcPr>
            <w:tcW w:w="9763" w:type="dxa"/>
            <w:vAlign w:val="center"/>
          </w:tcPr>
          <w:p w:rsidR="009B0D75" w:rsidRPr="00C92E93" w:rsidRDefault="009B0D75" w:rsidP="00DE28E0">
            <w:pPr>
              <w:rPr>
                <w:rFonts w:cs="Calibri"/>
                <w:color w:val="000000"/>
                <w:sz w:val="20"/>
                <w:szCs w:val="20"/>
              </w:rPr>
            </w:pPr>
          </w:p>
        </w:tc>
      </w:tr>
      <w:tr w:rsidR="009B0D75" w:rsidRPr="00251FFB" w:rsidTr="00DE28E0">
        <w:trPr>
          <w:trHeight w:val="300"/>
        </w:trPr>
        <w:tc>
          <w:tcPr>
            <w:tcW w:w="15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0D75" w:rsidRPr="00251FFB" w:rsidRDefault="009B0D75" w:rsidP="00DE28E0">
            <w:pPr>
              <w:jc w:val="center"/>
              <w:rPr>
                <w:rFonts w:eastAsia="Times New Roman" w:cs="Calibri"/>
                <w:b/>
                <w:bCs/>
                <w:color w:val="000000"/>
                <w:sz w:val="44"/>
                <w:szCs w:val="44"/>
                <w:lang w:eastAsia="fr-FR"/>
              </w:rPr>
            </w:pPr>
            <w:r w:rsidRPr="00251FFB">
              <w:rPr>
                <w:rFonts w:eastAsia="Times New Roman" w:cs="Calibri"/>
                <w:b/>
                <w:bCs/>
                <w:color w:val="000000"/>
                <w:sz w:val="44"/>
                <w:szCs w:val="44"/>
                <w:lang w:eastAsia="fr-FR"/>
              </w:rPr>
              <w:t>3</w:t>
            </w:r>
          </w:p>
        </w:tc>
        <w:tc>
          <w:tcPr>
            <w:tcW w:w="600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0D75" w:rsidRPr="00251FFB" w:rsidRDefault="009B0D75" w:rsidP="00DE28E0">
            <w:pPr>
              <w:jc w:val="center"/>
              <w:rPr>
                <w:rFonts w:eastAsia="Times New Roman" w:cs="Calibri"/>
                <w:color w:val="000000"/>
                <w:szCs w:val="22"/>
                <w:lang w:eastAsia="fr-FR"/>
              </w:rPr>
            </w:pPr>
            <w:r w:rsidRPr="00251FFB">
              <w:rPr>
                <w:rFonts w:eastAsia="Times New Roman" w:cs="Calibri"/>
                <w:color w:val="000000"/>
                <w:szCs w:val="22"/>
                <w:lang w:eastAsia="fr-FR"/>
              </w:rPr>
              <w:t xml:space="preserve">Monter à plat ventre sur la coque du </w:t>
            </w:r>
            <w:proofErr w:type="spellStart"/>
            <w:r w:rsidRPr="00251FFB">
              <w:rPr>
                <w:rFonts w:eastAsia="Times New Roman" w:cs="Calibri"/>
                <w:color w:val="000000"/>
                <w:szCs w:val="22"/>
                <w:lang w:eastAsia="fr-FR"/>
              </w:rPr>
              <w:t>Va'a</w:t>
            </w:r>
            <w:proofErr w:type="spellEnd"/>
            <w:r w:rsidRPr="00251FFB">
              <w:rPr>
                <w:rFonts w:eastAsia="Times New Roman" w:cs="Calibri"/>
                <w:color w:val="000000"/>
                <w:szCs w:val="22"/>
                <w:lang w:eastAsia="fr-FR"/>
              </w:rPr>
              <w:t xml:space="preserve"> à hauteur du </w:t>
            </w:r>
            <w:proofErr w:type="spellStart"/>
            <w:r w:rsidRPr="00251FFB">
              <w:rPr>
                <w:rFonts w:eastAsia="Times New Roman" w:cs="Calibri"/>
                <w:color w:val="000000"/>
                <w:szCs w:val="22"/>
                <w:lang w:eastAsia="fr-FR"/>
              </w:rPr>
              <w:t>Iato</w:t>
            </w:r>
            <w:proofErr w:type="spellEnd"/>
            <w:r w:rsidRPr="00251FFB">
              <w:rPr>
                <w:rFonts w:eastAsia="Times New Roman" w:cs="Calibri"/>
                <w:color w:val="000000"/>
                <w:szCs w:val="22"/>
                <w:lang w:eastAsia="fr-FR"/>
              </w:rPr>
              <w:t xml:space="preserve"> AVANT, le saisir et agir avec son poids de corps pour retourner le </w:t>
            </w:r>
            <w:proofErr w:type="spellStart"/>
            <w:r w:rsidRPr="00251FFB">
              <w:rPr>
                <w:rFonts w:eastAsia="Times New Roman" w:cs="Calibri"/>
                <w:color w:val="000000"/>
                <w:szCs w:val="22"/>
                <w:lang w:eastAsia="fr-FR"/>
              </w:rPr>
              <w:t>Va'a</w:t>
            </w:r>
            <w:proofErr w:type="spellEnd"/>
            <w:r w:rsidRPr="00251FFB">
              <w:rPr>
                <w:rFonts w:eastAsia="Times New Roman" w:cs="Calibri"/>
                <w:color w:val="000000"/>
                <w:szCs w:val="22"/>
                <w:lang w:eastAsia="fr-FR"/>
              </w:rPr>
              <w:t xml:space="preserve">. Contrôler la descente du balancier en tenant le </w:t>
            </w:r>
            <w:proofErr w:type="spellStart"/>
            <w:r w:rsidRPr="00251FFB">
              <w:rPr>
                <w:rFonts w:eastAsia="Times New Roman" w:cs="Calibri"/>
                <w:color w:val="000000"/>
                <w:szCs w:val="22"/>
                <w:lang w:eastAsia="fr-FR"/>
              </w:rPr>
              <w:t>Iato</w:t>
            </w:r>
            <w:proofErr w:type="spellEnd"/>
            <w:r w:rsidRPr="00251FFB">
              <w:rPr>
                <w:rFonts w:eastAsia="Times New Roman" w:cs="Calibri"/>
                <w:color w:val="000000"/>
                <w:szCs w:val="22"/>
                <w:lang w:eastAsia="fr-FR"/>
              </w:rPr>
              <w:t xml:space="preserve"> AVANT.</w:t>
            </w:r>
          </w:p>
        </w:tc>
        <w:tc>
          <w:tcPr>
            <w:tcW w:w="217" w:type="dxa"/>
            <w:tcBorders>
              <w:top w:val="nil"/>
              <w:left w:val="nil"/>
              <w:bottom w:val="nil"/>
              <w:right w:val="nil"/>
            </w:tcBorders>
            <w:shd w:val="clear" w:color="auto" w:fill="auto"/>
            <w:noWrap/>
            <w:vAlign w:val="bottom"/>
            <w:hideMark/>
          </w:tcPr>
          <w:p w:rsidR="009B0D75" w:rsidRPr="00251FFB" w:rsidRDefault="009B0D75" w:rsidP="00DE28E0">
            <w:pPr>
              <w:jc w:val="center"/>
              <w:rPr>
                <w:rFonts w:eastAsia="Times New Roman" w:cs="Calibri"/>
                <w:color w:val="000000"/>
                <w:szCs w:val="22"/>
                <w:lang w:eastAsia="fr-FR"/>
              </w:rPr>
            </w:pPr>
          </w:p>
        </w:tc>
        <w:tc>
          <w:tcPr>
            <w:tcW w:w="9763" w:type="dxa"/>
            <w:vAlign w:val="center"/>
          </w:tcPr>
          <w:p w:rsidR="009B0D75" w:rsidRPr="00C92E93" w:rsidRDefault="009B0D75" w:rsidP="00DE28E0">
            <w:pPr>
              <w:rPr>
                <w:rFonts w:cs="Calibri"/>
                <w:color w:val="000000"/>
                <w:sz w:val="20"/>
                <w:szCs w:val="20"/>
              </w:rPr>
            </w:pPr>
          </w:p>
        </w:tc>
      </w:tr>
      <w:tr w:rsidR="009B0D75" w:rsidRPr="00251FFB" w:rsidTr="00DE28E0">
        <w:trPr>
          <w:trHeight w:val="300"/>
        </w:trPr>
        <w:tc>
          <w:tcPr>
            <w:tcW w:w="1580" w:type="dxa"/>
            <w:vMerge/>
            <w:tcBorders>
              <w:top w:val="nil"/>
              <w:left w:val="single" w:sz="4" w:space="0" w:color="auto"/>
              <w:bottom w:val="single" w:sz="4" w:space="0" w:color="auto"/>
              <w:right w:val="single" w:sz="4" w:space="0" w:color="auto"/>
            </w:tcBorders>
            <w:vAlign w:val="center"/>
            <w:hideMark/>
          </w:tcPr>
          <w:p w:rsidR="009B0D75" w:rsidRPr="00251FFB" w:rsidRDefault="009B0D75" w:rsidP="00DE28E0">
            <w:pPr>
              <w:rPr>
                <w:rFonts w:eastAsia="Times New Roman" w:cs="Calibri"/>
                <w:b/>
                <w:bCs/>
                <w:color w:val="000000"/>
                <w:sz w:val="44"/>
                <w:szCs w:val="44"/>
                <w:lang w:eastAsia="fr-FR"/>
              </w:rPr>
            </w:pPr>
          </w:p>
        </w:tc>
        <w:tc>
          <w:tcPr>
            <w:tcW w:w="6000" w:type="dxa"/>
            <w:gridSpan w:val="5"/>
            <w:vMerge/>
            <w:tcBorders>
              <w:top w:val="single" w:sz="4" w:space="0" w:color="auto"/>
              <w:left w:val="single" w:sz="4" w:space="0" w:color="auto"/>
              <w:bottom w:val="single" w:sz="4" w:space="0" w:color="auto"/>
              <w:right w:val="single" w:sz="4" w:space="0" w:color="auto"/>
            </w:tcBorders>
            <w:vAlign w:val="center"/>
            <w:hideMark/>
          </w:tcPr>
          <w:p w:rsidR="009B0D75" w:rsidRPr="00251FFB" w:rsidRDefault="009B0D75" w:rsidP="00DE28E0">
            <w:pPr>
              <w:rPr>
                <w:rFonts w:eastAsia="Times New Roman" w:cs="Calibri"/>
                <w:color w:val="000000"/>
                <w:szCs w:val="22"/>
                <w:lang w:eastAsia="fr-FR"/>
              </w:rPr>
            </w:pPr>
          </w:p>
        </w:tc>
        <w:tc>
          <w:tcPr>
            <w:tcW w:w="217" w:type="dxa"/>
            <w:tcBorders>
              <w:top w:val="nil"/>
              <w:left w:val="nil"/>
              <w:bottom w:val="nil"/>
              <w:right w:val="nil"/>
            </w:tcBorders>
            <w:shd w:val="clear" w:color="auto" w:fill="auto"/>
            <w:noWrap/>
            <w:vAlign w:val="bottom"/>
            <w:hideMark/>
          </w:tcPr>
          <w:p w:rsidR="009B0D75" w:rsidRPr="00251FFB" w:rsidRDefault="009B0D75" w:rsidP="00DE28E0">
            <w:pPr>
              <w:rPr>
                <w:rFonts w:ascii="Times New Roman" w:eastAsia="Times New Roman" w:hAnsi="Times New Roman"/>
                <w:sz w:val="20"/>
                <w:szCs w:val="20"/>
                <w:lang w:eastAsia="fr-FR"/>
              </w:rPr>
            </w:pPr>
          </w:p>
        </w:tc>
        <w:tc>
          <w:tcPr>
            <w:tcW w:w="9763" w:type="dxa"/>
            <w:vAlign w:val="center"/>
          </w:tcPr>
          <w:p w:rsidR="009B0D75" w:rsidRPr="00C92E93" w:rsidRDefault="009B0D75" w:rsidP="00DE28E0">
            <w:pPr>
              <w:rPr>
                <w:rFonts w:cs="Calibri"/>
                <w:color w:val="000000"/>
                <w:szCs w:val="22"/>
              </w:rPr>
            </w:pPr>
          </w:p>
        </w:tc>
      </w:tr>
      <w:tr w:rsidR="009B0D75" w:rsidRPr="00251FFB" w:rsidTr="00DE28E0">
        <w:trPr>
          <w:gridAfter w:val="1"/>
          <w:wAfter w:w="9763" w:type="dxa"/>
          <w:trHeight w:val="300"/>
        </w:trPr>
        <w:tc>
          <w:tcPr>
            <w:tcW w:w="1580" w:type="dxa"/>
            <w:vMerge/>
            <w:tcBorders>
              <w:top w:val="nil"/>
              <w:left w:val="single" w:sz="4" w:space="0" w:color="auto"/>
              <w:bottom w:val="single" w:sz="4" w:space="0" w:color="auto"/>
              <w:right w:val="single" w:sz="4" w:space="0" w:color="auto"/>
            </w:tcBorders>
            <w:vAlign w:val="center"/>
            <w:hideMark/>
          </w:tcPr>
          <w:p w:rsidR="009B0D75" w:rsidRPr="00251FFB" w:rsidRDefault="009B0D75" w:rsidP="00DE28E0">
            <w:pPr>
              <w:rPr>
                <w:rFonts w:eastAsia="Times New Roman" w:cs="Calibri"/>
                <w:b/>
                <w:bCs/>
                <w:color w:val="000000"/>
                <w:sz w:val="44"/>
                <w:szCs w:val="44"/>
                <w:lang w:eastAsia="fr-FR"/>
              </w:rPr>
            </w:pPr>
          </w:p>
        </w:tc>
        <w:tc>
          <w:tcPr>
            <w:tcW w:w="6000" w:type="dxa"/>
            <w:gridSpan w:val="5"/>
            <w:vMerge/>
            <w:tcBorders>
              <w:top w:val="single" w:sz="4" w:space="0" w:color="auto"/>
              <w:left w:val="single" w:sz="4" w:space="0" w:color="auto"/>
              <w:bottom w:val="single" w:sz="4" w:space="0" w:color="auto"/>
              <w:right w:val="single" w:sz="4" w:space="0" w:color="auto"/>
            </w:tcBorders>
            <w:vAlign w:val="center"/>
            <w:hideMark/>
          </w:tcPr>
          <w:p w:rsidR="009B0D75" w:rsidRPr="00251FFB" w:rsidRDefault="009B0D75" w:rsidP="00DE28E0">
            <w:pPr>
              <w:rPr>
                <w:rFonts w:eastAsia="Times New Roman" w:cs="Calibri"/>
                <w:color w:val="000000"/>
                <w:szCs w:val="22"/>
                <w:lang w:eastAsia="fr-FR"/>
              </w:rPr>
            </w:pPr>
          </w:p>
        </w:tc>
        <w:tc>
          <w:tcPr>
            <w:tcW w:w="217" w:type="dxa"/>
            <w:tcBorders>
              <w:top w:val="nil"/>
              <w:left w:val="nil"/>
              <w:bottom w:val="nil"/>
              <w:right w:val="nil"/>
            </w:tcBorders>
            <w:shd w:val="clear" w:color="auto" w:fill="auto"/>
            <w:noWrap/>
            <w:vAlign w:val="bottom"/>
            <w:hideMark/>
          </w:tcPr>
          <w:p w:rsidR="009B0D75" w:rsidRPr="00251FFB" w:rsidRDefault="009B0D75" w:rsidP="00DE28E0">
            <w:pPr>
              <w:rPr>
                <w:rFonts w:ascii="Times New Roman" w:eastAsia="Times New Roman" w:hAnsi="Times New Roman"/>
                <w:sz w:val="20"/>
                <w:szCs w:val="20"/>
                <w:lang w:eastAsia="fr-FR"/>
              </w:rPr>
            </w:pPr>
          </w:p>
        </w:tc>
      </w:tr>
      <w:tr w:rsidR="009B0D75" w:rsidRPr="00251FFB" w:rsidTr="00DE28E0">
        <w:trPr>
          <w:gridAfter w:val="1"/>
          <w:wAfter w:w="9763" w:type="dxa"/>
          <w:trHeight w:val="300"/>
        </w:trPr>
        <w:tc>
          <w:tcPr>
            <w:tcW w:w="1580" w:type="dxa"/>
            <w:vMerge/>
            <w:tcBorders>
              <w:top w:val="nil"/>
              <w:left w:val="single" w:sz="4" w:space="0" w:color="auto"/>
              <w:bottom w:val="single" w:sz="4" w:space="0" w:color="auto"/>
              <w:right w:val="single" w:sz="4" w:space="0" w:color="auto"/>
            </w:tcBorders>
            <w:vAlign w:val="center"/>
            <w:hideMark/>
          </w:tcPr>
          <w:p w:rsidR="009B0D75" w:rsidRPr="00251FFB" w:rsidRDefault="009B0D75" w:rsidP="00DE28E0">
            <w:pPr>
              <w:rPr>
                <w:rFonts w:eastAsia="Times New Roman" w:cs="Calibri"/>
                <w:b/>
                <w:bCs/>
                <w:color w:val="000000"/>
                <w:sz w:val="44"/>
                <w:szCs w:val="44"/>
                <w:lang w:eastAsia="fr-FR"/>
              </w:rPr>
            </w:pPr>
          </w:p>
        </w:tc>
        <w:tc>
          <w:tcPr>
            <w:tcW w:w="6000" w:type="dxa"/>
            <w:gridSpan w:val="5"/>
            <w:vMerge/>
            <w:tcBorders>
              <w:top w:val="single" w:sz="4" w:space="0" w:color="auto"/>
              <w:left w:val="single" w:sz="4" w:space="0" w:color="auto"/>
              <w:bottom w:val="single" w:sz="4" w:space="0" w:color="auto"/>
              <w:right w:val="single" w:sz="4" w:space="0" w:color="auto"/>
            </w:tcBorders>
            <w:vAlign w:val="center"/>
            <w:hideMark/>
          </w:tcPr>
          <w:p w:rsidR="009B0D75" w:rsidRPr="00251FFB" w:rsidRDefault="009B0D75" w:rsidP="00DE28E0">
            <w:pPr>
              <w:rPr>
                <w:rFonts w:eastAsia="Times New Roman" w:cs="Calibri"/>
                <w:color w:val="000000"/>
                <w:szCs w:val="22"/>
                <w:lang w:eastAsia="fr-FR"/>
              </w:rPr>
            </w:pPr>
          </w:p>
        </w:tc>
        <w:tc>
          <w:tcPr>
            <w:tcW w:w="217" w:type="dxa"/>
            <w:tcBorders>
              <w:top w:val="nil"/>
              <w:left w:val="nil"/>
              <w:bottom w:val="nil"/>
              <w:right w:val="nil"/>
            </w:tcBorders>
            <w:shd w:val="clear" w:color="auto" w:fill="auto"/>
            <w:noWrap/>
            <w:vAlign w:val="bottom"/>
            <w:hideMark/>
          </w:tcPr>
          <w:p w:rsidR="009B0D75" w:rsidRPr="00251FFB" w:rsidRDefault="009B0D75" w:rsidP="00DE28E0">
            <w:pPr>
              <w:rPr>
                <w:rFonts w:ascii="Times New Roman" w:eastAsia="Times New Roman" w:hAnsi="Times New Roman"/>
                <w:sz w:val="20"/>
                <w:szCs w:val="20"/>
                <w:lang w:eastAsia="fr-FR"/>
              </w:rPr>
            </w:pPr>
          </w:p>
        </w:tc>
      </w:tr>
      <w:tr w:rsidR="009B0D75" w:rsidRPr="00251FFB" w:rsidTr="00DE28E0">
        <w:trPr>
          <w:gridAfter w:val="1"/>
          <w:wAfter w:w="9763" w:type="dxa"/>
          <w:trHeight w:val="300"/>
        </w:trPr>
        <w:tc>
          <w:tcPr>
            <w:tcW w:w="15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0D75" w:rsidRPr="00251FFB" w:rsidRDefault="009B0D75" w:rsidP="00DE28E0">
            <w:pPr>
              <w:jc w:val="center"/>
              <w:rPr>
                <w:rFonts w:eastAsia="Times New Roman" w:cs="Calibri"/>
                <w:b/>
                <w:bCs/>
                <w:color w:val="000000"/>
                <w:sz w:val="44"/>
                <w:szCs w:val="44"/>
                <w:lang w:eastAsia="fr-FR"/>
              </w:rPr>
            </w:pPr>
            <w:r w:rsidRPr="00251FFB">
              <w:rPr>
                <w:rFonts w:eastAsia="Times New Roman" w:cs="Calibri"/>
                <w:b/>
                <w:bCs/>
                <w:color w:val="000000"/>
                <w:sz w:val="44"/>
                <w:szCs w:val="44"/>
                <w:lang w:eastAsia="fr-FR"/>
              </w:rPr>
              <w:t>4</w:t>
            </w:r>
          </w:p>
        </w:tc>
        <w:tc>
          <w:tcPr>
            <w:tcW w:w="600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0D75" w:rsidRPr="00251FFB" w:rsidRDefault="009B0D75" w:rsidP="00DE28E0">
            <w:pPr>
              <w:jc w:val="center"/>
              <w:rPr>
                <w:rFonts w:eastAsia="Times New Roman" w:cs="Calibri"/>
                <w:color w:val="000000"/>
                <w:szCs w:val="22"/>
                <w:lang w:eastAsia="fr-FR"/>
              </w:rPr>
            </w:pPr>
            <w:r w:rsidRPr="00251FFB">
              <w:rPr>
                <w:rFonts w:eastAsia="Times New Roman" w:cs="Calibri"/>
                <w:color w:val="000000"/>
                <w:szCs w:val="22"/>
                <w:lang w:eastAsia="fr-FR"/>
              </w:rPr>
              <w:t xml:space="preserve">Monter à plat ventre sur la coque du </w:t>
            </w:r>
            <w:proofErr w:type="spellStart"/>
            <w:r w:rsidRPr="00251FFB">
              <w:rPr>
                <w:rFonts w:eastAsia="Times New Roman" w:cs="Calibri"/>
                <w:color w:val="000000"/>
                <w:szCs w:val="22"/>
                <w:lang w:eastAsia="fr-FR"/>
              </w:rPr>
              <w:t>Va'a</w:t>
            </w:r>
            <w:proofErr w:type="spellEnd"/>
            <w:r w:rsidRPr="00251FFB">
              <w:rPr>
                <w:rFonts w:eastAsia="Times New Roman" w:cs="Calibri"/>
                <w:color w:val="000000"/>
                <w:szCs w:val="22"/>
                <w:lang w:eastAsia="fr-FR"/>
              </w:rPr>
              <w:t xml:space="preserve"> à hauteur du </w:t>
            </w:r>
            <w:proofErr w:type="spellStart"/>
            <w:r w:rsidRPr="00251FFB">
              <w:rPr>
                <w:rFonts w:eastAsia="Times New Roman" w:cs="Calibri"/>
                <w:color w:val="000000"/>
                <w:szCs w:val="22"/>
                <w:lang w:eastAsia="fr-FR"/>
              </w:rPr>
              <w:t>Iato</w:t>
            </w:r>
            <w:proofErr w:type="spellEnd"/>
            <w:r w:rsidRPr="00251FFB">
              <w:rPr>
                <w:rFonts w:eastAsia="Times New Roman" w:cs="Calibri"/>
                <w:color w:val="000000"/>
                <w:szCs w:val="22"/>
                <w:lang w:eastAsia="fr-FR"/>
              </w:rPr>
              <w:t xml:space="preserve"> ARRIERE, le saisir et agir avec son poids de corps pour retourner le </w:t>
            </w:r>
            <w:proofErr w:type="spellStart"/>
            <w:r w:rsidRPr="00251FFB">
              <w:rPr>
                <w:rFonts w:eastAsia="Times New Roman" w:cs="Calibri"/>
                <w:color w:val="000000"/>
                <w:szCs w:val="22"/>
                <w:lang w:eastAsia="fr-FR"/>
              </w:rPr>
              <w:t>Va'a</w:t>
            </w:r>
            <w:proofErr w:type="spellEnd"/>
            <w:r w:rsidRPr="00251FFB">
              <w:rPr>
                <w:rFonts w:eastAsia="Times New Roman" w:cs="Calibri"/>
                <w:color w:val="000000"/>
                <w:szCs w:val="22"/>
                <w:lang w:eastAsia="fr-FR"/>
              </w:rPr>
              <w:t xml:space="preserve">. Contrôler la descente du balancier en tenant le </w:t>
            </w:r>
            <w:proofErr w:type="spellStart"/>
            <w:r w:rsidRPr="00251FFB">
              <w:rPr>
                <w:rFonts w:eastAsia="Times New Roman" w:cs="Calibri"/>
                <w:color w:val="000000"/>
                <w:szCs w:val="22"/>
                <w:lang w:eastAsia="fr-FR"/>
              </w:rPr>
              <w:t>Iato</w:t>
            </w:r>
            <w:proofErr w:type="spellEnd"/>
            <w:r w:rsidRPr="00251FFB">
              <w:rPr>
                <w:rFonts w:eastAsia="Times New Roman" w:cs="Calibri"/>
                <w:color w:val="000000"/>
                <w:szCs w:val="22"/>
                <w:lang w:eastAsia="fr-FR"/>
              </w:rPr>
              <w:t xml:space="preserve"> ARRIERE.</w:t>
            </w:r>
          </w:p>
        </w:tc>
        <w:tc>
          <w:tcPr>
            <w:tcW w:w="217" w:type="dxa"/>
            <w:tcBorders>
              <w:top w:val="nil"/>
              <w:left w:val="nil"/>
              <w:bottom w:val="nil"/>
              <w:right w:val="nil"/>
            </w:tcBorders>
            <w:shd w:val="clear" w:color="auto" w:fill="auto"/>
            <w:noWrap/>
            <w:vAlign w:val="bottom"/>
            <w:hideMark/>
          </w:tcPr>
          <w:p w:rsidR="009B0D75" w:rsidRPr="00251FFB" w:rsidRDefault="009B0D75" w:rsidP="00DE28E0">
            <w:pPr>
              <w:jc w:val="center"/>
              <w:rPr>
                <w:rFonts w:eastAsia="Times New Roman" w:cs="Calibri"/>
                <w:color w:val="000000"/>
                <w:szCs w:val="22"/>
                <w:lang w:eastAsia="fr-FR"/>
              </w:rPr>
            </w:pPr>
          </w:p>
        </w:tc>
      </w:tr>
      <w:tr w:rsidR="009B0D75" w:rsidRPr="00251FFB" w:rsidTr="00DE28E0">
        <w:trPr>
          <w:gridAfter w:val="1"/>
          <w:wAfter w:w="9763" w:type="dxa"/>
          <w:trHeight w:val="300"/>
        </w:trPr>
        <w:tc>
          <w:tcPr>
            <w:tcW w:w="1580" w:type="dxa"/>
            <w:vMerge/>
            <w:tcBorders>
              <w:top w:val="nil"/>
              <w:left w:val="single" w:sz="4" w:space="0" w:color="auto"/>
              <w:bottom w:val="single" w:sz="4" w:space="0" w:color="auto"/>
              <w:right w:val="single" w:sz="4" w:space="0" w:color="auto"/>
            </w:tcBorders>
            <w:vAlign w:val="center"/>
            <w:hideMark/>
          </w:tcPr>
          <w:p w:rsidR="009B0D75" w:rsidRPr="00251FFB" w:rsidRDefault="009B0D75" w:rsidP="00DE28E0">
            <w:pPr>
              <w:rPr>
                <w:rFonts w:eastAsia="Times New Roman" w:cs="Calibri"/>
                <w:b/>
                <w:bCs/>
                <w:color w:val="000000"/>
                <w:sz w:val="44"/>
                <w:szCs w:val="44"/>
                <w:lang w:eastAsia="fr-FR"/>
              </w:rPr>
            </w:pPr>
          </w:p>
        </w:tc>
        <w:tc>
          <w:tcPr>
            <w:tcW w:w="6000" w:type="dxa"/>
            <w:gridSpan w:val="5"/>
            <w:vMerge/>
            <w:tcBorders>
              <w:top w:val="single" w:sz="4" w:space="0" w:color="auto"/>
              <w:left w:val="single" w:sz="4" w:space="0" w:color="auto"/>
              <w:bottom w:val="single" w:sz="4" w:space="0" w:color="auto"/>
              <w:right w:val="single" w:sz="4" w:space="0" w:color="auto"/>
            </w:tcBorders>
            <w:vAlign w:val="center"/>
            <w:hideMark/>
          </w:tcPr>
          <w:p w:rsidR="009B0D75" w:rsidRPr="00251FFB" w:rsidRDefault="009B0D75" w:rsidP="00DE28E0">
            <w:pPr>
              <w:rPr>
                <w:rFonts w:eastAsia="Times New Roman" w:cs="Calibri"/>
                <w:color w:val="000000"/>
                <w:szCs w:val="22"/>
                <w:lang w:eastAsia="fr-FR"/>
              </w:rPr>
            </w:pPr>
          </w:p>
        </w:tc>
        <w:tc>
          <w:tcPr>
            <w:tcW w:w="217" w:type="dxa"/>
            <w:tcBorders>
              <w:top w:val="nil"/>
              <w:left w:val="nil"/>
              <w:bottom w:val="nil"/>
              <w:right w:val="nil"/>
            </w:tcBorders>
            <w:shd w:val="clear" w:color="auto" w:fill="auto"/>
            <w:noWrap/>
            <w:vAlign w:val="bottom"/>
            <w:hideMark/>
          </w:tcPr>
          <w:p w:rsidR="009B0D75" w:rsidRPr="00251FFB" w:rsidRDefault="009B0D75" w:rsidP="00DE28E0">
            <w:pPr>
              <w:rPr>
                <w:rFonts w:ascii="Times New Roman" w:eastAsia="Times New Roman" w:hAnsi="Times New Roman"/>
                <w:sz w:val="20"/>
                <w:szCs w:val="20"/>
                <w:lang w:eastAsia="fr-FR"/>
              </w:rPr>
            </w:pPr>
          </w:p>
        </w:tc>
      </w:tr>
      <w:tr w:rsidR="009B0D75" w:rsidRPr="00251FFB" w:rsidTr="00DE28E0">
        <w:trPr>
          <w:gridAfter w:val="1"/>
          <w:wAfter w:w="9763" w:type="dxa"/>
          <w:trHeight w:val="300"/>
        </w:trPr>
        <w:tc>
          <w:tcPr>
            <w:tcW w:w="1580" w:type="dxa"/>
            <w:vMerge/>
            <w:tcBorders>
              <w:top w:val="nil"/>
              <w:left w:val="single" w:sz="4" w:space="0" w:color="auto"/>
              <w:bottom w:val="single" w:sz="4" w:space="0" w:color="auto"/>
              <w:right w:val="single" w:sz="4" w:space="0" w:color="auto"/>
            </w:tcBorders>
            <w:vAlign w:val="center"/>
            <w:hideMark/>
          </w:tcPr>
          <w:p w:rsidR="009B0D75" w:rsidRPr="00251FFB" w:rsidRDefault="009B0D75" w:rsidP="00DE28E0">
            <w:pPr>
              <w:rPr>
                <w:rFonts w:eastAsia="Times New Roman" w:cs="Calibri"/>
                <w:b/>
                <w:bCs/>
                <w:color w:val="000000"/>
                <w:sz w:val="44"/>
                <w:szCs w:val="44"/>
                <w:lang w:eastAsia="fr-FR"/>
              </w:rPr>
            </w:pPr>
          </w:p>
        </w:tc>
        <w:tc>
          <w:tcPr>
            <w:tcW w:w="6000" w:type="dxa"/>
            <w:gridSpan w:val="5"/>
            <w:vMerge/>
            <w:tcBorders>
              <w:top w:val="single" w:sz="4" w:space="0" w:color="auto"/>
              <w:left w:val="single" w:sz="4" w:space="0" w:color="auto"/>
              <w:bottom w:val="single" w:sz="4" w:space="0" w:color="auto"/>
              <w:right w:val="single" w:sz="4" w:space="0" w:color="auto"/>
            </w:tcBorders>
            <w:vAlign w:val="center"/>
            <w:hideMark/>
          </w:tcPr>
          <w:p w:rsidR="009B0D75" w:rsidRPr="00251FFB" w:rsidRDefault="009B0D75" w:rsidP="00DE28E0">
            <w:pPr>
              <w:rPr>
                <w:rFonts w:eastAsia="Times New Roman" w:cs="Calibri"/>
                <w:color w:val="000000"/>
                <w:szCs w:val="22"/>
                <w:lang w:eastAsia="fr-FR"/>
              </w:rPr>
            </w:pPr>
          </w:p>
        </w:tc>
        <w:tc>
          <w:tcPr>
            <w:tcW w:w="217" w:type="dxa"/>
            <w:tcBorders>
              <w:top w:val="nil"/>
              <w:left w:val="nil"/>
              <w:bottom w:val="nil"/>
              <w:right w:val="nil"/>
            </w:tcBorders>
            <w:shd w:val="clear" w:color="auto" w:fill="auto"/>
            <w:noWrap/>
            <w:vAlign w:val="bottom"/>
            <w:hideMark/>
          </w:tcPr>
          <w:p w:rsidR="009B0D75" w:rsidRPr="00251FFB" w:rsidRDefault="009B0D75" w:rsidP="00DE28E0">
            <w:pPr>
              <w:rPr>
                <w:rFonts w:ascii="Times New Roman" w:eastAsia="Times New Roman" w:hAnsi="Times New Roman"/>
                <w:sz w:val="20"/>
                <w:szCs w:val="20"/>
                <w:lang w:eastAsia="fr-FR"/>
              </w:rPr>
            </w:pPr>
          </w:p>
        </w:tc>
      </w:tr>
      <w:tr w:rsidR="009B0D75" w:rsidRPr="00251FFB" w:rsidTr="00DE28E0">
        <w:trPr>
          <w:gridAfter w:val="1"/>
          <w:wAfter w:w="9763" w:type="dxa"/>
          <w:trHeight w:val="300"/>
        </w:trPr>
        <w:tc>
          <w:tcPr>
            <w:tcW w:w="1580" w:type="dxa"/>
            <w:vMerge/>
            <w:tcBorders>
              <w:top w:val="nil"/>
              <w:left w:val="single" w:sz="4" w:space="0" w:color="auto"/>
              <w:bottom w:val="single" w:sz="4" w:space="0" w:color="auto"/>
              <w:right w:val="single" w:sz="4" w:space="0" w:color="auto"/>
            </w:tcBorders>
            <w:vAlign w:val="center"/>
            <w:hideMark/>
          </w:tcPr>
          <w:p w:rsidR="009B0D75" w:rsidRPr="00251FFB" w:rsidRDefault="009B0D75" w:rsidP="00DE28E0">
            <w:pPr>
              <w:rPr>
                <w:rFonts w:eastAsia="Times New Roman" w:cs="Calibri"/>
                <w:b/>
                <w:bCs/>
                <w:color w:val="000000"/>
                <w:sz w:val="44"/>
                <w:szCs w:val="44"/>
                <w:lang w:eastAsia="fr-FR"/>
              </w:rPr>
            </w:pPr>
          </w:p>
        </w:tc>
        <w:tc>
          <w:tcPr>
            <w:tcW w:w="6000" w:type="dxa"/>
            <w:gridSpan w:val="5"/>
            <w:vMerge/>
            <w:tcBorders>
              <w:top w:val="single" w:sz="4" w:space="0" w:color="auto"/>
              <w:left w:val="single" w:sz="4" w:space="0" w:color="auto"/>
              <w:bottom w:val="single" w:sz="4" w:space="0" w:color="auto"/>
              <w:right w:val="single" w:sz="4" w:space="0" w:color="auto"/>
            </w:tcBorders>
            <w:vAlign w:val="center"/>
            <w:hideMark/>
          </w:tcPr>
          <w:p w:rsidR="009B0D75" w:rsidRPr="00251FFB" w:rsidRDefault="009B0D75" w:rsidP="00DE28E0">
            <w:pPr>
              <w:rPr>
                <w:rFonts w:eastAsia="Times New Roman" w:cs="Calibri"/>
                <w:color w:val="000000"/>
                <w:szCs w:val="22"/>
                <w:lang w:eastAsia="fr-FR"/>
              </w:rPr>
            </w:pPr>
          </w:p>
        </w:tc>
        <w:tc>
          <w:tcPr>
            <w:tcW w:w="217" w:type="dxa"/>
            <w:tcBorders>
              <w:top w:val="nil"/>
              <w:left w:val="nil"/>
              <w:bottom w:val="nil"/>
              <w:right w:val="nil"/>
            </w:tcBorders>
            <w:shd w:val="clear" w:color="auto" w:fill="auto"/>
            <w:noWrap/>
            <w:vAlign w:val="bottom"/>
            <w:hideMark/>
          </w:tcPr>
          <w:p w:rsidR="009B0D75" w:rsidRPr="00251FFB" w:rsidRDefault="009B0D75" w:rsidP="00DE28E0">
            <w:pPr>
              <w:rPr>
                <w:rFonts w:ascii="Times New Roman" w:eastAsia="Times New Roman" w:hAnsi="Times New Roman"/>
                <w:sz w:val="20"/>
                <w:szCs w:val="20"/>
                <w:lang w:eastAsia="fr-FR"/>
              </w:rPr>
            </w:pPr>
          </w:p>
        </w:tc>
      </w:tr>
      <w:tr w:rsidR="009B0D75" w:rsidRPr="00251FFB" w:rsidTr="00DE28E0">
        <w:trPr>
          <w:gridAfter w:val="1"/>
          <w:wAfter w:w="9763" w:type="dxa"/>
          <w:trHeight w:val="300"/>
        </w:trPr>
        <w:tc>
          <w:tcPr>
            <w:tcW w:w="15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0D75" w:rsidRPr="00251FFB" w:rsidRDefault="009B0D75" w:rsidP="00DE28E0">
            <w:pPr>
              <w:jc w:val="center"/>
              <w:rPr>
                <w:rFonts w:eastAsia="Times New Roman" w:cs="Calibri"/>
                <w:b/>
                <w:bCs/>
                <w:color w:val="000000"/>
                <w:sz w:val="44"/>
                <w:szCs w:val="44"/>
                <w:lang w:eastAsia="fr-FR"/>
              </w:rPr>
            </w:pPr>
            <w:r w:rsidRPr="00251FFB">
              <w:rPr>
                <w:rFonts w:eastAsia="Times New Roman" w:cs="Calibri"/>
                <w:b/>
                <w:bCs/>
                <w:color w:val="000000"/>
                <w:sz w:val="44"/>
                <w:szCs w:val="44"/>
                <w:lang w:eastAsia="fr-FR"/>
              </w:rPr>
              <w:t>5</w:t>
            </w:r>
          </w:p>
        </w:tc>
        <w:tc>
          <w:tcPr>
            <w:tcW w:w="6000"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D75" w:rsidRPr="00251FFB" w:rsidRDefault="009B0D75" w:rsidP="00DE28E0">
            <w:pPr>
              <w:jc w:val="center"/>
              <w:rPr>
                <w:rFonts w:eastAsia="Times New Roman" w:cs="Calibri"/>
                <w:color w:val="000000"/>
                <w:szCs w:val="22"/>
                <w:lang w:eastAsia="fr-FR"/>
              </w:rPr>
            </w:pPr>
            <w:r w:rsidRPr="00251FFB">
              <w:rPr>
                <w:rFonts w:eastAsia="Times New Roman" w:cs="Calibri"/>
                <w:color w:val="000000"/>
                <w:szCs w:val="22"/>
                <w:lang w:eastAsia="fr-FR"/>
              </w:rPr>
              <w:t>Récupérer les rames, l'écope et tout le matériel nécessaire.</w:t>
            </w:r>
          </w:p>
        </w:tc>
        <w:tc>
          <w:tcPr>
            <w:tcW w:w="217" w:type="dxa"/>
            <w:tcBorders>
              <w:top w:val="nil"/>
              <w:left w:val="nil"/>
              <w:bottom w:val="nil"/>
              <w:right w:val="nil"/>
            </w:tcBorders>
            <w:shd w:val="clear" w:color="auto" w:fill="auto"/>
            <w:noWrap/>
            <w:vAlign w:val="bottom"/>
            <w:hideMark/>
          </w:tcPr>
          <w:p w:rsidR="009B0D75" w:rsidRPr="00251FFB" w:rsidRDefault="009B0D75" w:rsidP="00DE28E0">
            <w:pPr>
              <w:jc w:val="center"/>
              <w:rPr>
                <w:rFonts w:eastAsia="Times New Roman" w:cs="Calibri"/>
                <w:color w:val="000000"/>
                <w:szCs w:val="22"/>
                <w:lang w:eastAsia="fr-FR"/>
              </w:rPr>
            </w:pPr>
          </w:p>
        </w:tc>
      </w:tr>
      <w:tr w:rsidR="009B0D75" w:rsidRPr="00251FFB" w:rsidTr="00DE28E0">
        <w:trPr>
          <w:gridAfter w:val="1"/>
          <w:wAfter w:w="9763" w:type="dxa"/>
          <w:trHeight w:val="300"/>
        </w:trPr>
        <w:tc>
          <w:tcPr>
            <w:tcW w:w="1580" w:type="dxa"/>
            <w:vMerge/>
            <w:tcBorders>
              <w:top w:val="nil"/>
              <w:left w:val="single" w:sz="4" w:space="0" w:color="auto"/>
              <w:bottom w:val="single" w:sz="4" w:space="0" w:color="auto"/>
              <w:right w:val="single" w:sz="4" w:space="0" w:color="auto"/>
            </w:tcBorders>
            <w:vAlign w:val="center"/>
            <w:hideMark/>
          </w:tcPr>
          <w:p w:rsidR="009B0D75" w:rsidRPr="00251FFB" w:rsidRDefault="009B0D75" w:rsidP="00DE28E0">
            <w:pPr>
              <w:rPr>
                <w:rFonts w:eastAsia="Times New Roman" w:cs="Calibri"/>
                <w:b/>
                <w:bCs/>
                <w:color w:val="000000"/>
                <w:sz w:val="44"/>
                <w:szCs w:val="44"/>
                <w:lang w:eastAsia="fr-FR"/>
              </w:rPr>
            </w:pPr>
          </w:p>
        </w:tc>
        <w:tc>
          <w:tcPr>
            <w:tcW w:w="6000" w:type="dxa"/>
            <w:gridSpan w:val="5"/>
            <w:vMerge/>
            <w:tcBorders>
              <w:top w:val="single" w:sz="4" w:space="0" w:color="auto"/>
              <w:left w:val="single" w:sz="4" w:space="0" w:color="auto"/>
              <w:bottom w:val="single" w:sz="4" w:space="0" w:color="auto"/>
              <w:right w:val="single" w:sz="4" w:space="0" w:color="auto"/>
            </w:tcBorders>
            <w:vAlign w:val="center"/>
            <w:hideMark/>
          </w:tcPr>
          <w:p w:rsidR="009B0D75" w:rsidRPr="00251FFB" w:rsidRDefault="009B0D75" w:rsidP="00DE28E0">
            <w:pPr>
              <w:rPr>
                <w:rFonts w:eastAsia="Times New Roman" w:cs="Calibri"/>
                <w:color w:val="000000"/>
                <w:szCs w:val="22"/>
                <w:lang w:eastAsia="fr-FR"/>
              </w:rPr>
            </w:pPr>
          </w:p>
        </w:tc>
        <w:tc>
          <w:tcPr>
            <w:tcW w:w="217" w:type="dxa"/>
            <w:tcBorders>
              <w:top w:val="nil"/>
              <w:left w:val="nil"/>
              <w:bottom w:val="nil"/>
              <w:right w:val="nil"/>
            </w:tcBorders>
            <w:shd w:val="clear" w:color="auto" w:fill="auto"/>
            <w:noWrap/>
            <w:vAlign w:val="bottom"/>
            <w:hideMark/>
          </w:tcPr>
          <w:p w:rsidR="009B0D75" w:rsidRPr="00251FFB" w:rsidRDefault="009B0D75" w:rsidP="00DE28E0">
            <w:pPr>
              <w:rPr>
                <w:rFonts w:ascii="Times New Roman" w:eastAsia="Times New Roman" w:hAnsi="Times New Roman"/>
                <w:sz w:val="20"/>
                <w:szCs w:val="20"/>
                <w:lang w:eastAsia="fr-FR"/>
              </w:rPr>
            </w:pPr>
          </w:p>
        </w:tc>
      </w:tr>
      <w:tr w:rsidR="009B0D75" w:rsidRPr="00251FFB" w:rsidTr="00DE28E0">
        <w:trPr>
          <w:gridAfter w:val="1"/>
          <w:wAfter w:w="9763" w:type="dxa"/>
          <w:trHeight w:val="300"/>
        </w:trPr>
        <w:tc>
          <w:tcPr>
            <w:tcW w:w="1580" w:type="dxa"/>
            <w:vMerge/>
            <w:tcBorders>
              <w:top w:val="nil"/>
              <w:left w:val="single" w:sz="4" w:space="0" w:color="auto"/>
              <w:bottom w:val="single" w:sz="4" w:space="0" w:color="auto"/>
              <w:right w:val="single" w:sz="4" w:space="0" w:color="auto"/>
            </w:tcBorders>
            <w:vAlign w:val="center"/>
            <w:hideMark/>
          </w:tcPr>
          <w:p w:rsidR="009B0D75" w:rsidRPr="00251FFB" w:rsidRDefault="009B0D75" w:rsidP="00DE28E0">
            <w:pPr>
              <w:rPr>
                <w:rFonts w:eastAsia="Times New Roman" w:cs="Calibri"/>
                <w:b/>
                <w:bCs/>
                <w:color w:val="000000"/>
                <w:sz w:val="44"/>
                <w:szCs w:val="44"/>
                <w:lang w:eastAsia="fr-FR"/>
              </w:rPr>
            </w:pPr>
          </w:p>
        </w:tc>
        <w:tc>
          <w:tcPr>
            <w:tcW w:w="6000" w:type="dxa"/>
            <w:gridSpan w:val="5"/>
            <w:vMerge/>
            <w:tcBorders>
              <w:top w:val="single" w:sz="4" w:space="0" w:color="auto"/>
              <w:left w:val="single" w:sz="4" w:space="0" w:color="auto"/>
              <w:bottom w:val="single" w:sz="4" w:space="0" w:color="auto"/>
              <w:right w:val="single" w:sz="4" w:space="0" w:color="auto"/>
            </w:tcBorders>
            <w:vAlign w:val="center"/>
            <w:hideMark/>
          </w:tcPr>
          <w:p w:rsidR="009B0D75" w:rsidRPr="00251FFB" w:rsidRDefault="009B0D75" w:rsidP="00DE28E0">
            <w:pPr>
              <w:rPr>
                <w:rFonts w:eastAsia="Times New Roman" w:cs="Calibri"/>
                <w:color w:val="000000"/>
                <w:szCs w:val="22"/>
                <w:lang w:eastAsia="fr-FR"/>
              </w:rPr>
            </w:pPr>
          </w:p>
        </w:tc>
        <w:tc>
          <w:tcPr>
            <w:tcW w:w="217" w:type="dxa"/>
            <w:tcBorders>
              <w:top w:val="nil"/>
              <w:left w:val="nil"/>
              <w:bottom w:val="nil"/>
              <w:right w:val="nil"/>
            </w:tcBorders>
            <w:shd w:val="clear" w:color="auto" w:fill="auto"/>
            <w:noWrap/>
            <w:vAlign w:val="bottom"/>
            <w:hideMark/>
          </w:tcPr>
          <w:p w:rsidR="009B0D75" w:rsidRPr="00251FFB" w:rsidRDefault="009B0D75" w:rsidP="00DE28E0">
            <w:pPr>
              <w:rPr>
                <w:rFonts w:ascii="Times New Roman" w:eastAsia="Times New Roman" w:hAnsi="Times New Roman"/>
                <w:sz w:val="20"/>
                <w:szCs w:val="20"/>
                <w:lang w:eastAsia="fr-FR"/>
              </w:rPr>
            </w:pPr>
          </w:p>
        </w:tc>
      </w:tr>
      <w:tr w:rsidR="009B0D75" w:rsidRPr="00251FFB" w:rsidTr="00DE28E0">
        <w:trPr>
          <w:gridAfter w:val="1"/>
          <w:wAfter w:w="9763" w:type="dxa"/>
          <w:trHeight w:val="70"/>
        </w:trPr>
        <w:tc>
          <w:tcPr>
            <w:tcW w:w="1580" w:type="dxa"/>
            <w:vMerge/>
            <w:tcBorders>
              <w:top w:val="nil"/>
              <w:left w:val="single" w:sz="4" w:space="0" w:color="auto"/>
              <w:bottom w:val="single" w:sz="4" w:space="0" w:color="auto"/>
              <w:right w:val="single" w:sz="4" w:space="0" w:color="auto"/>
            </w:tcBorders>
            <w:vAlign w:val="center"/>
            <w:hideMark/>
          </w:tcPr>
          <w:p w:rsidR="009B0D75" w:rsidRPr="00251FFB" w:rsidRDefault="009B0D75" w:rsidP="00DE28E0">
            <w:pPr>
              <w:rPr>
                <w:rFonts w:eastAsia="Times New Roman" w:cs="Calibri"/>
                <w:b/>
                <w:bCs/>
                <w:color w:val="000000"/>
                <w:sz w:val="44"/>
                <w:szCs w:val="44"/>
                <w:lang w:eastAsia="fr-FR"/>
              </w:rPr>
            </w:pPr>
          </w:p>
        </w:tc>
        <w:tc>
          <w:tcPr>
            <w:tcW w:w="6000" w:type="dxa"/>
            <w:gridSpan w:val="5"/>
            <w:vMerge/>
            <w:tcBorders>
              <w:top w:val="single" w:sz="4" w:space="0" w:color="auto"/>
              <w:left w:val="single" w:sz="4" w:space="0" w:color="auto"/>
              <w:bottom w:val="single" w:sz="4" w:space="0" w:color="auto"/>
              <w:right w:val="single" w:sz="4" w:space="0" w:color="auto"/>
            </w:tcBorders>
            <w:vAlign w:val="center"/>
            <w:hideMark/>
          </w:tcPr>
          <w:p w:rsidR="009B0D75" w:rsidRPr="00251FFB" w:rsidRDefault="009B0D75" w:rsidP="00DE28E0">
            <w:pPr>
              <w:rPr>
                <w:rFonts w:eastAsia="Times New Roman" w:cs="Calibri"/>
                <w:color w:val="000000"/>
                <w:szCs w:val="22"/>
                <w:lang w:eastAsia="fr-FR"/>
              </w:rPr>
            </w:pPr>
          </w:p>
        </w:tc>
        <w:tc>
          <w:tcPr>
            <w:tcW w:w="217" w:type="dxa"/>
            <w:tcBorders>
              <w:top w:val="nil"/>
              <w:left w:val="nil"/>
              <w:bottom w:val="nil"/>
              <w:right w:val="nil"/>
            </w:tcBorders>
            <w:shd w:val="clear" w:color="auto" w:fill="auto"/>
            <w:noWrap/>
            <w:vAlign w:val="bottom"/>
            <w:hideMark/>
          </w:tcPr>
          <w:p w:rsidR="009B0D75" w:rsidRPr="00251FFB" w:rsidRDefault="009B0D75" w:rsidP="00DE28E0">
            <w:pPr>
              <w:rPr>
                <w:rFonts w:ascii="Times New Roman" w:eastAsia="Times New Roman" w:hAnsi="Times New Roman"/>
                <w:sz w:val="20"/>
                <w:szCs w:val="20"/>
                <w:lang w:eastAsia="fr-FR"/>
              </w:rPr>
            </w:pPr>
          </w:p>
        </w:tc>
      </w:tr>
      <w:tr w:rsidR="009B0D75" w:rsidRPr="00251FFB" w:rsidTr="00DE28E0">
        <w:trPr>
          <w:gridAfter w:val="1"/>
          <w:wAfter w:w="9763" w:type="dxa"/>
          <w:trHeight w:val="300"/>
        </w:trPr>
        <w:tc>
          <w:tcPr>
            <w:tcW w:w="15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0D75" w:rsidRPr="00251FFB" w:rsidRDefault="009B0D75" w:rsidP="00DE28E0">
            <w:pPr>
              <w:jc w:val="center"/>
              <w:rPr>
                <w:rFonts w:eastAsia="Times New Roman" w:cs="Calibri"/>
                <w:b/>
                <w:bCs/>
                <w:color w:val="000000"/>
                <w:sz w:val="44"/>
                <w:szCs w:val="44"/>
                <w:lang w:eastAsia="fr-FR"/>
              </w:rPr>
            </w:pPr>
            <w:r w:rsidRPr="00251FFB">
              <w:rPr>
                <w:rFonts w:eastAsia="Times New Roman" w:cs="Calibri"/>
                <w:b/>
                <w:bCs/>
                <w:color w:val="000000"/>
                <w:sz w:val="44"/>
                <w:szCs w:val="44"/>
                <w:lang w:eastAsia="fr-FR"/>
              </w:rPr>
              <w:t>6</w:t>
            </w:r>
          </w:p>
        </w:tc>
        <w:tc>
          <w:tcPr>
            <w:tcW w:w="6000"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D75" w:rsidRPr="00251FFB" w:rsidRDefault="009B0D75" w:rsidP="00DE28E0">
            <w:pPr>
              <w:jc w:val="center"/>
              <w:rPr>
                <w:rFonts w:eastAsia="Times New Roman" w:cs="Calibri"/>
                <w:color w:val="000000"/>
                <w:szCs w:val="22"/>
                <w:lang w:eastAsia="fr-FR"/>
              </w:rPr>
            </w:pPr>
            <w:r w:rsidRPr="00251FFB">
              <w:rPr>
                <w:rFonts w:eastAsia="Times New Roman" w:cs="Calibri"/>
                <w:color w:val="000000"/>
                <w:szCs w:val="22"/>
                <w:lang w:eastAsia="fr-FR"/>
              </w:rPr>
              <w:t>Tenir l'ARRIERE de la pirogue et l'oriente face au vent.</w:t>
            </w:r>
          </w:p>
        </w:tc>
        <w:tc>
          <w:tcPr>
            <w:tcW w:w="217" w:type="dxa"/>
            <w:tcBorders>
              <w:top w:val="nil"/>
              <w:left w:val="nil"/>
              <w:bottom w:val="nil"/>
              <w:right w:val="nil"/>
            </w:tcBorders>
            <w:shd w:val="clear" w:color="auto" w:fill="auto"/>
            <w:noWrap/>
            <w:vAlign w:val="bottom"/>
            <w:hideMark/>
          </w:tcPr>
          <w:p w:rsidR="009B0D75" w:rsidRPr="00251FFB" w:rsidRDefault="009B0D75" w:rsidP="00DE28E0">
            <w:pPr>
              <w:jc w:val="center"/>
              <w:rPr>
                <w:rFonts w:eastAsia="Times New Roman" w:cs="Calibri"/>
                <w:color w:val="000000"/>
                <w:szCs w:val="22"/>
                <w:lang w:eastAsia="fr-FR"/>
              </w:rPr>
            </w:pPr>
          </w:p>
        </w:tc>
      </w:tr>
      <w:tr w:rsidR="009B0D75" w:rsidRPr="00251FFB" w:rsidTr="00DE28E0">
        <w:trPr>
          <w:gridAfter w:val="1"/>
          <w:wAfter w:w="9763" w:type="dxa"/>
          <w:trHeight w:val="300"/>
        </w:trPr>
        <w:tc>
          <w:tcPr>
            <w:tcW w:w="1580" w:type="dxa"/>
            <w:vMerge/>
            <w:tcBorders>
              <w:top w:val="nil"/>
              <w:left w:val="single" w:sz="4" w:space="0" w:color="auto"/>
              <w:bottom w:val="single" w:sz="4" w:space="0" w:color="auto"/>
              <w:right w:val="single" w:sz="4" w:space="0" w:color="auto"/>
            </w:tcBorders>
            <w:vAlign w:val="center"/>
            <w:hideMark/>
          </w:tcPr>
          <w:p w:rsidR="009B0D75" w:rsidRPr="00251FFB" w:rsidRDefault="009B0D75" w:rsidP="00DE28E0">
            <w:pPr>
              <w:rPr>
                <w:rFonts w:eastAsia="Times New Roman" w:cs="Calibri"/>
                <w:b/>
                <w:bCs/>
                <w:color w:val="000000"/>
                <w:sz w:val="44"/>
                <w:szCs w:val="44"/>
                <w:lang w:eastAsia="fr-FR"/>
              </w:rPr>
            </w:pPr>
          </w:p>
        </w:tc>
        <w:tc>
          <w:tcPr>
            <w:tcW w:w="6000" w:type="dxa"/>
            <w:gridSpan w:val="5"/>
            <w:vMerge/>
            <w:tcBorders>
              <w:top w:val="single" w:sz="4" w:space="0" w:color="auto"/>
              <w:left w:val="single" w:sz="4" w:space="0" w:color="auto"/>
              <w:bottom w:val="single" w:sz="4" w:space="0" w:color="auto"/>
              <w:right w:val="single" w:sz="4" w:space="0" w:color="auto"/>
            </w:tcBorders>
            <w:vAlign w:val="center"/>
            <w:hideMark/>
          </w:tcPr>
          <w:p w:rsidR="009B0D75" w:rsidRPr="00251FFB" w:rsidRDefault="009B0D75" w:rsidP="00DE28E0">
            <w:pPr>
              <w:rPr>
                <w:rFonts w:eastAsia="Times New Roman" w:cs="Calibri"/>
                <w:color w:val="000000"/>
                <w:szCs w:val="22"/>
                <w:lang w:eastAsia="fr-FR"/>
              </w:rPr>
            </w:pPr>
          </w:p>
        </w:tc>
        <w:tc>
          <w:tcPr>
            <w:tcW w:w="217" w:type="dxa"/>
            <w:tcBorders>
              <w:top w:val="nil"/>
              <w:left w:val="nil"/>
              <w:bottom w:val="nil"/>
              <w:right w:val="nil"/>
            </w:tcBorders>
            <w:shd w:val="clear" w:color="auto" w:fill="auto"/>
            <w:noWrap/>
            <w:vAlign w:val="bottom"/>
            <w:hideMark/>
          </w:tcPr>
          <w:p w:rsidR="009B0D75" w:rsidRPr="00251FFB" w:rsidRDefault="009B0D75" w:rsidP="00DE28E0">
            <w:pPr>
              <w:rPr>
                <w:rFonts w:ascii="Times New Roman" w:eastAsia="Times New Roman" w:hAnsi="Times New Roman"/>
                <w:sz w:val="20"/>
                <w:szCs w:val="20"/>
                <w:lang w:eastAsia="fr-FR"/>
              </w:rPr>
            </w:pPr>
          </w:p>
        </w:tc>
      </w:tr>
      <w:tr w:rsidR="009B0D75" w:rsidRPr="00251FFB" w:rsidTr="00DE28E0">
        <w:trPr>
          <w:gridAfter w:val="1"/>
          <w:wAfter w:w="9763" w:type="dxa"/>
          <w:trHeight w:val="370"/>
        </w:trPr>
        <w:tc>
          <w:tcPr>
            <w:tcW w:w="1580" w:type="dxa"/>
            <w:vMerge/>
            <w:tcBorders>
              <w:top w:val="nil"/>
              <w:left w:val="single" w:sz="4" w:space="0" w:color="auto"/>
              <w:bottom w:val="single" w:sz="4" w:space="0" w:color="auto"/>
              <w:right w:val="single" w:sz="4" w:space="0" w:color="auto"/>
            </w:tcBorders>
            <w:vAlign w:val="center"/>
            <w:hideMark/>
          </w:tcPr>
          <w:p w:rsidR="009B0D75" w:rsidRPr="00251FFB" w:rsidRDefault="009B0D75" w:rsidP="00DE28E0">
            <w:pPr>
              <w:rPr>
                <w:rFonts w:eastAsia="Times New Roman" w:cs="Calibri"/>
                <w:b/>
                <w:bCs/>
                <w:color w:val="000000"/>
                <w:sz w:val="44"/>
                <w:szCs w:val="44"/>
                <w:lang w:eastAsia="fr-FR"/>
              </w:rPr>
            </w:pPr>
          </w:p>
        </w:tc>
        <w:tc>
          <w:tcPr>
            <w:tcW w:w="6000" w:type="dxa"/>
            <w:gridSpan w:val="5"/>
            <w:vMerge/>
            <w:tcBorders>
              <w:top w:val="single" w:sz="4" w:space="0" w:color="auto"/>
              <w:left w:val="single" w:sz="4" w:space="0" w:color="auto"/>
              <w:bottom w:val="single" w:sz="4" w:space="0" w:color="auto"/>
              <w:right w:val="single" w:sz="4" w:space="0" w:color="auto"/>
            </w:tcBorders>
            <w:vAlign w:val="center"/>
            <w:hideMark/>
          </w:tcPr>
          <w:p w:rsidR="009B0D75" w:rsidRPr="00251FFB" w:rsidRDefault="009B0D75" w:rsidP="00DE28E0">
            <w:pPr>
              <w:rPr>
                <w:rFonts w:eastAsia="Times New Roman" w:cs="Calibri"/>
                <w:color w:val="000000"/>
                <w:szCs w:val="22"/>
                <w:lang w:eastAsia="fr-FR"/>
              </w:rPr>
            </w:pPr>
          </w:p>
        </w:tc>
        <w:tc>
          <w:tcPr>
            <w:tcW w:w="217" w:type="dxa"/>
            <w:tcBorders>
              <w:top w:val="nil"/>
              <w:left w:val="nil"/>
              <w:bottom w:val="nil"/>
              <w:right w:val="nil"/>
            </w:tcBorders>
            <w:shd w:val="clear" w:color="auto" w:fill="auto"/>
            <w:noWrap/>
            <w:vAlign w:val="bottom"/>
            <w:hideMark/>
          </w:tcPr>
          <w:p w:rsidR="009B0D75" w:rsidRPr="00251FFB" w:rsidRDefault="009B0D75" w:rsidP="00DE28E0">
            <w:pPr>
              <w:rPr>
                <w:rFonts w:ascii="Times New Roman" w:eastAsia="Times New Roman" w:hAnsi="Times New Roman"/>
                <w:sz w:val="20"/>
                <w:szCs w:val="20"/>
                <w:lang w:eastAsia="fr-FR"/>
              </w:rPr>
            </w:pPr>
          </w:p>
        </w:tc>
      </w:tr>
    </w:tbl>
    <w:p w:rsidR="009B0D75" w:rsidRDefault="009B0D75" w:rsidP="009B0D75">
      <w:pPr>
        <w:rPr>
          <w:rFonts w:cs="Calibri"/>
        </w:rPr>
      </w:pPr>
    </w:p>
    <w:tbl>
      <w:tblPr>
        <w:tblW w:w="17560" w:type="dxa"/>
        <w:tblInd w:w="-38" w:type="dxa"/>
        <w:tblLayout w:type="fixed"/>
        <w:tblCellMar>
          <w:left w:w="70" w:type="dxa"/>
          <w:right w:w="70" w:type="dxa"/>
        </w:tblCellMar>
        <w:tblLook w:val="04A0" w:firstRow="1" w:lastRow="0" w:firstColumn="1" w:lastColumn="0" w:noHBand="0" w:noVBand="1"/>
      </w:tblPr>
      <w:tblGrid>
        <w:gridCol w:w="17560"/>
      </w:tblGrid>
      <w:tr w:rsidR="009B0D75" w:rsidRPr="00C92E93" w:rsidTr="00DE28E0">
        <w:trPr>
          <w:trHeight w:val="300"/>
        </w:trPr>
        <w:tc>
          <w:tcPr>
            <w:tcW w:w="9763" w:type="dxa"/>
            <w:vAlign w:val="center"/>
          </w:tcPr>
          <w:p w:rsidR="009B0D75" w:rsidRPr="00C92E93" w:rsidRDefault="009B0D75" w:rsidP="00DE28E0">
            <w:pPr>
              <w:rPr>
                <w:rFonts w:cs="Calibri"/>
                <w:color w:val="000000"/>
                <w:szCs w:val="22"/>
              </w:rPr>
            </w:pPr>
            <w:r w:rsidRPr="00C92E93">
              <w:rPr>
                <w:rFonts w:cs="Calibri"/>
                <w:color w:val="000000"/>
                <w:szCs w:val="22"/>
              </w:rPr>
              <w:t xml:space="preserve">Une fois la pirogue redressée, celle-ci doit être vidée et revenue au bord (20m) avec son </w:t>
            </w:r>
          </w:p>
          <w:p w:rsidR="009B0D75" w:rsidRDefault="009B0D75" w:rsidP="00DE28E0">
            <w:pPr>
              <w:rPr>
                <w:rFonts w:cs="Calibri"/>
                <w:color w:val="000000"/>
                <w:szCs w:val="22"/>
              </w:rPr>
            </w:pPr>
            <w:proofErr w:type="gramStart"/>
            <w:r w:rsidRPr="00C92E93">
              <w:rPr>
                <w:rFonts w:cs="Calibri"/>
                <w:color w:val="000000"/>
                <w:szCs w:val="22"/>
              </w:rPr>
              <w:t>équipage</w:t>
            </w:r>
            <w:proofErr w:type="gramEnd"/>
            <w:r w:rsidRPr="00C92E93">
              <w:rPr>
                <w:rFonts w:cs="Calibri"/>
                <w:color w:val="000000"/>
                <w:szCs w:val="22"/>
              </w:rPr>
              <w:t xml:space="preserve"> au complet et dans le temps imparti.</w:t>
            </w:r>
          </w:p>
          <w:p w:rsidR="009B0D75" w:rsidRPr="00C92E93" w:rsidRDefault="009B0D75" w:rsidP="00DE28E0">
            <w:pPr>
              <w:rPr>
                <w:rFonts w:cs="Calibri"/>
                <w:color w:val="000000"/>
                <w:szCs w:val="22"/>
              </w:rPr>
            </w:pPr>
          </w:p>
        </w:tc>
      </w:tr>
    </w:tbl>
    <w:p w:rsidR="0017174C" w:rsidRDefault="0017174C">
      <w:pPr>
        <w:rPr>
          <w:rFonts w:cstheme="minorHAnsi"/>
        </w:rPr>
      </w:pPr>
    </w:p>
    <w:sectPr w:rsidR="0017174C" w:rsidSect="00745264">
      <w:type w:val="continuous"/>
      <w:pgSz w:w="16840" w:h="11900" w:orient="landscape"/>
      <w:pgMar w:top="567" w:right="567" w:bottom="567" w:left="56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3B4" w:rsidRDefault="009823B4" w:rsidP="00F347A7">
      <w:r>
        <w:separator/>
      </w:r>
    </w:p>
  </w:endnote>
  <w:endnote w:type="continuationSeparator" w:id="0">
    <w:p w:rsidR="009823B4" w:rsidRDefault="009823B4" w:rsidP="00F34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378778430"/>
      <w:docPartObj>
        <w:docPartGallery w:val="Page Numbers (Bottom of Page)"/>
        <w:docPartUnique/>
      </w:docPartObj>
    </w:sdtPr>
    <w:sdtEndPr>
      <w:rPr>
        <w:rStyle w:val="Numrodepage"/>
      </w:rPr>
    </w:sdtEndPr>
    <w:sdtContent>
      <w:p w:rsidR="0017174C" w:rsidRDefault="0017174C" w:rsidP="003A623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17174C" w:rsidRDefault="0017174C" w:rsidP="00D0075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251741113"/>
      <w:docPartObj>
        <w:docPartGallery w:val="Page Numbers (Bottom of Page)"/>
        <w:docPartUnique/>
      </w:docPartObj>
    </w:sdtPr>
    <w:sdtEndPr>
      <w:rPr>
        <w:rStyle w:val="Numrodepage"/>
      </w:rPr>
    </w:sdtEndPr>
    <w:sdtContent>
      <w:p w:rsidR="0017174C" w:rsidRDefault="0017174C" w:rsidP="003A623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224040">
          <w:rPr>
            <w:rStyle w:val="Numrodepage"/>
            <w:noProof/>
          </w:rPr>
          <w:t>1</w:t>
        </w:r>
        <w:r>
          <w:rPr>
            <w:rStyle w:val="Numrodepage"/>
          </w:rPr>
          <w:fldChar w:fldCharType="end"/>
        </w:r>
      </w:p>
    </w:sdtContent>
  </w:sdt>
  <w:p w:rsidR="0017174C" w:rsidRPr="005F7B04" w:rsidRDefault="0017174C" w:rsidP="00D00750">
    <w:pPr>
      <w:pStyle w:val="Pieddepage"/>
      <w:ind w:left="708" w:right="360"/>
      <w:rPr>
        <w:rFonts w:ascii="Calibri" w:hAnsi="Calibri" w:cs="Calibri"/>
        <w:sz w:val="16"/>
        <w:szCs w:val="16"/>
      </w:rPr>
    </w:pPr>
    <w:r w:rsidRPr="005F7B04">
      <w:rPr>
        <w:rFonts w:ascii="Calibri" w:hAnsi="Calibri" w:cs="Calibri"/>
        <w:i/>
        <w:iCs/>
        <w:noProof/>
        <w:sz w:val="16"/>
        <w:szCs w:val="16"/>
        <w:lang w:eastAsia="fr-FR"/>
      </w:rPr>
      <mc:AlternateContent>
        <mc:Choice Requires="wps">
          <w:drawing>
            <wp:anchor distT="0" distB="0" distL="114300" distR="114300" simplePos="0" relativeHeight="251666432" behindDoc="0" locked="0" layoutInCell="1" allowOverlap="1" wp14:anchorId="5961CDF0" wp14:editId="18264336">
              <wp:simplePos x="0" y="0"/>
              <wp:positionH relativeFrom="column">
                <wp:posOffset>204470</wp:posOffset>
              </wp:positionH>
              <wp:positionV relativeFrom="paragraph">
                <wp:posOffset>-22116</wp:posOffset>
              </wp:positionV>
              <wp:extent cx="9947287" cy="109"/>
              <wp:effectExtent l="0" t="0" r="9525" b="12700"/>
              <wp:wrapNone/>
              <wp:docPr id="3" name="Connecteur droit 3"/>
              <wp:cNvGraphicFramePr/>
              <a:graphic xmlns:a="http://schemas.openxmlformats.org/drawingml/2006/main">
                <a:graphicData uri="http://schemas.microsoft.com/office/word/2010/wordprocessingShape">
                  <wps:wsp>
                    <wps:cNvCnPr/>
                    <wps:spPr>
                      <a:xfrm flipV="1">
                        <a:off x="0" y="0"/>
                        <a:ext cx="9947287" cy="109"/>
                      </a:xfrm>
                      <a:prstGeom prst="line">
                        <a:avLst/>
                      </a:prstGeom>
                      <a:noFill/>
                      <a:ln w="0" cap="flat" cmpd="sng" algn="ctr">
                        <a:solidFill>
                          <a:srgbClr val="706F6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BCCC9E8" id="Connecteur droit 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pt,-1.75pt" to="799.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" strokecolor="#706f6f" strokeweight="0">
              <v:stroke joinstyle="miter"/>
            </v:line>
          </w:pict>
        </mc:Fallback>
      </mc:AlternateContent>
    </w:r>
    <w:r w:rsidRPr="005F7B04">
      <w:rPr>
        <w:rFonts w:ascii="Calibri" w:hAnsi="Calibri" w:cs="Calibri"/>
        <w:noProof/>
        <w:sz w:val="16"/>
        <w:szCs w:val="16"/>
      </w:rPr>
      <w:t>Vice rectorat de la</w:t>
    </w:r>
    <w:r w:rsidR="00536551">
      <w:rPr>
        <w:rFonts w:ascii="Calibri" w:hAnsi="Calibri" w:cs="Calibri"/>
        <w:noProof/>
        <w:sz w:val="16"/>
        <w:szCs w:val="16"/>
      </w:rPr>
      <w:t xml:space="preserve"> Nouvelle Calédonie</w:t>
    </w:r>
    <w:r w:rsidRPr="005F7B04">
      <w:rPr>
        <w:rFonts w:ascii="Calibri" w:hAnsi="Calibri" w:cs="Calibri"/>
        <w:noProof/>
        <w:sz w:val="16"/>
        <w:szCs w:val="16"/>
      </w:rPr>
      <w:t xml:space="preserve"> - </w:t>
    </w:r>
    <w:r w:rsidRPr="005F7B04">
      <w:rPr>
        <w:rFonts w:ascii="Calibri" w:hAnsi="Calibri" w:cs="Calibri"/>
        <w:sz w:val="16"/>
        <w:szCs w:val="16"/>
      </w:rPr>
      <w:t xml:space="preserve">Référentiel d’évaluation – Baccalauréat EPS </w:t>
    </w:r>
    <w:r>
      <w:rPr>
        <w:rFonts w:ascii="Calibri" w:hAnsi="Calibri" w:cs="Calibri"/>
        <w:sz w:val="16"/>
        <w:szCs w:val="16"/>
      </w:rPr>
      <w:t>Voie professionnelle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Fonts w:ascii="Times New Roman" w:hAnsi="Times New Roman" w:cs="Times New Roman"/>
        <w:sz w:val="20"/>
        <w:szCs w:val="20"/>
      </w:rPr>
      <w:id w:val="137391887"/>
      <w:docPartObj>
        <w:docPartGallery w:val="Page Numbers (Bottom of Page)"/>
        <w:docPartUnique/>
      </w:docPartObj>
    </w:sdtPr>
    <w:sdtEndPr>
      <w:rPr>
        <w:rStyle w:val="Numrodepage"/>
      </w:rPr>
    </w:sdtEndPr>
    <w:sdtContent>
      <w:p w:rsidR="0017174C" w:rsidRPr="00D00750" w:rsidRDefault="0017174C" w:rsidP="003A6231">
        <w:pPr>
          <w:pStyle w:val="Pieddepage"/>
          <w:framePr w:wrap="none" w:vAnchor="text" w:hAnchor="margin" w:xAlign="right" w:y="1"/>
          <w:rPr>
            <w:rStyle w:val="Numrodepage"/>
            <w:rFonts w:ascii="Times New Roman" w:hAnsi="Times New Roman" w:cs="Times New Roman"/>
            <w:sz w:val="20"/>
            <w:szCs w:val="20"/>
          </w:rPr>
        </w:pPr>
        <w:r w:rsidRPr="00D00750">
          <w:rPr>
            <w:rStyle w:val="Numrodepage"/>
            <w:rFonts w:ascii="Times New Roman" w:hAnsi="Times New Roman" w:cs="Times New Roman"/>
            <w:sz w:val="20"/>
            <w:szCs w:val="20"/>
          </w:rPr>
          <w:fldChar w:fldCharType="begin"/>
        </w:r>
        <w:r w:rsidRPr="00D00750">
          <w:rPr>
            <w:rStyle w:val="Numrodepage"/>
            <w:rFonts w:ascii="Times New Roman" w:hAnsi="Times New Roman" w:cs="Times New Roman"/>
            <w:sz w:val="20"/>
            <w:szCs w:val="20"/>
          </w:rPr>
          <w:instrText xml:space="preserve"> PAGE </w:instrText>
        </w:r>
        <w:r w:rsidRPr="00D00750">
          <w:rPr>
            <w:rStyle w:val="Numrodepage"/>
            <w:rFonts w:ascii="Times New Roman" w:hAnsi="Times New Roman" w:cs="Times New Roman"/>
            <w:sz w:val="20"/>
            <w:szCs w:val="20"/>
          </w:rPr>
          <w:fldChar w:fldCharType="separate"/>
        </w:r>
        <w:r w:rsidRPr="00D00750">
          <w:rPr>
            <w:rStyle w:val="Numrodepage"/>
            <w:rFonts w:ascii="Times New Roman" w:hAnsi="Times New Roman" w:cs="Times New Roman"/>
            <w:noProof/>
            <w:sz w:val="20"/>
            <w:szCs w:val="20"/>
          </w:rPr>
          <w:t>2</w:t>
        </w:r>
        <w:r w:rsidRPr="00D00750">
          <w:rPr>
            <w:rStyle w:val="Numrodepage"/>
            <w:rFonts w:ascii="Times New Roman" w:hAnsi="Times New Roman" w:cs="Times New Roman"/>
            <w:sz w:val="20"/>
            <w:szCs w:val="20"/>
          </w:rPr>
          <w:fldChar w:fldCharType="end"/>
        </w:r>
      </w:p>
    </w:sdtContent>
  </w:sdt>
  <w:p w:rsidR="0017174C" w:rsidRDefault="0017174C" w:rsidP="00D00750">
    <w:pPr>
      <w:pStyle w:val="Pieddepage"/>
      <w:ind w:right="360"/>
      <w:rPr>
        <w:rFonts w:ascii="Times New Roman" w:hAnsi="Times New Roman" w:cs="Times New Roman"/>
        <w:sz w:val="16"/>
        <w:szCs w:val="16"/>
      </w:rPr>
    </w:pPr>
    <w:r w:rsidRPr="0043264D">
      <w:rPr>
        <w:noProof/>
        <w:lang w:eastAsia="fr-FR"/>
      </w:rPr>
      <mc:AlternateContent>
        <mc:Choice Requires="wps">
          <w:drawing>
            <wp:anchor distT="0" distB="0" distL="114300" distR="114300" simplePos="0" relativeHeight="251668480" behindDoc="0" locked="0" layoutInCell="1" allowOverlap="1" wp14:anchorId="0EED2BFD" wp14:editId="3BBD3352">
              <wp:simplePos x="0" y="0"/>
              <wp:positionH relativeFrom="column">
                <wp:posOffset>-277432</wp:posOffset>
              </wp:positionH>
              <wp:positionV relativeFrom="paragraph">
                <wp:posOffset>-153223</wp:posOffset>
              </wp:positionV>
              <wp:extent cx="6621864" cy="10049"/>
              <wp:effectExtent l="0" t="0" r="20320" b="15875"/>
              <wp:wrapNone/>
              <wp:docPr id="5" name="Connecteur droit 5"/>
              <wp:cNvGraphicFramePr/>
              <a:graphic xmlns:a="http://schemas.openxmlformats.org/drawingml/2006/main">
                <a:graphicData uri="http://schemas.microsoft.com/office/word/2010/wordprocessingShape">
                  <wps:wsp>
                    <wps:cNvCnPr/>
                    <wps:spPr>
                      <a:xfrm>
                        <a:off x="0" y="0"/>
                        <a:ext cx="6621864" cy="10049"/>
                      </a:xfrm>
                      <a:prstGeom prst="line">
                        <a:avLst/>
                      </a:prstGeom>
                      <a:noFill/>
                      <a:ln w="0" cap="flat" cmpd="sng" algn="ctr">
                        <a:solidFill>
                          <a:srgbClr val="706F6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040C0C" id="Connecteur droit 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5pt,-12.05pt" to="499.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" strokecolor="#706f6f" strokeweight="0">
              <v:stroke joinstyle="miter"/>
            </v:line>
          </w:pict>
        </mc:Fallback>
      </mc:AlternateContent>
    </w:r>
    <w:r w:rsidRPr="0043264D">
      <w:rPr>
        <w:noProof/>
        <w:lang w:eastAsia="fr-FR"/>
      </w:rPr>
      <w:drawing>
        <wp:anchor distT="0" distB="0" distL="114300" distR="114300" simplePos="0" relativeHeight="251667456" behindDoc="0" locked="0" layoutInCell="1" allowOverlap="1" wp14:anchorId="6466A349" wp14:editId="509300D5">
          <wp:simplePos x="0" y="0"/>
          <wp:positionH relativeFrom="column">
            <wp:posOffset>-845575</wp:posOffset>
          </wp:positionH>
          <wp:positionV relativeFrom="paragraph">
            <wp:posOffset>-314632</wp:posOffset>
          </wp:positionV>
          <wp:extent cx="588010" cy="67818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reteil-cartouche-marianne-color.jpg"/>
                  <pic:cNvPicPr/>
                </pic:nvPicPr>
                <pic:blipFill>
                  <a:blip r:embed="rId1">
                    <a:extLst>
                      <a:ext uri="{28A0092B-C50C-407E-A947-70E740481C1C}">
                        <a14:useLocalDpi xmlns:a14="http://schemas.microsoft.com/office/drawing/2010/main" val="0"/>
                      </a:ext>
                    </a:extLst>
                  </a:blip>
                  <a:stretch>
                    <a:fillRect/>
                  </a:stretch>
                </pic:blipFill>
                <pic:spPr>
                  <a:xfrm>
                    <a:off x="0" y="0"/>
                    <a:ext cx="588010" cy="67818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16"/>
        <w:szCs w:val="16"/>
      </w:rPr>
      <w:t>Référentiel d’évaluation - Baccalauréat EPS</w:t>
    </w:r>
  </w:p>
  <w:p w:rsidR="0017174C" w:rsidRDefault="0017174C" w:rsidP="00D00750">
    <w:pPr>
      <w:pStyle w:val="Pieddepage"/>
    </w:pPr>
    <w:r>
      <w:rPr>
        <w:rFonts w:ascii="Times New Roman" w:hAnsi="Times New Roman" w:cs="Times New Roman"/>
        <w:sz w:val="16"/>
        <w:szCs w:val="16"/>
      </w:rPr>
      <w:t>Lycée Général et Technologique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3B4" w:rsidRDefault="009823B4" w:rsidP="00F347A7">
      <w:r>
        <w:separator/>
      </w:r>
    </w:p>
  </w:footnote>
  <w:footnote w:type="continuationSeparator" w:id="0">
    <w:p w:rsidR="009823B4" w:rsidRDefault="009823B4" w:rsidP="00F34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A5B69"/>
    <w:multiLevelType w:val="hybridMultilevel"/>
    <w:tmpl w:val="861673F0"/>
    <w:lvl w:ilvl="0" w:tplc="69EAC880">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1101F1"/>
    <w:multiLevelType w:val="hybridMultilevel"/>
    <w:tmpl w:val="6D04CFBA"/>
    <w:lvl w:ilvl="0" w:tplc="2816451A">
      <w:start w:val="8"/>
      <w:numFmt w:val="bullet"/>
      <w:lvlText w:val="-"/>
      <w:lvlJc w:val="left"/>
      <w:pPr>
        <w:ind w:left="720" w:hanging="360"/>
      </w:pPr>
      <w:rPr>
        <w:rFonts w:ascii="Calibri" w:eastAsiaTheme="minorHAnsi"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1232AF"/>
    <w:multiLevelType w:val="multilevel"/>
    <w:tmpl w:val="57A6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1E6960"/>
    <w:multiLevelType w:val="hybridMultilevel"/>
    <w:tmpl w:val="EBBAD23C"/>
    <w:lvl w:ilvl="0" w:tplc="186AE99E">
      <w:start w:val="1"/>
      <w:numFmt w:val="bullet"/>
      <w:lvlText w:val="o"/>
      <w:lvlJc w:val="left"/>
      <w:pPr>
        <w:ind w:left="0" w:firstLine="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3445A9"/>
    <w:multiLevelType w:val="hybridMultilevel"/>
    <w:tmpl w:val="6F16027A"/>
    <w:lvl w:ilvl="0" w:tplc="6464CEB0">
      <w:numFmt w:val="bullet"/>
      <w:lvlText w:val=""/>
      <w:lvlJc w:val="left"/>
      <w:pPr>
        <w:ind w:left="854" w:hanging="360"/>
      </w:pPr>
      <w:rPr>
        <w:rFonts w:ascii="Symbol" w:eastAsia="Symbol" w:hAnsi="Symbol" w:cs="Symbol" w:hint="default"/>
        <w:b/>
        <w:bCs/>
        <w:color w:val="0061AC"/>
        <w:w w:val="99"/>
        <w:sz w:val="24"/>
        <w:szCs w:val="24"/>
        <w:lang w:val="fr-FR" w:eastAsia="fr-FR" w:bidi="fr-FR"/>
      </w:rPr>
    </w:lvl>
    <w:lvl w:ilvl="1" w:tplc="AC26A5DE">
      <w:numFmt w:val="bullet"/>
      <w:lvlText w:val=""/>
      <w:lvlJc w:val="left"/>
      <w:pPr>
        <w:ind w:left="1139" w:hanging="360"/>
      </w:pPr>
      <w:rPr>
        <w:rFonts w:ascii="Symbol" w:eastAsia="Symbol" w:hAnsi="Symbol" w:cs="Symbol" w:hint="default"/>
        <w:color w:val="006FC0"/>
        <w:w w:val="100"/>
        <w:sz w:val="22"/>
        <w:szCs w:val="22"/>
        <w:lang w:val="fr-FR" w:eastAsia="fr-FR" w:bidi="fr-FR"/>
      </w:rPr>
    </w:lvl>
    <w:lvl w:ilvl="2" w:tplc="D8FE1A94">
      <w:numFmt w:val="bullet"/>
      <w:lvlText w:val="•"/>
      <w:lvlJc w:val="left"/>
      <w:pPr>
        <w:ind w:left="2051" w:hanging="360"/>
      </w:pPr>
      <w:rPr>
        <w:rFonts w:hint="default"/>
        <w:lang w:val="fr-FR" w:eastAsia="fr-FR" w:bidi="fr-FR"/>
      </w:rPr>
    </w:lvl>
    <w:lvl w:ilvl="3" w:tplc="0B46DFC4">
      <w:numFmt w:val="bullet"/>
      <w:lvlText w:val="•"/>
      <w:lvlJc w:val="left"/>
      <w:pPr>
        <w:ind w:left="2963" w:hanging="360"/>
      </w:pPr>
      <w:rPr>
        <w:rFonts w:hint="default"/>
        <w:lang w:val="fr-FR" w:eastAsia="fr-FR" w:bidi="fr-FR"/>
      </w:rPr>
    </w:lvl>
    <w:lvl w:ilvl="4" w:tplc="F3B036BC">
      <w:numFmt w:val="bullet"/>
      <w:lvlText w:val="•"/>
      <w:lvlJc w:val="left"/>
      <w:pPr>
        <w:ind w:left="3875" w:hanging="360"/>
      </w:pPr>
      <w:rPr>
        <w:rFonts w:hint="default"/>
        <w:lang w:val="fr-FR" w:eastAsia="fr-FR" w:bidi="fr-FR"/>
      </w:rPr>
    </w:lvl>
    <w:lvl w:ilvl="5" w:tplc="43C421A8">
      <w:numFmt w:val="bullet"/>
      <w:lvlText w:val="•"/>
      <w:lvlJc w:val="left"/>
      <w:pPr>
        <w:ind w:left="4787" w:hanging="360"/>
      </w:pPr>
      <w:rPr>
        <w:rFonts w:hint="default"/>
        <w:lang w:val="fr-FR" w:eastAsia="fr-FR" w:bidi="fr-FR"/>
      </w:rPr>
    </w:lvl>
    <w:lvl w:ilvl="6" w:tplc="7F346E2A">
      <w:numFmt w:val="bullet"/>
      <w:lvlText w:val="•"/>
      <w:lvlJc w:val="left"/>
      <w:pPr>
        <w:ind w:left="5699" w:hanging="360"/>
      </w:pPr>
      <w:rPr>
        <w:rFonts w:hint="default"/>
        <w:lang w:val="fr-FR" w:eastAsia="fr-FR" w:bidi="fr-FR"/>
      </w:rPr>
    </w:lvl>
    <w:lvl w:ilvl="7" w:tplc="AA0E8418">
      <w:numFmt w:val="bullet"/>
      <w:lvlText w:val="•"/>
      <w:lvlJc w:val="left"/>
      <w:pPr>
        <w:ind w:left="6610" w:hanging="360"/>
      </w:pPr>
      <w:rPr>
        <w:rFonts w:hint="default"/>
        <w:lang w:val="fr-FR" w:eastAsia="fr-FR" w:bidi="fr-FR"/>
      </w:rPr>
    </w:lvl>
    <w:lvl w:ilvl="8" w:tplc="FFC01F96">
      <w:numFmt w:val="bullet"/>
      <w:lvlText w:val="•"/>
      <w:lvlJc w:val="left"/>
      <w:pPr>
        <w:ind w:left="7522" w:hanging="360"/>
      </w:pPr>
      <w:rPr>
        <w:rFonts w:hint="default"/>
        <w:lang w:val="fr-FR" w:eastAsia="fr-FR" w:bidi="fr-FR"/>
      </w:rPr>
    </w:lvl>
  </w:abstractNum>
  <w:abstractNum w:abstractNumId="5" w15:restartNumberingAfterBreak="0">
    <w:nsid w:val="37BF53B5"/>
    <w:multiLevelType w:val="multilevel"/>
    <w:tmpl w:val="0BCC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FF0693"/>
    <w:multiLevelType w:val="hybridMultilevel"/>
    <w:tmpl w:val="13C00696"/>
    <w:lvl w:ilvl="0" w:tplc="99CE1D7A">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5F109C8"/>
    <w:multiLevelType w:val="hybridMultilevel"/>
    <w:tmpl w:val="C6E002A0"/>
    <w:lvl w:ilvl="0" w:tplc="0FEC2B48">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7"/>
  </w:num>
  <w:num w:numId="5">
    <w:abstractNumId w:val="2"/>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F83"/>
    <w:rsid w:val="0000764C"/>
    <w:rsid w:val="000148BD"/>
    <w:rsid w:val="00021D5B"/>
    <w:rsid w:val="000255B0"/>
    <w:rsid w:val="000506A7"/>
    <w:rsid w:val="00055A3A"/>
    <w:rsid w:val="000651C7"/>
    <w:rsid w:val="000661E7"/>
    <w:rsid w:val="00085E9E"/>
    <w:rsid w:val="00091695"/>
    <w:rsid w:val="00095324"/>
    <w:rsid w:val="000969F6"/>
    <w:rsid w:val="000A47AA"/>
    <w:rsid w:val="000B46B0"/>
    <w:rsid w:val="000C4A75"/>
    <w:rsid w:val="000D38A4"/>
    <w:rsid w:val="000D6BCB"/>
    <w:rsid w:val="000D7222"/>
    <w:rsid w:val="000F006E"/>
    <w:rsid w:val="00105FA4"/>
    <w:rsid w:val="00112E5E"/>
    <w:rsid w:val="00113B86"/>
    <w:rsid w:val="001170E8"/>
    <w:rsid w:val="001243FF"/>
    <w:rsid w:val="00133517"/>
    <w:rsid w:val="00136C0B"/>
    <w:rsid w:val="00143AC7"/>
    <w:rsid w:val="00144CF9"/>
    <w:rsid w:val="00145B28"/>
    <w:rsid w:val="00147A88"/>
    <w:rsid w:val="00153B1F"/>
    <w:rsid w:val="0015679A"/>
    <w:rsid w:val="0017174C"/>
    <w:rsid w:val="001740AA"/>
    <w:rsid w:val="001849EE"/>
    <w:rsid w:val="00191652"/>
    <w:rsid w:val="001B18AB"/>
    <w:rsid w:val="001B1BA8"/>
    <w:rsid w:val="001C6499"/>
    <w:rsid w:val="001D17E8"/>
    <w:rsid w:val="001E336C"/>
    <w:rsid w:val="001E7CA7"/>
    <w:rsid w:val="001E7FB1"/>
    <w:rsid w:val="001F5EEE"/>
    <w:rsid w:val="00206BF0"/>
    <w:rsid w:val="002079FB"/>
    <w:rsid w:val="00211303"/>
    <w:rsid w:val="00212609"/>
    <w:rsid w:val="00212739"/>
    <w:rsid w:val="00217C65"/>
    <w:rsid w:val="00220A9D"/>
    <w:rsid w:val="00224040"/>
    <w:rsid w:val="00230124"/>
    <w:rsid w:val="00253337"/>
    <w:rsid w:val="002823D0"/>
    <w:rsid w:val="00285E43"/>
    <w:rsid w:val="002A1304"/>
    <w:rsid w:val="002B2248"/>
    <w:rsid w:val="002B442B"/>
    <w:rsid w:val="002C4880"/>
    <w:rsid w:val="002C7E62"/>
    <w:rsid w:val="002D7496"/>
    <w:rsid w:val="002F6BD0"/>
    <w:rsid w:val="002F6D0D"/>
    <w:rsid w:val="003037A8"/>
    <w:rsid w:val="003215E1"/>
    <w:rsid w:val="00330BA6"/>
    <w:rsid w:val="00331E0B"/>
    <w:rsid w:val="00340160"/>
    <w:rsid w:val="003458F9"/>
    <w:rsid w:val="00350528"/>
    <w:rsid w:val="003569CF"/>
    <w:rsid w:val="0036553C"/>
    <w:rsid w:val="0037511B"/>
    <w:rsid w:val="00375917"/>
    <w:rsid w:val="00375B40"/>
    <w:rsid w:val="00383D75"/>
    <w:rsid w:val="003905F6"/>
    <w:rsid w:val="00390D16"/>
    <w:rsid w:val="003A6231"/>
    <w:rsid w:val="003A6D41"/>
    <w:rsid w:val="003B2BF0"/>
    <w:rsid w:val="003B4BBE"/>
    <w:rsid w:val="003B5222"/>
    <w:rsid w:val="003D6175"/>
    <w:rsid w:val="003E6C0F"/>
    <w:rsid w:val="00404564"/>
    <w:rsid w:val="00414AD8"/>
    <w:rsid w:val="0042058E"/>
    <w:rsid w:val="00421560"/>
    <w:rsid w:val="0042360F"/>
    <w:rsid w:val="004264B6"/>
    <w:rsid w:val="00427C1E"/>
    <w:rsid w:val="0043264D"/>
    <w:rsid w:val="004343CB"/>
    <w:rsid w:val="00442D38"/>
    <w:rsid w:val="00443FA1"/>
    <w:rsid w:val="0044779C"/>
    <w:rsid w:val="00450115"/>
    <w:rsid w:val="00460858"/>
    <w:rsid w:val="00461CB7"/>
    <w:rsid w:val="00463D08"/>
    <w:rsid w:val="00467A9F"/>
    <w:rsid w:val="00470AB9"/>
    <w:rsid w:val="004A127A"/>
    <w:rsid w:val="004A4E4E"/>
    <w:rsid w:val="004A7FA4"/>
    <w:rsid w:val="004B0780"/>
    <w:rsid w:val="004B0915"/>
    <w:rsid w:val="004D0CE0"/>
    <w:rsid w:val="004E44BC"/>
    <w:rsid w:val="004E53BA"/>
    <w:rsid w:val="004F1790"/>
    <w:rsid w:val="00515215"/>
    <w:rsid w:val="00517165"/>
    <w:rsid w:val="00534F0E"/>
    <w:rsid w:val="00536551"/>
    <w:rsid w:val="00542A8A"/>
    <w:rsid w:val="00543593"/>
    <w:rsid w:val="00556B3D"/>
    <w:rsid w:val="00564A5C"/>
    <w:rsid w:val="005654C1"/>
    <w:rsid w:val="00581028"/>
    <w:rsid w:val="005872C9"/>
    <w:rsid w:val="005A6A14"/>
    <w:rsid w:val="005B6421"/>
    <w:rsid w:val="005C5EB0"/>
    <w:rsid w:val="005D0224"/>
    <w:rsid w:val="005E10F1"/>
    <w:rsid w:val="005E51F2"/>
    <w:rsid w:val="005E5900"/>
    <w:rsid w:val="005E7462"/>
    <w:rsid w:val="005F0372"/>
    <w:rsid w:val="005F0969"/>
    <w:rsid w:val="005F450B"/>
    <w:rsid w:val="005F4F2E"/>
    <w:rsid w:val="005F79D6"/>
    <w:rsid w:val="005F7B04"/>
    <w:rsid w:val="00604E09"/>
    <w:rsid w:val="006170F3"/>
    <w:rsid w:val="00620F7F"/>
    <w:rsid w:val="006235C4"/>
    <w:rsid w:val="00627403"/>
    <w:rsid w:val="00634CDE"/>
    <w:rsid w:val="006464B3"/>
    <w:rsid w:val="00647793"/>
    <w:rsid w:val="006478DC"/>
    <w:rsid w:val="00651871"/>
    <w:rsid w:val="00661444"/>
    <w:rsid w:val="0066337C"/>
    <w:rsid w:val="00664D91"/>
    <w:rsid w:val="006664DC"/>
    <w:rsid w:val="00666769"/>
    <w:rsid w:val="0066710F"/>
    <w:rsid w:val="006676DE"/>
    <w:rsid w:val="00672DD9"/>
    <w:rsid w:val="00692BA6"/>
    <w:rsid w:val="006A048F"/>
    <w:rsid w:val="006A4F52"/>
    <w:rsid w:val="006A64B1"/>
    <w:rsid w:val="006B5E16"/>
    <w:rsid w:val="006F120D"/>
    <w:rsid w:val="006F14BA"/>
    <w:rsid w:val="00705057"/>
    <w:rsid w:val="007133CC"/>
    <w:rsid w:val="00721EA3"/>
    <w:rsid w:val="007227FB"/>
    <w:rsid w:val="00735A33"/>
    <w:rsid w:val="0073657B"/>
    <w:rsid w:val="00745264"/>
    <w:rsid w:val="00751A7E"/>
    <w:rsid w:val="007670F5"/>
    <w:rsid w:val="007755D6"/>
    <w:rsid w:val="00783310"/>
    <w:rsid w:val="00783357"/>
    <w:rsid w:val="00793F8E"/>
    <w:rsid w:val="00795B17"/>
    <w:rsid w:val="007A2516"/>
    <w:rsid w:val="007A3B65"/>
    <w:rsid w:val="007A7551"/>
    <w:rsid w:val="007B1ED3"/>
    <w:rsid w:val="007C1A92"/>
    <w:rsid w:val="007C2E84"/>
    <w:rsid w:val="007C6BAE"/>
    <w:rsid w:val="007D684E"/>
    <w:rsid w:val="007E2A13"/>
    <w:rsid w:val="007E3846"/>
    <w:rsid w:val="007E5801"/>
    <w:rsid w:val="007E7796"/>
    <w:rsid w:val="007F19BC"/>
    <w:rsid w:val="00802575"/>
    <w:rsid w:val="0080504A"/>
    <w:rsid w:val="008118DB"/>
    <w:rsid w:val="0081386E"/>
    <w:rsid w:val="0081565C"/>
    <w:rsid w:val="00816387"/>
    <w:rsid w:val="008230CD"/>
    <w:rsid w:val="00841B6F"/>
    <w:rsid w:val="00844704"/>
    <w:rsid w:val="008552D6"/>
    <w:rsid w:val="00856C7B"/>
    <w:rsid w:val="008610F3"/>
    <w:rsid w:val="00871606"/>
    <w:rsid w:val="008860C8"/>
    <w:rsid w:val="00891195"/>
    <w:rsid w:val="008A617D"/>
    <w:rsid w:val="008B24AF"/>
    <w:rsid w:val="008B7C9E"/>
    <w:rsid w:val="008D0B54"/>
    <w:rsid w:val="008D4B24"/>
    <w:rsid w:val="008E4CB9"/>
    <w:rsid w:val="008E78BF"/>
    <w:rsid w:val="00900698"/>
    <w:rsid w:val="00907BAE"/>
    <w:rsid w:val="009177F6"/>
    <w:rsid w:val="0093099E"/>
    <w:rsid w:val="009309A2"/>
    <w:rsid w:val="00936793"/>
    <w:rsid w:val="00950019"/>
    <w:rsid w:val="009803F6"/>
    <w:rsid w:val="009823B4"/>
    <w:rsid w:val="00997F3B"/>
    <w:rsid w:val="009B0D75"/>
    <w:rsid w:val="009B10F5"/>
    <w:rsid w:val="009B2F69"/>
    <w:rsid w:val="009B311F"/>
    <w:rsid w:val="009B7A20"/>
    <w:rsid w:val="009C06C7"/>
    <w:rsid w:val="009C62AF"/>
    <w:rsid w:val="009E515E"/>
    <w:rsid w:val="009E57A9"/>
    <w:rsid w:val="009E7F6D"/>
    <w:rsid w:val="009F21D3"/>
    <w:rsid w:val="009F3CFC"/>
    <w:rsid w:val="00A01B00"/>
    <w:rsid w:val="00A04CF6"/>
    <w:rsid w:val="00A0679B"/>
    <w:rsid w:val="00A07FDE"/>
    <w:rsid w:val="00A173D4"/>
    <w:rsid w:val="00A307E3"/>
    <w:rsid w:val="00A31443"/>
    <w:rsid w:val="00A31D72"/>
    <w:rsid w:val="00A329C5"/>
    <w:rsid w:val="00A42263"/>
    <w:rsid w:val="00A423C8"/>
    <w:rsid w:val="00A42FCB"/>
    <w:rsid w:val="00A43A24"/>
    <w:rsid w:val="00A54BAC"/>
    <w:rsid w:val="00A557D1"/>
    <w:rsid w:val="00A56C1F"/>
    <w:rsid w:val="00A573D9"/>
    <w:rsid w:val="00A6112B"/>
    <w:rsid w:val="00A65C10"/>
    <w:rsid w:val="00A905F5"/>
    <w:rsid w:val="00A955D9"/>
    <w:rsid w:val="00A97EF4"/>
    <w:rsid w:val="00AA2F56"/>
    <w:rsid w:val="00AA4541"/>
    <w:rsid w:val="00AD17D2"/>
    <w:rsid w:val="00AD46DF"/>
    <w:rsid w:val="00AF2081"/>
    <w:rsid w:val="00B01C40"/>
    <w:rsid w:val="00B04984"/>
    <w:rsid w:val="00B10244"/>
    <w:rsid w:val="00B17006"/>
    <w:rsid w:val="00B23284"/>
    <w:rsid w:val="00B232A6"/>
    <w:rsid w:val="00B30AE3"/>
    <w:rsid w:val="00B32944"/>
    <w:rsid w:val="00B35F75"/>
    <w:rsid w:val="00B3623E"/>
    <w:rsid w:val="00B40C8E"/>
    <w:rsid w:val="00B52FB5"/>
    <w:rsid w:val="00B64DFA"/>
    <w:rsid w:val="00B6501C"/>
    <w:rsid w:val="00B731B6"/>
    <w:rsid w:val="00B76978"/>
    <w:rsid w:val="00B82BB3"/>
    <w:rsid w:val="00B961D2"/>
    <w:rsid w:val="00BA4D56"/>
    <w:rsid w:val="00BC4E15"/>
    <w:rsid w:val="00BD00F8"/>
    <w:rsid w:val="00BD0BE2"/>
    <w:rsid w:val="00BE483E"/>
    <w:rsid w:val="00BF4293"/>
    <w:rsid w:val="00BF6367"/>
    <w:rsid w:val="00C01BE0"/>
    <w:rsid w:val="00C0256E"/>
    <w:rsid w:val="00C0657C"/>
    <w:rsid w:val="00C22DFC"/>
    <w:rsid w:val="00C37EEB"/>
    <w:rsid w:val="00C37F8C"/>
    <w:rsid w:val="00C408E7"/>
    <w:rsid w:val="00C63562"/>
    <w:rsid w:val="00C673AB"/>
    <w:rsid w:val="00C86743"/>
    <w:rsid w:val="00C91D2D"/>
    <w:rsid w:val="00C97757"/>
    <w:rsid w:val="00CA245B"/>
    <w:rsid w:val="00CA6C9B"/>
    <w:rsid w:val="00CA7A07"/>
    <w:rsid w:val="00CC143B"/>
    <w:rsid w:val="00CC27CA"/>
    <w:rsid w:val="00CE293F"/>
    <w:rsid w:val="00CE4E27"/>
    <w:rsid w:val="00CF22D9"/>
    <w:rsid w:val="00CF583E"/>
    <w:rsid w:val="00D00750"/>
    <w:rsid w:val="00D00F17"/>
    <w:rsid w:val="00D05D6C"/>
    <w:rsid w:val="00D15041"/>
    <w:rsid w:val="00D17FB7"/>
    <w:rsid w:val="00D345D6"/>
    <w:rsid w:val="00D46D21"/>
    <w:rsid w:val="00D5064E"/>
    <w:rsid w:val="00D644F6"/>
    <w:rsid w:val="00D77898"/>
    <w:rsid w:val="00D9230A"/>
    <w:rsid w:val="00D923EA"/>
    <w:rsid w:val="00D93343"/>
    <w:rsid w:val="00D964E3"/>
    <w:rsid w:val="00DA1758"/>
    <w:rsid w:val="00DB026A"/>
    <w:rsid w:val="00DC04EA"/>
    <w:rsid w:val="00DC1496"/>
    <w:rsid w:val="00DC2892"/>
    <w:rsid w:val="00DD07EC"/>
    <w:rsid w:val="00DD2066"/>
    <w:rsid w:val="00DE5E70"/>
    <w:rsid w:val="00E00AF0"/>
    <w:rsid w:val="00E03310"/>
    <w:rsid w:val="00E16620"/>
    <w:rsid w:val="00E250A8"/>
    <w:rsid w:val="00E25DE6"/>
    <w:rsid w:val="00E270E7"/>
    <w:rsid w:val="00E321CF"/>
    <w:rsid w:val="00E37689"/>
    <w:rsid w:val="00E413CE"/>
    <w:rsid w:val="00E63B8B"/>
    <w:rsid w:val="00E829EF"/>
    <w:rsid w:val="00E919B4"/>
    <w:rsid w:val="00E97771"/>
    <w:rsid w:val="00EA2FE5"/>
    <w:rsid w:val="00EA7BD4"/>
    <w:rsid w:val="00EB272E"/>
    <w:rsid w:val="00EB44D4"/>
    <w:rsid w:val="00EC667E"/>
    <w:rsid w:val="00EC7D05"/>
    <w:rsid w:val="00ED791B"/>
    <w:rsid w:val="00EE544D"/>
    <w:rsid w:val="00EE5849"/>
    <w:rsid w:val="00EE77AD"/>
    <w:rsid w:val="00EE7CD6"/>
    <w:rsid w:val="00EF6D93"/>
    <w:rsid w:val="00F028FC"/>
    <w:rsid w:val="00F1608D"/>
    <w:rsid w:val="00F222CF"/>
    <w:rsid w:val="00F25F83"/>
    <w:rsid w:val="00F31A34"/>
    <w:rsid w:val="00F347A7"/>
    <w:rsid w:val="00F5140B"/>
    <w:rsid w:val="00F51D80"/>
    <w:rsid w:val="00F54ADD"/>
    <w:rsid w:val="00F55AAF"/>
    <w:rsid w:val="00F70ACD"/>
    <w:rsid w:val="00FA574C"/>
    <w:rsid w:val="00FA7717"/>
    <w:rsid w:val="00FD0279"/>
    <w:rsid w:val="00FD5973"/>
    <w:rsid w:val="00FE52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15:docId w15:val="{70ED460D-2188-3543-A275-36A9B8C2D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3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4A7FA4"/>
    <w:pPr>
      <w:keepNext/>
      <w:keepLines/>
      <w:spacing w:before="240"/>
      <w:outlineLvl w:val="0"/>
    </w:pPr>
    <w:rPr>
      <w:rFonts w:ascii="Times New Roman" w:eastAsiaTheme="majorEastAsia" w:hAnsi="Times New Roman" w:cstheme="majorBidi"/>
      <w:color w:val="4E75AE"/>
      <w:sz w:val="40"/>
    </w:rPr>
  </w:style>
  <w:style w:type="paragraph" w:styleId="Titre2">
    <w:name w:val="heading 2"/>
    <w:basedOn w:val="Normal"/>
    <w:next w:val="Normal"/>
    <w:link w:val="Titre2Car"/>
    <w:uiPriority w:val="9"/>
    <w:unhideWhenUsed/>
    <w:qFormat/>
    <w:rsid w:val="00D5064E"/>
    <w:pPr>
      <w:keepNext/>
      <w:keepLines/>
      <w:spacing w:before="40"/>
      <w:outlineLvl w:val="1"/>
    </w:pPr>
    <w:rPr>
      <w:rFonts w:ascii="Times New Roman" w:eastAsiaTheme="majorEastAsia" w:hAnsi="Times New Roman" w:cstheme="majorBidi"/>
      <w:color w:val="4E75AE"/>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47A7"/>
    <w:pPr>
      <w:tabs>
        <w:tab w:val="center" w:pos="4536"/>
        <w:tab w:val="right" w:pos="9072"/>
      </w:tabs>
    </w:pPr>
  </w:style>
  <w:style w:type="character" w:customStyle="1" w:styleId="En-tteCar">
    <w:name w:val="En-tête Car"/>
    <w:basedOn w:val="Policepardfaut"/>
    <w:link w:val="En-tte"/>
    <w:uiPriority w:val="99"/>
    <w:rsid w:val="00F347A7"/>
  </w:style>
  <w:style w:type="paragraph" w:styleId="Pieddepage">
    <w:name w:val="footer"/>
    <w:basedOn w:val="Normal"/>
    <w:link w:val="PieddepageCar"/>
    <w:uiPriority w:val="99"/>
    <w:unhideWhenUsed/>
    <w:rsid w:val="00F347A7"/>
    <w:pPr>
      <w:tabs>
        <w:tab w:val="center" w:pos="4536"/>
        <w:tab w:val="right" w:pos="9072"/>
      </w:tabs>
    </w:pPr>
  </w:style>
  <w:style w:type="character" w:customStyle="1" w:styleId="PieddepageCar">
    <w:name w:val="Pied de page Car"/>
    <w:basedOn w:val="Policepardfaut"/>
    <w:link w:val="Pieddepage"/>
    <w:uiPriority w:val="99"/>
    <w:rsid w:val="00F347A7"/>
  </w:style>
  <w:style w:type="character" w:customStyle="1" w:styleId="Titre1Car">
    <w:name w:val="Titre 1 Car"/>
    <w:basedOn w:val="Policepardfaut"/>
    <w:link w:val="Titre1"/>
    <w:uiPriority w:val="9"/>
    <w:rsid w:val="004A7FA4"/>
    <w:rPr>
      <w:rFonts w:ascii="Times New Roman" w:eastAsiaTheme="majorEastAsia" w:hAnsi="Times New Roman" w:cstheme="majorBidi"/>
      <w:color w:val="4E75AE"/>
      <w:sz w:val="40"/>
    </w:rPr>
  </w:style>
  <w:style w:type="character" w:styleId="Lienhypertexte">
    <w:name w:val="Hyperlink"/>
    <w:basedOn w:val="Policepardfaut"/>
    <w:uiPriority w:val="99"/>
    <w:unhideWhenUsed/>
    <w:rsid w:val="004A7FA4"/>
    <w:rPr>
      <w:color w:val="0563C1" w:themeColor="hyperlink"/>
      <w:u w:val="single"/>
    </w:rPr>
  </w:style>
  <w:style w:type="character" w:customStyle="1" w:styleId="Mentionnonrsolue1">
    <w:name w:val="Mention non résolue1"/>
    <w:basedOn w:val="Policepardfaut"/>
    <w:uiPriority w:val="99"/>
    <w:rsid w:val="004A7FA4"/>
    <w:rPr>
      <w:color w:val="605E5C"/>
      <w:shd w:val="clear" w:color="auto" w:fill="E1DFDD"/>
    </w:rPr>
  </w:style>
  <w:style w:type="character" w:customStyle="1" w:styleId="Titre2Car">
    <w:name w:val="Titre 2 Car"/>
    <w:basedOn w:val="Policepardfaut"/>
    <w:link w:val="Titre2"/>
    <w:uiPriority w:val="9"/>
    <w:rsid w:val="00D5064E"/>
    <w:rPr>
      <w:rFonts w:ascii="Times New Roman" w:eastAsiaTheme="majorEastAsia" w:hAnsi="Times New Roman" w:cstheme="majorBidi"/>
      <w:color w:val="4E75AE"/>
      <w:sz w:val="28"/>
      <w:szCs w:val="26"/>
    </w:rPr>
  </w:style>
  <w:style w:type="character" w:styleId="Numrodepage">
    <w:name w:val="page number"/>
    <w:basedOn w:val="Policepardfaut"/>
    <w:uiPriority w:val="99"/>
    <w:semiHidden/>
    <w:unhideWhenUsed/>
    <w:rsid w:val="00D00750"/>
  </w:style>
  <w:style w:type="table" w:styleId="Grilledutableau">
    <w:name w:val="Table Grid"/>
    <w:basedOn w:val="TableauNormal"/>
    <w:uiPriority w:val="59"/>
    <w:rsid w:val="005F0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8118DB"/>
    <w:rPr>
      <w:sz w:val="16"/>
      <w:szCs w:val="16"/>
    </w:rPr>
  </w:style>
  <w:style w:type="paragraph" w:styleId="Commentaire">
    <w:name w:val="annotation text"/>
    <w:basedOn w:val="Normal"/>
    <w:link w:val="CommentaireCar"/>
    <w:uiPriority w:val="99"/>
    <w:semiHidden/>
    <w:unhideWhenUsed/>
    <w:rsid w:val="008118DB"/>
    <w:rPr>
      <w:sz w:val="20"/>
      <w:szCs w:val="20"/>
    </w:rPr>
  </w:style>
  <w:style w:type="character" w:customStyle="1" w:styleId="CommentaireCar">
    <w:name w:val="Commentaire Car"/>
    <w:basedOn w:val="Policepardfaut"/>
    <w:link w:val="Commentaire"/>
    <w:uiPriority w:val="99"/>
    <w:semiHidden/>
    <w:rsid w:val="008118DB"/>
    <w:rPr>
      <w:sz w:val="20"/>
      <w:szCs w:val="20"/>
    </w:rPr>
  </w:style>
  <w:style w:type="paragraph" w:styleId="Objetducommentaire">
    <w:name w:val="annotation subject"/>
    <w:basedOn w:val="Commentaire"/>
    <w:next w:val="Commentaire"/>
    <w:link w:val="ObjetducommentaireCar"/>
    <w:uiPriority w:val="99"/>
    <w:semiHidden/>
    <w:unhideWhenUsed/>
    <w:rsid w:val="008118DB"/>
    <w:rPr>
      <w:b/>
      <w:bCs/>
    </w:rPr>
  </w:style>
  <w:style w:type="character" w:customStyle="1" w:styleId="ObjetducommentaireCar">
    <w:name w:val="Objet du commentaire Car"/>
    <w:basedOn w:val="CommentaireCar"/>
    <w:link w:val="Objetducommentaire"/>
    <w:uiPriority w:val="99"/>
    <w:semiHidden/>
    <w:rsid w:val="008118DB"/>
    <w:rPr>
      <w:b/>
      <w:bCs/>
      <w:sz w:val="20"/>
      <w:szCs w:val="20"/>
    </w:rPr>
  </w:style>
  <w:style w:type="paragraph" w:styleId="Textedebulles">
    <w:name w:val="Balloon Text"/>
    <w:basedOn w:val="Normal"/>
    <w:link w:val="TextedebullesCar"/>
    <w:uiPriority w:val="99"/>
    <w:semiHidden/>
    <w:unhideWhenUsed/>
    <w:rsid w:val="008118DB"/>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8118DB"/>
    <w:rPr>
      <w:rFonts w:ascii="Times New Roman" w:hAnsi="Times New Roman" w:cs="Times New Roman"/>
      <w:sz w:val="18"/>
      <w:szCs w:val="18"/>
    </w:rPr>
  </w:style>
  <w:style w:type="paragraph" w:styleId="Rvision">
    <w:name w:val="Revision"/>
    <w:hidden/>
    <w:uiPriority w:val="99"/>
    <w:semiHidden/>
    <w:rsid w:val="00D345D6"/>
  </w:style>
  <w:style w:type="paragraph" w:styleId="Paragraphedeliste">
    <w:name w:val="List Paragraph"/>
    <w:basedOn w:val="Normal"/>
    <w:uiPriority w:val="34"/>
    <w:qFormat/>
    <w:rsid w:val="003458F9"/>
    <w:pPr>
      <w:ind w:left="720"/>
      <w:contextualSpacing/>
    </w:pPr>
  </w:style>
  <w:style w:type="paragraph" w:styleId="Citation">
    <w:name w:val="Quote"/>
    <w:basedOn w:val="Normal"/>
    <w:next w:val="Normal"/>
    <w:link w:val="CitationCar"/>
    <w:uiPriority w:val="29"/>
    <w:qFormat/>
    <w:rsid w:val="00D46D21"/>
    <w:pPr>
      <w:jc w:val="center"/>
    </w:pPr>
    <w:rPr>
      <w:rFonts w:ascii="Arial" w:hAnsi="Arial" w:cs="Arial"/>
      <w:i/>
      <w:iCs/>
      <w:color w:val="C00000"/>
      <w:sz w:val="16"/>
      <w:szCs w:val="16"/>
    </w:rPr>
  </w:style>
  <w:style w:type="character" w:customStyle="1" w:styleId="CitationCar">
    <w:name w:val="Citation Car"/>
    <w:basedOn w:val="Policepardfaut"/>
    <w:link w:val="Citation"/>
    <w:uiPriority w:val="29"/>
    <w:rsid w:val="00D46D21"/>
    <w:rPr>
      <w:rFonts w:ascii="Arial" w:hAnsi="Arial" w:cs="Arial"/>
      <w:i/>
      <w:iCs/>
      <w:color w:val="C00000"/>
      <w:sz w:val="16"/>
      <w:szCs w:val="16"/>
    </w:rPr>
  </w:style>
  <w:style w:type="paragraph" w:styleId="NormalWeb">
    <w:name w:val="Normal (Web)"/>
    <w:basedOn w:val="Normal"/>
    <w:uiPriority w:val="99"/>
    <w:unhideWhenUsed/>
    <w:rsid w:val="000B46B0"/>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Default">
    <w:name w:val="Default"/>
    <w:rsid w:val="003D617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05247">
      <w:bodyDiv w:val="1"/>
      <w:marLeft w:val="0"/>
      <w:marRight w:val="0"/>
      <w:marTop w:val="0"/>
      <w:marBottom w:val="0"/>
      <w:divBdr>
        <w:top w:val="none" w:sz="0" w:space="0" w:color="auto"/>
        <w:left w:val="none" w:sz="0" w:space="0" w:color="auto"/>
        <w:bottom w:val="none" w:sz="0" w:space="0" w:color="auto"/>
        <w:right w:val="none" w:sz="0" w:space="0" w:color="auto"/>
      </w:divBdr>
      <w:divsChild>
        <w:div w:id="351146249">
          <w:marLeft w:val="0"/>
          <w:marRight w:val="0"/>
          <w:marTop w:val="0"/>
          <w:marBottom w:val="0"/>
          <w:divBdr>
            <w:top w:val="none" w:sz="0" w:space="0" w:color="auto"/>
            <w:left w:val="none" w:sz="0" w:space="0" w:color="auto"/>
            <w:bottom w:val="none" w:sz="0" w:space="0" w:color="auto"/>
            <w:right w:val="none" w:sz="0" w:space="0" w:color="auto"/>
          </w:divBdr>
          <w:divsChild>
            <w:div w:id="1050812222">
              <w:marLeft w:val="0"/>
              <w:marRight w:val="0"/>
              <w:marTop w:val="0"/>
              <w:marBottom w:val="0"/>
              <w:divBdr>
                <w:top w:val="none" w:sz="0" w:space="0" w:color="auto"/>
                <w:left w:val="none" w:sz="0" w:space="0" w:color="auto"/>
                <w:bottom w:val="none" w:sz="0" w:space="0" w:color="auto"/>
                <w:right w:val="none" w:sz="0" w:space="0" w:color="auto"/>
              </w:divBdr>
              <w:divsChild>
                <w:div w:id="155885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01363">
      <w:bodyDiv w:val="1"/>
      <w:marLeft w:val="0"/>
      <w:marRight w:val="0"/>
      <w:marTop w:val="0"/>
      <w:marBottom w:val="0"/>
      <w:divBdr>
        <w:top w:val="none" w:sz="0" w:space="0" w:color="auto"/>
        <w:left w:val="none" w:sz="0" w:space="0" w:color="auto"/>
        <w:bottom w:val="none" w:sz="0" w:space="0" w:color="auto"/>
        <w:right w:val="none" w:sz="0" w:space="0" w:color="auto"/>
      </w:divBdr>
      <w:divsChild>
        <w:div w:id="1673141642">
          <w:marLeft w:val="0"/>
          <w:marRight w:val="0"/>
          <w:marTop w:val="0"/>
          <w:marBottom w:val="0"/>
          <w:divBdr>
            <w:top w:val="none" w:sz="0" w:space="0" w:color="auto"/>
            <w:left w:val="none" w:sz="0" w:space="0" w:color="auto"/>
            <w:bottom w:val="none" w:sz="0" w:space="0" w:color="auto"/>
            <w:right w:val="none" w:sz="0" w:space="0" w:color="auto"/>
          </w:divBdr>
          <w:divsChild>
            <w:div w:id="2085492653">
              <w:marLeft w:val="0"/>
              <w:marRight w:val="0"/>
              <w:marTop w:val="0"/>
              <w:marBottom w:val="0"/>
              <w:divBdr>
                <w:top w:val="none" w:sz="0" w:space="0" w:color="auto"/>
                <w:left w:val="none" w:sz="0" w:space="0" w:color="auto"/>
                <w:bottom w:val="none" w:sz="0" w:space="0" w:color="auto"/>
                <w:right w:val="none" w:sz="0" w:space="0" w:color="auto"/>
              </w:divBdr>
              <w:divsChild>
                <w:div w:id="36709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2362</Words>
  <Characters>12991</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Yoann Tomaszower</dc:creator>
  <cp:keywords/>
  <dc:description/>
  <cp:lastModifiedBy>fdelorme</cp:lastModifiedBy>
  <cp:revision>2</cp:revision>
  <cp:lastPrinted>2019-10-06T13:36:00Z</cp:lastPrinted>
  <dcterms:created xsi:type="dcterms:W3CDTF">2021-02-16T13:01:00Z</dcterms:created>
  <dcterms:modified xsi:type="dcterms:W3CDTF">2021-02-16T13:01:00Z</dcterms:modified>
</cp:coreProperties>
</file>