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/>
      </w:tblPr>
      <w:tblGrid>
        <w:gridCol w:w="3913"/>
        <w:gridCol w:w="2891"/>
        <w:gridCol w:w="3402"/>
      </w:tblGrid>
      <w:tr w:rsidR="003573E4" w:rsidRPr="00DA2F87" w:rsidTr="00BC6E70">
        <w:trPr>
          <w:trHeight w:val="341"/>
          <w:jc w:val="center"/>
        </w:trPr>
        <w:tc>
          <w:tcPr>
            <w:tcW w:w="10206" w:type="dxa"/>
            <w:gridSpan w:val="3"/>
            <w:shd w:val="clear" w:color="auto" w:fill="auto"/>
          </w:tcPr>
          <w:p w:rsidR="003573E4" w:rsidRPr="00DA2F87" w:rsidRDefault="003573E4" w:rsidP="00013420">
            <w:pPr>
              <w:pStyle w:val="En-tetedepage"/>
            </w:pPr>
            <w:r w:rsidRPr="00DA2F87">
              <w:br w:type="page"/>
              <w:t xml:space="preserve">GRILLE </w:t>
            </w:r>
            <w:r w:rsidR="0069756D" w:rsidRPr="00DA2F87">
              <w:t xml:space="preserve">NATIONALE </w:t>
            </w:r>
            <w:r w:rsidR="007139BD" w:rsidRPr="00DA2F87">
              <w:t>D’É</w:t>
            </w:r>
            <w:r w:rsidRPr="00DA2F87">
              <w:t>VALUATION</w:t>
            </w:r>
            <w:r w:rsidR="00013420">
              <w:br/>
            </w:r>
            <w:r w:rsidR="007139BD" w:rsidRPr="00DA2F87">
              <w:t>EN MATHÉ</w:t>
            </w:r>
            <w:r w:rsidR="00D95822" w:rsidRPr="00DA2F87">
              <w:t xml:space="preserve">MATIQUES </w:t>
            </w:r>
            <w:r w:rsidR="007139BD" w:rsidRPr="00DA2F87">
              <w:t xml:space="preserve">ET </w:t>
            </w:r>
            <w:r w:rsidR="00013420">
              <w:br/>
            </w:r>
            <w:r w:rsidR="007139BD" w:rsidRPr="00DA2F87">
              <w:t xml:space="preserve">EN </w:t>
            </w:r>
            <w:r w:rsidRPr="00DA2F87">
              <w:t>SCIENCES PHYSIQUES ET CHIMIQUES</w:t>
            </w:r>
          </w:p>
        </w:tc>
      </w:tr>
      <w:tr w:rsidR="003573E4" w:rsidRPr="00BC6E70" w:rsidTr="00BC6E70">
        <w:trPr>
          <w:trHeight w:val="341"/>
          <w:jc w:val="center"/>
        </w:trPr>
        <w:tc>
          <w:tcPr>
            <w:tcW w:w="3913" w:type="dxa"/>
            <w:shd w:val="clear" w:color="auto" w:fill="auto"/>
          </w:tcPr>
          <w:p w:rsidR="003573E4" w:rsidRPr="000A7105" w:rsidRDefault="004E06DD" w:rsidP="00BC6E70">
            <w:pPr>
              <w:spacing w:before="120" w:after="120"/>
            </w:pPr>
            <w:r>
              <w:t>NOM</w:t>
            </w:r>
            <w:r w:rsidR="003573E4" w:rsidRPr="000A7105">
              <w:t xml:space="preserve"> et </w:t>
            </w:r>
            <w:r>
              <w:t>P</w:t>
            </w:r>
            <w:r w:rsidR="003573E4" w:rsidRPr="000A7105">
              <w:t xml:space="preserve">rénom : </w:t>
            </w:r>
          </w:p>
        </w:tc>
        <w:tc>
          <w:tcPr>
            <w:tcW w:w="2891" w:type="dxa"/>
            <w:shd w:val="clear" w:color="auto" w:fill="auto"/>
          </w:tcPr>
          <w:p w:rsidR="003573E4" w:rsidRPr="000A7105" w:rsidRDefault="003573E4" w:rsidP="00BC6E70">
            <w:pPr>
              <w:spacing w:before="120" w:after="120"/>
            </w:pPr>
            <w:r w:rsidRPr="000A7105">
              <w:t>Diplôme</w:t>
            </w:r>
            <w:r w:rsidR="00E40AE4" w:rsidRPr="000A7105">
              <w:t xml:space="preserve"> préparé</w:t>
            </w:r>
            <w:r w:rsidRPr="000A7105">
              <w:t xml:space="preserve"> : </w:t>
            </w:r>
          </w:p>
        </w:tc>
        <w:tc>
          <w:tcPr>
            <w:tcW w:w="3402" w:type="dxa"/>
            <w:shd w:val="clear" w:color="auto" w:fill="auto"/>
          </w:tcPr>
          <w:p w:rsidR="003573E4" w:rsidRPr="000A7105" w:rsidRDefault="003573E4" w:rsidP="00BC6E70">
            <w:pPr>
              <w:spacing w:before="120" w:after="120"/>
            </w:pPr>
            <w:r w:rsidRPr="000A7105">
              <w:t>Séquence d’évaluation</w:t>
            </w:r>
            <w:r w:rsidRPr="000A7105">
              <w:rPr>
                <w:rStyle w:val="Appelnotedebasdep"/>
              </w:rPr>
              <w:footnoteReference w:id="1"/>
            </w:r>
            <w:r w:rsidRPr="000A7105">
              <w:t xml:space="preserve"> n°</w:t>
            </w:r>
          </w:p>
        </w:tc>
      </w:tr>
    </w:tbl>
    <w:p w:rsidR="003573E4" w:rsidRPr="00C03224" w:rsidRDefault="003573E4" w:rsidP="003573E4">
      <w:pPr>
        <w:rPr>
          <w:rFonts w:ascii="Arial Narrow" w:hAnsi="Arial Narrow"/>
          <w:sz w:val="22"/>
        </w:rPr>
      </w:pPr>
    </w:p>
    <w:p w:rsidR="003573E4" w:rsidRPr="00DA2F87" w:rsidRDefault="003573E4" w:rsidP="00DA2F87">
      <w:pPr>
        <w:pStyle w:val="Titre1numrot"/>
      </w:pPr>
      <w:r w:rsidRPr="00DA2F87">
        <w:t>Liste des capacités, connaissances et attitudes évaluées</w:t>
      </w:r>
    </w:p>
    <w:tbl>
      <w:tblPr>
        <w:tblW w:w="1020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/>
      </w:tblPr>
      <w:tblGrid>
        <w:gridCol w:w="2356"/>
        <w:gridCol w:w="7850"/>
      </w:tblGrid>
      <w:tr w:rsidR="003573E4" w:rsidRPr="00DA2F87" w:rsidTr="00BC6E70">
        <w:trPr>
          <w:trHeight w:val="340"/>
          <w:jc w:val="center"/>
        </w:trPr>
        <w:tc>
          <w:tcPr>
            <w:tcW w:w="2094" w:type="dxa"/>
            <w:shd w:val="clear" w:color="auto" w:fill="auto"/>
            <w:vAlign w:val="center"/>
          </w:tcPr>
          <w:p w:rsidR="003573E4" w:rsidRPr="00BC6E70" w:rsidRDefault="003573E4" w:rsidP="00BC6E70">
            <w:pPr>
              <w:jc w:val="center"/>
              <w:rPr>
                <w:b/>
              </w:rPr>
            </w:pPr>
            <w:r w:rsidRPr="00BC6E70">
              <w:rPr>
                <w:b/>
              </w:rPr>
              <w:t>Capacités</w:t>
            </w:r>
          </w:p>
        </w:tc>
        <w:tc>
          <w:tcPr>
            <w:tcW w:w="6978" w:type="dxa"/>
            <w:shd w:val="clear" w:color="auto" w:fill="auto"/>
            <w:vAlign w:val="center"/>
          </w:tcPr>
          <w:p w:rsidR="003573E4" w:rsidRPr="00DA2F87" w:rsidRDefault="003573E4" w:rsidP="00BC6E70">
            <w:pPr>
              <w:jc w:val="center"/>
            </w:pPr>
          </w:p>
        </w:tc>
      </w:tr>
      <w:tr w:rsidR="003573E4" w:rsidRPr="00DA2F87" w:rsidTr="00BC6E70">
        <w:trPr>
          <w:trHeight w:val="340"/>
          <w:jc w:val="center"/>
        </w:trPr>
        <w:tc>
          <w:tcPr>
            <w:tcW w:w="2094" w:type="dxa"/>
            <w:shd w:val="clear" w:color="auto" w:fill="auto"/>
            <w:vAlign w:val="center"/>
          </w:tcPr>
          <w:p w:rsidR="003573E4" w:rsidRPr="00BC6E70" w:rsidRDefault="003573E4" w:rsidP="00BC6E70">
            <w:pPr>
              <w:jc w:val="center"/>
              <w:rPr>
                <w:b/>
              </w:rPr>
            </w:pPr>
            <w:r w:rsidRPr="00BC6E70">
              <w:rPr>
                <w:b/>
              </w:rPr>
              <w:t>Connaissances</w:t>
            </w:r>
          </w:p>
        </w:tc>
        <w:tc>
          <w:tcPr>
            <w:tcW w:w="6978" w:type="dxa"/>
            <w:shd w:val="clear" w:color="auto" w:fill="auto"/>
            <w:vAlign w:val="center"/>
          </w:tcPr>
          <w:p w:rsidR="003573E4" w:rsidRPr="00DA2F87" w:rsidRDefault="003573E4" w:rsidP="00BC6E70">
            <w:pPr>
              <w:jc w:val="center"/>
            </w:pPr>
          </w:p>
        </w:tc>
      </w:tr>
      <w:tr w:rsidR="003573E4" w:rsidRPr="00DA2F87" w:rsidTr="00BC6E70">
        <w:trPr>
          <w:trHeight w:val="340"/>
          <w:jc w:val="center"/>
        </w:trPr>
        <w:tc>
          <w:tcPr>
            <w:tcW w:w="2094" w:type="dxa"/>
            <w:shd w:val="clear" w:color="auto" w:fill="auto"/>
            <w:vAlign w:val="center"/>
          </w:tcPr>
          <w:p w:rsidR="003573E4" w:rsidRPr="00BC6E70" w:rsidRDefault="003573E4" w:rsidP="00BC6E70">
            <w:pPr>
              <w:jc w:val="center"/>
              <w:rPr>
                <w:b/>
              </w:rPr>
            </w:pPr>
            <w:r w:rsidRPr="00BC6E70">
              <w:rPr>
                <w:b/>
              </w:rPr>
              <w:t>Attitudes</w:t>
            </w:r>
          </w:p>
        </w:tc>
        <w:tc>
          <w:tcPr>
            <w:tcW w:w="6978" w:type="dxa"/>
            <w:shd w:val="clear" w:color="auto" w:fill="auto"/>
            <w:vAlign w:val="center"/>
          </w:tcPr>
          <w:p w:rsidR="003573E4" w:rsidRPr="00DA2F87" w:rsidRDefault="003573E4" w:rsidP="00BC6E70">
            <w:pPr>
              <w:jc w:val="center"/>
            </w:pPr>
          </w:p>
        </w:tc>
      </w:tr>
    </w:tbl>
    <w:p w:rsidR="003573E4" w:rsidRPr="00DA2F87" w:rsidRDefault="003573E4" w:rsidP="00DA2F87">
      <w:pPr>
        <w:pStyle w:val="Titre1numrot"/>
      </w:pPr>
      <w:r w:rsidRPr="00DA2F87">
        <w:t>Évaluation</w:t>
      </w:r>
      <w:r w:rsidRPr="00A46BA5">
        <w:rPr>
          <w:sz w:val="20"/>
          <w:szCs w:val="20"/>
          <w:vertAlign w:val="superscript"/>
        </w:rPr>
        <w:footnoteReference w:id="2"/>
      </w:r>
    </w:p>
    <w:tbl>
      <w:tblPr>
        <w:tblW w:w="1020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/>
      </w:tblPr>
      <w:tblGrid>
        <w:gridCol w:w="1600"/>
        <w:gridCol w:w="5636"/>
        <w:gridCol w:w="1194"/>
        <w:gridCol w:w="1776"/>
      </w:tblGrid>
      <w:tr w:rsidR="006C459B" w:rsidRPr="00BC6E70" w:rsidTr="00BC6E70">
        <w:trPr>
          <w:trHeight w:val="565"/>
          <w:jc w:val="center"/>
        </w:trPr>
        <w:tc>
          <w:tcPr>
            <w:tcW w:w="1598" w:type="dxa"/>
            <w:shd w:val="clear" w:color="auto" w:fill="auto"/>
            <w:vAlign w:val="center"/>
          </w:tcPr>
          <w:p w:rsidR="006C459B" w:rsidRPr="00BC6E70" w:rsidRDefault="006C459B" w:rsidP="00BC6E70">
            <w:pPr>
              <w:jc w:val="center"/>
              <w:rPr>
                <w:b/>
              </w:rPr>
            </w:pPr>
            <w:r w:rsidRPr="00BC6E70">
              <w:rPr>
                <w:b/>
              </w:rPr>
              <w:t>Compétences</w:t>
            </w:r>
            <w:r w:rsidRPr="00BC6E70">
              <w:rPr>
                <w:rStyle w:val="Appelnotedebasdep"/>
                <w:b/>
              </w:rPr>
              <w:footnoteReference w:id="3"/>
            </w:r>
          </w:p>
        </w:tc>
        <w:tc>
          <w:tcPr>
            <w:tcW w:w="5683" w:type="dxa"/>
            <w:shd w:val="clear" w:color="auto" w:fill="auto"/>
            <w:vAlign w:val="center"/>
          </w:tcPr>
          <w:p w:rsidR="006C459B" w:rsidRPr="00BC6E70" w:rsidRDefault="00CF633D" w:rsidP="00BC6E70">
            <w:pPr>
              <w:jc w:val="center"/>
              <w:rPr>
                <w:b/>
              </w:rPr>
            </w:pPr>
            <w:r w:rsidRPr="00BC6E70">
              <w:rPr>
                <w:b/>
              </w:rPr>
              <w:t>Capacités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6C459B" w:rsidRPr="00BC6E70" w:rsidRDefault="006C459B" w:rsidP="00BC6E70">
            <w:pPr>
              <w:jc w:val="center"/>
              <w:rPr>
                <w:b/>
              </w:rPr>
            </w:pPr>
            <w:r w:rsidRPr="00BC6E70">
              <w:rPr>
                <w:b/>
              </w:rPr>
              <w:t>Questions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6C459B" w:rsidRPr="00BC6E70" w:rsidRDefault="006C459B" w:rsidP="00BC6E70">
            <w:pPr>
              <w:jc w:val="center"/>
              <w:rPr>
                <w:b/>
              </w:rPr>
            </w:pPr>
            <w:r w:rsidRPr="00BC6E70">
              <w:rPr>
                <w:b/>
              </w:rPr>
              <w:t>Appréciation du niveau d’acquisition</w:t>
            </w:r>
            <w:r w:rsidRPr="00815632">
              <w:rPr>
                <w:rStyle w:val="Appelnotedebasdep"/>
              </w:rPr>
              <w:footnoteReference w:id="4"/>
            </w:r>
          </w:p>
        </w:tc>
      </w:tr>
      <w:tr w:rsidR="006C459B" w:rsidRPr="00BC6E70" w:rsidTr="00BC6E70">
        <w:trPr>
          <w:trHeight w:val="1021"/>
          <w:jc w:val="center"/>
        </w:trPr>
        <w:tc>
          <w:tcPr>
            <w:tcW w:w="1598" w:type="dxa"/>
            <w:shd w:val="clear" w:color="auto" w:fill="auto"/>
            <w:vAlign w:val="center"/>
          </w:tcPr>
          <w:p w:rsidR="006C459B" w:rsidRPr="00BC6E70" w:rsidRDefault="006C459B" w:rsidP="00BC6E70">
            <w:pPr>
              <w:jc w:val="center"/>
              <w:rPr>
                <w:b/>
              </w:rPr>
            </w:pPr>
            <w:r w:rsidRPr="00BC6E70">
              <w:rPr>
                <w:b/>
              </w:rPr>
              <w:t>S’approprier</w:t>
            </w:r>
          </w:p>
        </w:tc>
        <w:tc>
          <w:tcPr>
            <w:tcW w:w="5683" w:type="dxa"/>
            <w:shd w:val="clear" w:color="auto" w:fill="auto"/>
            <w:vAlign w:val="center"/>
          </w:tcPr>
          <w:p w:rsidR="006C459B" w:rsidRPr="00815632" w:rsidRDefault="006C459B" w:rsidP="00BC6E70">
            <w:pPr>
              <w:spacing w:before="40" w:line="276" w:lineRule="auto"/>
              <w:jc w:val="left"/>
            </w:pPr>
            <w:r w:rsidRPr="00815632">
              <w:t>Rechercher, extraire et organiser l’information</w:t>
            </w:r>
            <w:r w:rsidR="00C03224" w:rsidRPr="00815632">
              <w:t>.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6C459B" w:rsidRPr="00BC6E70" w:rsidRDefault="006C459B" w:rsidP="00BC6E7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 w:rsidR="006C459B" w:rsidRPr="00BC6E70" w:rsidRDefault="006C459B" w:rsidP="00BC6E70">
            <w:pPr>
              <w:jc w:val="center"/>
              <w:rPr>
                <w:sz w:val="18"/>
                <w:szCs w:val="18"/>
              </w:rPr>
            </w:pPr>
          </w:p>
        </w:tc>
      </w:tr>
      <w:tr w:rsidR="00C03224" w:rsidRPr="00BC6E70" w:rsidTr="00BC6E70">
        <w:trPr>
          <w:trHeight w:val="1021"/>
          <w:jc w:val="center"/>
        </w:trPr>
        <w:tc>
          <w:tcPr>
            <w:tcW w:w="1598" w:type="dxa"/>
            <w:shd w:val="clear" w:color="auto" w:fill="auto"/>
            <w:vAlign w:val="center"/>
          </w:tcPr>
          <w:p w:rsidR="00C03224" w:rsidRPr="00BC6E70" w:rsidRDefault="00C03224" w:rsidP="00BC6E70">
            <w:pPr>
              <w:jc w:val="center"/>
              <w:rPr>
                <w:rFonts w:cs="Arial"/>
                <w:b/>
              </w:rPr>
            </w:pPr>
            <w:r w:rsidRPr="00BC6E70">
              <w:rPr>
                <w:rFonts w:cs="Arial"/>
                <w:b/>
                <w:color w:val="000000"/>
              </w:rPr>
              <w:t>Analyser</w:t>
            </w:r>
          </w:p>
          <w:p w:rsidR="00C03224" w:rsidRPr="00BC6E70" w:rsidRDefault="00C03224" w:rsidP="00BC6E70">
            <w:pPr>
              <w:jc w:val="center"/>
              <w:rPr>
                <w:rFonts w:cs="Arial"/>
                <w:b/>
                <w:color w:val="000000"/>
              </w:rPr>
            </w:pPr>
            <w:r w:rsidRPr="00BC6E70">
              <w:rPr>
                <w:rFonts w:cs="Arial"/>
                <w:b/>
              </w:rPr>
              <w:t>Raisonner</w:t>
            </w:r>
          </w:p>
        </w:tc>
        <w:tc>
          <w:tcPr>
            <w:tcW w:w="5683" w:type="dxa"/>
            <w:shd w:val="clear" w:color="auto" w:fill="auto"/>
            <w:vAlign w:val="center"/>
          </w:tcPr>
          <w:p w:rsidR="00C03224" w:rsidRPr="00BC6E70" w:rsidRDefault="00C03224" w:rsidP="00BC6E70">
            <w:pPr>
              <w:spacing w:line="360" w:lineRule="auto"/>
              <w:jc w:val="left"/>
              <w:rPr>
                <w:rFonts w:cs="Arial"/>
              </w:rPr>
            </w:pPr>
            <w:r w:rsidRPr="00BC6E70">
              <w:rPr>
                <w:rFonts w:cs="Arial"/>
              </w:rPr>
              <w:t>Émettre une conjecture, une hypothèse.</w:t>
            </w:r>
          </w:p>
          <w:p w:rsidR="00C03224" w:rsidRPr="00BC6E70" w:rsidRDefault="00C03224" w:rsidP="00BC6E70">
            <w:pPr>
              <w:spacing w:line="276" w:lineRule="auto"/>
              <w:jc w:val="left"/>
              <w:rPr>
                <w:rFonts w:cs="Arial"/>
              </w:rPr>
            </w:pPr>
            <w:r w:rsidRPr="00BC6E70">
              <w:rPr>
                <w:rFonts w:cs="Arial"/>
              </w:rPr>
              <w:t>Proposer une méthode de résolution, un protocole expérimental.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C03224" w:rsidRPr="00BC6E70" w:rsidRDefault="00C03224" w:rsidP="00BC6E70">
            <w:pPr>
              <w:spacing w:before="40" w:after="40"/>
              <w:jc w:val="center"/>
              <w:rPr>
                <w:color w:val="0000FF"/>
                <w:sz w:val="18"/>
                <w:szCs w:val="24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 w:rsidR="00C03224" w:rsidRPr="00BC6E70" w:rsidRDefault="00C03224" w:rsidP="00BC6E70">
            <w:pPr>
              <w:jc w:val="center"/>
              <w:rPr>
                <w:szCs w:val="24"/>
              </w:rPr>
            </w:pPr>
          </w:p>
        </w:tc>
      </w:tr>
      <w:tr w:rsidR="00C03224" w:rsidRPr="00BC6E70" w:rsidTr="00BC6E70">
        <w:trPr>
          <w:trHeight w:val="1021"/>
          <w:jc w:val="center"/>
        </w:trPr>
        <w:tc>
          <w:tcPr>
            <w:tcW w:w="1598" w:type="dxa"/>
            <w:shd w:val="clear" w:color="auto" w:fill="auto"/>
            <w:vAlign w:val="center"/>
          </w:tcPr>
          <w:p w:rsidR="00C03224" w:rsidRPr="00BC6E70" w:rsidRDefault="00C03224" w:rsidP="00BC6E70">
            <w:pPr>
              <w:jc w:val="center"/>
              <w:rPr>
                <w:rFonts w:cs="Arial"/>
                <w:b/>
                <w:color w:val="000000"/>
              </w:rPr>
            </w:pPr>
            <w:r w:rsidRPr="00BC6E70">
              <w:rPr>
                <w:rFonts w:cs="Arial"/>
                <w:b/>
                <w:color w:val="000000"/>
              </w:rPr>
              <w:t>Réaliser</w:t>
            </w:r>
          </w:p>
        </w:tc>
        <w:tc>
          <w:tcPr>
            <w:tcW w:w="5683" w:type="dxa"/>
            <w:shd w:val="clear" w:color="auto" w:fill="auto"/>
            <w:vAlign w:val="center"/>
          </w:tcPr>
          <w:p w:rsidR="00C03224" w:rsidRPr="00BC6E70" w:rsidRDefault="00C03224" w:rsidP="00BC6E70">
            <w:pPr>
              <w:spacing w:line="276" w:lineRule="auto"/>
              <w:jc w:val="left"/>
              <w:rPr>
                <w:rFonts w:cs="Arial"/>
              </w:rPr>
            </w:pPr>
            <w:r w:rsidRPr="00BC6E70">
              <w:rPr>
                <w:rFonts w:cs="Arial"/>
              </w:rPr>
              <w:t xml:space="preserve">Choisir une méthode de résolution, un protocole </w:t>
            </w:r>
            <w:r w:rsidR="00013420" w:rsidRPr="00BC6E70">
              <w:rPr>
                <w:rFonts w:cs="Arial"/>
              </w:rPr>
              <w:t>e</w:t>
            </w:r>
            <w:r w:rsidRPr="00BC6E70">
              <w:rPr>
                <w:rFonts w:cs="Arial"/>
              </w:rPr>
              <w:t>xpérimental.</w:t>
            </w:r>
          </w:p>
          <w:p w:rsidR="00C03224" w:rsidRPr="00BC6E70" w:rsidRDefault="00C03224" w:rsidP="00BC6E70">
            <w:pPr>
              <w:spacing w:before="40" w:line="276" w:lineRule="auto"/>
              <w:jc w:val="left"/>
              <w:rPr>
                <w:rFonts w:cs="Arial"/>
                <w:color w:val="000000"/>
              </w:rPr>
            </w:pPr>
            <w:r w:rsidRPr="00BC6E70">
              <w:rPr>
                <w:rFonts w:cs="Arial"/>
                <w:color w:val="000000"/>
              </w:rPr>
              <w:t xml:space="preserve">Exécuter une méthode de résolution, </w:t>
            </w:r>
            <w:proofErr w:type="gramStart"/>
            <w:r w:rsidRPr="00BC6E70">
              <w:rPr>
                <w:rFonts w:cs="Arial"/>
                <w:color w:val="000000"/>
              </w:rPr>
              <w:t>expérimenter</w:t>
            </w:r>
            <w:proofErr w:type="gramEnd"/>
            <w:r w:rsidRPr="00BC6E70">
              <w:rPr>
                <w:rFonts w:cs="Arial"/>
                <w:color w:val="000000"/>
              </w:rPr>
              <w:t>, simuler.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C03224" w:rsidRPr="00BC6E70" w:rsidRDefault="00C03224" w:rsidP="00BC6E70">
            <w:pPr>
              <w:spacing w:before="40" w:after="40"/>
              <w:jc w:val="center"/>
              <w:rPr>
                <w:sz w:val="18"/>
                <w:szCs w:val="24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 w:rsidR="00C03224" w:rsidRPr="00BC6E70" w:rsidRDefault="00C03224" w:rsidP="00BC6E70">
            <w:pPr>
              <w:jc w:val="center"/>
              <w:rPr>
                <w:szCs w:val="24"/>
              </w:rPr>
            </w:pPr>
          </w:p>
        </w:tc>
      </w:tr>
      <w:tr w:rsidR="00C03224" w:rsidRPr="00BC6E70" w:rsidTr="00BC6E70">
        <w:trPr>
          <w:trHeight w:val="1021"/>
          <w:jc w:val="center"/>
        </w:trPr>
        <w:tc>
          <w:tcPr>
            <w:tcW w:w="1598" w:type="dxa"/>
            <w:shd w:val="clear" w:color="auto" w:fill="auto"/>
            <w:vAlign w:val="center"/>
          </w:tcPr>
          <w:p w:rsidR="00C03224" w:rsidRPr="00BC6E70" w:rsidRDefault="00C03224" w:rsidP="00BC6E70">
            <w:pPr>
              <w:jc w:val="center"/>
              <w:rPr>
                <w:rFonts w:cs="Arial"/>
                <w:b/>
              </w:rPr>
            </w:pPr>
            <w:r w:rsidRPr="00BC6E70">
              <w:rPr>
                <w:rFonts w:cs="Arial"/>
                <w:b/>
              </w:rPr>
              <w:t>Valider</w:t>
            </w:r>
          </w:p>
        </w:tc>
        <w:tc>
          <w:tcPr>
            <w:tcW w:w="5683" w:type="dxa"/>
            <w:shd w:val="clear" w:color="auto" w:fill="auto"/>
            <w:vAlign w:val="center"/>
          </w:tcPr>
          <w:p w:rsidR="00C03224" w:rsidRPr="00BC6E70" w:rsidRDefault="00C03224" w:rsidP="00BC6E70">
            <w:pPr>
              <w:spacing w:line="360" w:lineRule="auto"/>
              <w:jc w:val="left"/>
              <w:rPr>
                <w:rFonts w:cs="Arial"/>
              </w:rPr>
            </w:pPr>
            <w:r w:rsidRPr="00BC6E70">
              <w:rPr>
                <w:rFonts w:cs="Arial"/>
              </w:rPr>
              <w:t>Contrôler la vraisemblance d’une conjecture, d’une hypothèse.</w:t>
            </w:r>
          </w:p>
          <w:p w:rsidR="00C03224" w:rsidRPr="00BC6E70" w:rsidRDefault="00C03224" w:rsidP="00BC6E70">
            <w:pPr>
              <w:spacing w:line="276" w:lineRule="auto"/>
              <w:jc w:val="left"/>
              <w:rPr>
                <w:rFonts w:cs="Arial"/>
              </w:rPr>
            </w:pPr>
            <w:r w:rsidRPr="00BC6E70">
              <w:rPr>
                <w:rFonts w:cs="Arial"/>
              </w:rPr>
              <w:t>Critiquer un résultat, argumenter.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C03224" w:rsidRPr="00BC6E70" w:rsidRDefault="00C03224" w:rsidP="00BC6E70">
            <w:pPr>
              <w:spacing w:before="40" w:after="40"/>
              <w:jc w:val="center"/>
              <w:rPr>
                <w:sz w:val="18"/>
                <w:szCs w:val="24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 w:rsidR="00C03224" w:rsidRPr="00BC6E70" w:rsidRDefault="00C03224" w:rsidP="00BC6E70">
            <w:pPr>
              <w:jc w:val="center"/>
              <w:rPr>
                <w:szCs w:val="24"/>
              </w:rPr>
            </w:pPr>
          </w:p>
        </w:tc>
      </w:tr>
      <w:tr w:rsidR="004C4A6C" w:rsidRPr="00BC6E70" w:rsidTr="00BC6E70">
        <w:trPr>
          <w:trHeight w:val="1021"/>
          <w:jc w:val="center"/>
        </w:trPr>
        <w:tc>
          <w:tcPr>
            <w:tcW w:w="1598" w:type="dxa"/>
            <w:shd w:val="clear" w:color="auto" w:fill="auto"/>
            <w:vAlign w:val="center"/>
          </w:tcPr>
          <w:p w:rsidR="004C4A6C" w:rsidRPr="00BC6E70" w:rsidRDefault="004C4A6C" w:rsidP="00BC6E70">
            <w:pPr>
              <w:jc w:val="center"/>
              <w:rPr>
                <w:rFonts w:cs="Arial"/>
                <w:b/>
                <w:color w:val="000000"/>
              </w:rPr>
            </w:pPr>
            <w:r w:rsidRPr="00BC6E70">
              <w:rPr>
                <w:rFonts w:cs="Arial"/>
                <w:b/>
                <w:color w:val="000000"/>
              </w:rPr>
              <w:t>Communiquer</w:t>
            </w:r>
          </w:p>
        </w:tc>
        <w:tc>
          <w:tcPr>
            <w:tcW w:w="5683" w:type="dxa"/>
            <w:shd w:val="clear" w:color="auto" w:fill="auto"/>
            <w:vAlign w:val="center"/>
          </w:tcPr>
          <w:p w:rsidR="004C4A6C" w:rsidRPr="00BC6E70" w:rsidRDefault="004C4A6C" w:rsidP="00BC6E70">
            <w:pPr>
              <w:spacing w:line="276" w:lineRule="auto"/>
              <w:jc w:val="left"/>
              <w:rPr>
                <w:rFonts w:cs="Arial"/>
              </w:rPr>
            </w:pPr>
            <w:r w:rsidRPr="00BC6E70">
              <w:rPr>
                <w:rFonts w:cs="Arial"/>
              </w:rPr>
              <w:t>Rendre compte d’une démarche, d’un résultat</w:t>
            </w:r>
            <w:r w:rsidR="00815632" w:rsidRPr="00BC6E70">
              <w:rPr>
                <w:rFonts w:cs="Arial"/>
              </w:rPr>
              <w:t>,</w:t>
            </w:r>
            <w:r w:rsidRPr="00BC6E70">
              <w:rPr>
                <w:rFonts w:cs="Arial"/>
              </w:rPr>
              <w:t xml:space="preserve"> à l’oral ou à l’écrit.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4C4A6C" w:rsidRPr="00BC6E70" w:rsidRDefault="004C4A6C" w:rsidP="00BC6E70">
            <w:pPr>
              <w:spacing w:before="40" w:after="40"/>
              <w:jc w:val="center"/>
              <w:rPr>
                <w:sz w:val="18"/>
                <w:szCs w:val="24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 w:rsidR="004C4A6C" w:rsidRPr="00BC6E70" w:rsidRDefault="004C4A6C" w:rsidP="00BC6E70">
            <w:pPr>
              <w:jc w:val="center"/>
              <w:rPr>
                <w:szCs w:val="24"/>
              </w:rPr>
            </w:pPr>
          </w:p>
        </w:tc>
      </w:tr>
      <w:tr w:rsidR="004C4A6C" w:rsidRPr="00BC6E70" w:rsidTr="00BC6E70">
        <w:trPr>
          <w:trHeight w:val="458"/>
          <w:jc w:val="center"/>
        </w:trPr>
        <w:tc>
          <w:tcPr>
            <w:tcW w:w="1598" w:type="dxa"/>
            <w:shd w:val="clear" w:color="auto" w:fill="auto"/>
            <w:vAlign w:val="center"/>
          </w:tcPr>
          <w:p w:rsidR="004C4A6C" w:rsidRPr="00BC6E70" w:rsidRDefault="004C4A6C" w:rsidP="00BC6E70">
            <w:pPr>
              <w:jc w:val="center"/>
              <w:rPr>
                <w:sz w:val="22"/>
              </w:rPr>
            </w:pPr>
          </w:p>
        </w:tc>
        <w:tc>
          <w:tcPr>
            <w:tcW w:w="5683" w:type="dxa"/>
            <w:shd w:val="clear" w:color="auto" w:fill="auto"/>
          </w:tcPr>
          <w:p w:rsidR="004C4A6C" w:rsidRPr="00BC6E70" w:rsidRDefault="004C4A6C" w:rsidP="00BC6E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6" w:type="dxa"/>
            <w:shd w:val="clear" w:color="auto" w:fill="auto"/>
          </w:tcPr>
          <w:p w:rsidR="004C4A6C" w:rsidRPr="00BC6E70" w:rsidRDefault="004C4A6C" w:rsidP="00BC6E70">
            <w:pPr>
              <w:jc w:val="center"/>
              <w:rPr>
                <w:b/>
                <w:sz w:val="22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 w:rsidR="004C4A6C" w:rsidRPr="00BC6E70" w:rsidRDefault="004C4A6C" w:rsidP="00BC6E70">
            <w:pPr>
              <w:jc w:val="center"/>
              <w:rPr>
                <w:b/>
                <w:sz w:val="22"/>
              </w:rPr>
            </w:pPr>
            <w:r w:rsidRPr="00BC6E70">
              <w:rPr>
                <w:b/>
                <w:sz w:val="22"/>
              </w:rPr>
              <w:t>/ 10</w:t>
            </w:r>
          </w:p>
        </w:tc>
      </w:tr>
    </w:tbl>
    <w:p w:rsidR="00BA52C2" w:rsidRDefault="00BA52C2" w:rsidP="00DA2F87"/>
    <w:sectPr w:rsidR="00BA52C2" w:rsidSect="006A06AF">
      <w:pgSz w:w="11906" w:h="16838"/>
      <w:pgMar w:top="737" w:right="737" w:bottom="73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F81" w:rsidRDefault="00854F81">
      <w:r>
        <w:separator/>
      </w:r>
    </w:p>
  </w:endnote>
  <w:endnote w:type="continuationSeparator" w:id="0">
    <w:p w:rsidR="00854F81" w:rsidRDefault="00854F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F81" w:rsidRDefault="00854F81">
      <w:r>
        <w:separator/>
      </w:r>
    </w:p>
  </w:footnote>
  <w:footnote w:type="continuationSeparator" w:id="0">
    <w:p w:rsidR="00854F81" w:rsidRDefault="00854F81">
      <w:r>
        <w:continuationSeparator/>
      </w:r>
    </w:p>
  </w:footnote>
  <w:footnote w:id="1">
    <w:p w:rsidR="000C24F8" w:rsidRPr="00DA2F87" w:rsidRDefault="000C24F8" w:rsidP="00BA52C2">
      <w:pPr>
        <w:ind w:left="142" w:hanging="142"/>
        <w:rPr>
          <w:i/>
          <w:sz w:val="16"/>
          <w:szCs w:val="16"/>
        </w:rPr>
      </w:pPr>
      <w:r w:rsidRPr="004017D5">
        <w:rPr>
          <w:rStyle w:val="Appelnotedebasdep"/>
          <w:sz w:val="18"/>
          <w:szCs w:val="18"/>
        </w:rPr>
        <w:footnoteRef/>
      </w:r>
      <w:r w:rsidRPr="004017D5">
        <w:rPr>
          <w:sz w:val="18"/>
          <w:szCs w:val="18"/>
        </w:rPr>
        <w:t xml:space="preserve"> </w:t>
      </w:r>
      <w:r w:rsidRPr="00DA2F87">
        <w:rPr>
          <w:sz w:val="16"/>
          <w:szCs w:val="16"/>
        </w:rPr>
        <w:t>Chaque séquence propose la résolution de problèmes issus du domaine professionnel ou de la vie courante. En mathématiques, elle comporte un ou deux exercices ; la résolution de l’un d’eux nécessite la mise en œuvre de capacités expérimentales.</w:t>
      </w:r>
    </w:p>
  </w:footnote>
  <w:footnote w:id="2">
    <w:p w:rsidR="000C24F8" w:rsidRPr="00DA2F87" w:rsidRDefault="000C24F8" w:rsidP="004017D5">
      <w:pPr>
        <w:ind w:left="113" w:hanging="113"/>
        <w:rPr>
          <w:sz w:val="16"/>
          <w:szCs w:val="16"/>
        </w:rPr>
      </w:pPr>
      <w:r w:rsidRPr="00DA2F87">
        <w:rPr>
          <w:rStyle w:val="Appelnotedebasdep"/>
          <w:sz w:val="16"/>
          <w:szCs w:val="16"/>
        </w:rPr>
        <w:footnoteRef/>
      </w:r>
      <w:r w:rsidRPr="00DA2F87">
        <w:rPr>
          <w:sz w:val="16"/>
          <w:szCs w:val="16"/>
        </w:rPr>
        <w:t xml:space="preserve"> Des appels permettent de s’assurer de la compréhension du problème et d’évaluer le degré de maîtrise de capacités expérimentales et la communication orale. Il y en a au maximum 2 en mathématiques et 3 en sciences physiques et chimiques.</w:t>
      </w:r>
    </w:p>
    <w:p w:rsidR="000C24F8" w:rsidRPr="00DA2F87" w:rsidRDefault="000C24F8" w:rsidP="006E2A3D">
      <w:pPr>
        <w:ind w:left="100" w:hanging="100"/>
        <w:rPr>
          <w:sz w:val="16"/>
          <w:szCs w:val="16"/>
        </w:rPr>
      </w:pPr>
      <w:r w:rsidRPr="00DA2F87">
        <w:rPr>
          <w:sz w:val="16"/>
          <w:szCs w:val="16"/>
        </w:rPr>
        <w:tab/>
      </w:r>
      <w:r w:rsidRPr="00DA2F87">
        <w:rPr>
          <w:sz w:val="16"/>
          <w:szCs w:val="16"/>
          <w:u w:val="single"/>
        </w:rPr>
        <w:t>En mathématiques</w:t>
      </w:r>
      <w:r w:rsidRPr="00DA2F87">
        <w:rPr>
          <w:sz w:val="16"/>
          <w:szCs w:val="16"/>
        </w:rPr>
        <w:t> : L’évaluation des capacités expérimentales – émettre une conjecture, expérimenter, simuler, contrôler la vraisemblance d’une conjecture – se fait à travers la réalisation de tâches nécessitant l’utilisation des TIC (logiciel avec ordinateur ou calculatrice). Si cette évaluation est réalisée en seconde, première ou terminale professionnelle, 3 points sur 10 y sont consacrés.</w:t>
      </w:r>
    </w:p>
    <w:p w:rsidR="000C24F8" w:rsidRPr="00DA2F87" w:rsidRDefault="000C24F8" w:rsidP="006E2A3D">
      <w:pPr>
        <w:ind w:left="100" w:hanging="100"/>
        <w:rPr>
          <w:sz w:val="16"/>
          <w:szCs w:val="16"/>
        </w:rPr>
      </w:pPr>
      <w:r w:rsidRPr="00DA2F87">
        <w:rPr>
          <w:sz w:val="16"/>
          <w:szCs w:val="16"/>
        </w:rPr>
        <w:tab/>
      </w:r>
      <w:r w:rsidRPr="00DA2F87">
        <w:rPr>
          <w:sz w:val="16"/>
          <w:szCs w:val="16"/>
          <w:u w:val="single"/>
        </w:rPr>
        <w:t>En sciences physiques et chimiques</w:t>
      </w:r>
      <w:r w:rsidRPr="00DA2F87">
        <w:rPr>
          <w:sz w:val="16"/>
          <w:szCs w:val="16"/>
        </w:rPr>
        <w:t> : L’évaluation porte nécessairement sur des capacités expérimentales. 3 points sur 10 sont consacrés aux questions faisant appel à la compétence « Communiquer ».</w:t>
      </w:r>
    </w:p>
  </w:footnote>
  <w:footnote w:id="3">
    <w:p w:rsidR="000C24F8" w:rsidRPr="00DA2F87" w:rsidRDefault="000C24F8" w:rsidP="004017D5">
      <w:pPr>
        <w:ind w:left="113" w:hanging="113"/>
        <w:rPr>
          <w:sz w:val="16"/>
          <w:szCs w:val="16"/>
        </w:rPr>
      </w:pPr>
      <w:r w:rsidRPr="00DA2F87">
        <w:rPr>
          <w:rStyle w:val="Appelnotedebasdep"/>
          <w:sz w:val="16"/>
          <w:szCs w:val="16"/>
        </w:rPr>
        <w:footnoteRef/>
      </w:r>
      <w:r w:rsidRPr="00DA2F87">
        <w:rPr>
          <w:sz w:val="16"/>
          <w:szCs w:val="16"/>
        </w:rPr>
        <w:t xml:space="preserve"> L’ordre de présentation ne correspond pas à un ordre de mobilisation des compétences. La compétence « Être autonome, Faire preuve d’initiative » est prise en compte au travers de l’ensemble des travaux réalisés. Les appels sont des moments privilégiés pour en apprécier le degré d’acquisition.</w:t>
      </w:r>
    </w:p>
  </w:footnote>
  <w:footnote w:id="4">
    <w:p w:rsidR="000C24F8" w:rsidRPr="00DA2F87" w:rsidRDefault="000C24F8" w:rsidP="006E2A3D">
      <w:pPr>
        <w:rPr>
          <w:i/>
          <w:sz w:val="16"/>
          <w:szCs w:val="16"/>
        </w:rPr>
      </w:pPr>
      <w:r w:rsidRPr="00DA2F87">
        <w:rPr>
          <w:rStyle w:val="Appelnotedebasdep"/>
          <w:sz w:val="16"/>
          <w:szCs w:val="16"/>
        </w:rPr>
        <w:footnoteRef/>
      </w:r>
      <w:r w:rsidRPr="00DA2F87">
        <w:rPr>
          <w:sz w:val="16"/>
          <w:szCs w:val="16"/>
        </w:rPr>
        <w:t xml:space="preserve"> Le professeur peut utiliser toute forme d’annotation lui permettant d’évaluer l’élève (le candidat) par compétences.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AE02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142BB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AA415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B0EE0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B4A95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F88F8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CAE1F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E7282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93402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18EC4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59130B"/>
    <w:multiLevelType w:val="hybridMultilevel"/>
    <w:tmpl w:val="255202E4"/>
    <w:lvl w:ilvl="0" w:tplc="89588AF4">
      <w:start w:val="1"/>
      <w:numFmt w:val="decimal"/>
      <w:pStyle w:val="Titre1numrot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BDA58D0"/>
    <w:multiLevelType w:val="multilevel"/>
    <w:tmpl w:val="9CD40236"/>
    <w:lvl w:ilvl="0">
      <w:start w:val="1"/>
      <w:numFmt w:val="bullet"/>
      <w:suff w:val="space"/>
      <w:lvlText w:val=""/>
      <w:lvlJc w:val="left"/>
      <w:pPr>
        <w:ind w:left="567" w:hanging="510"/>
      </w:pPr>
      <w:rPr>
        <w:rFonts w:ascii="Symbol" w:hAnsi="Symbol" w:hint="default"/>
      </w:rPr>
    </w:lvl>
    <w:lvl w:ilvl="1">
      <w:start w:val="1"/>
      <w:numFmt w:val="bullet"/>
      <w:suff w:val="space"/>
      <w:lvlText w:val="◦"/>
      <w:lvlJc w:val="left"/>
      <w:pPr>
        <w:ind w:left="851" w:hanging="511"/>
      </w:pPr>
      <w:rPr>
        <w:rFonts w:ascii="Arial" w:hAnsi="Arial" w:hint="default"/>
        <w:b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:em w:val="none"/>
      </w:rPr>
    </w:lvl>
    <w:lvl w:ilvl="2">
      <w:numFmt w:val="bullet"/>
      <w:suff w:val="space"/>
      <w:lvlText w:val="-"/>
      <w:lvlJc w:val="left"/>
      <w:pPr>
        <w:ind w:left="1134" w:hanging="510"/>
      </w:pPr>
      <w:rPr>
        <w:rFonts w:ascii="Trebuchet MS" w:hAnsi="Trebuchet MS" w:hint="default"/>
      </w:rPr>
    </w:lvl>
    <w:lvl w:ilvl="3">
      <w:numFmt w:val="none"/>
      <w:lvlText w:val=""/>
      <w:lvlJc w:val="left"/>
      <w:pPr>
        <w:tabs>
          <w:tab w:val="num" w:pos="-207"/>
        </w:tabs>
        <w:ind w:left="-567" w:firstLine="567"/>
      </w:pPr>
      <w:rPr>
        <w:rFonts w:hint="default"/>
      </w:rPr>
    </w:lvl>
    <w:lvl w:ilvl="4">
      <w:numFmt w:val="none"/>
      <w:lvlText w:val=""/>
      <w:lvlJc w:val="left"/>
      <w:pPr>
        <w:tabs>
          <w:tab w:val="num" w:pos="-207"/>
        </w:tabs>
        <w:ind w:left="-567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-207"/>
        </w:tabs>
        <w:ind w:left="-567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-207"/>
        </w:tabs>
        <w:ind w:left="-567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-207"/>
        </w:tabs>
        <w:ind w:left="-567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-207"/>
        </w:tabs>
        <w:ind w:left="-567" w:firstLine="0"/>
      </w:pPr>
      <w:rPr>
        <w:rFonts w:hint="default"/>
      </w:rPr>
    </w:lvl>
  </w:abstractNum>
  <w:abstractNum w:abstractNumId="12">
    <w:nsid w:val="0D495CCD"/>
    <w:multiLevelType w:val="multilevel"/>
    <w:tmpl w:val="C11E2F38"/>
    <w:numStyleLink w:val="Listepucehirarchise"/>
  </w:abstractNum>
  <w:abstractNum w:abstractNumId="13">
    <w:nsid w:val="0DCC022B"/>
    <w:multiLevelType w:val="hybridMultilevel"/>
    <w:tmpl w:val="66A0A15E"/>
    <w:lvl w:ilvl="0" w:tplc="83861F9E">
      <w:start w:val="1"/>
      <w:numFmt w:val="decimal"/>
      <w:pStyle w:val="Titre3numrot"/>
      <w:lvlText w:val="%1."/>
      <w:lvlJc w:val="left"/>
      <w:pPr>
        <w:tabs>
          <w:tab w:val="num" w:pos="0"/>
        </w:tabs>
        <w:ind w:left="738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4BB77DD"/>
    <w:multiLevelType w:val="hybridMultilevel"/>
    <w:tmpl w:val="B7AA88CE"/>
    <w:lvl w:ilvl="0" w:tplc="4BFC5D9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Courier New" w:hint="default"/>
        <w:b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4E26344"/>
    <w:multiLevelType w:val="multilevel"/>
    <w:tmpl w:val="040C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201F7B96"/>
    <w:multiLevelType w:val="hybridMultilevel"/>
    <w:tmpl w:val="1A385538"/>
    <w:lvl w:ilvl="0" w:tplc="4BFC5D9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Courier New" w:hint="default"/>
        <w:b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4B10AE"/>
    <w:multiLevelType w:val="multilevel"/>
    <w:tmpl w:val="C11E2F38"/>
    <w:styleLink w:val="Listepucehirarchise"/>
    <w:lvl w:ilvl="0">
      <w:start w:val="1"/>
      <w:numFmt w:val="bullet"/>
      <w:suff w:val="space"/>
      <w:lvlText w:val=""/>
      <w:lvlJc w:val="left"/>
      <w:pPr>
        <w:ind w:left="567" w:firstLine="0"/>
      </w:pPr>
      <w:rPr>
        <w:rFonts w:ascii="Symbol" w:hAnsi="Symbol" w:hint="default"/>
      </w:rPr>
    </w:lvl>
    <w:lvl w:ilvl="1">
      <w:start w:val="1"/>
      <w:numFmt w:val="bullet"/>
      <w:suff w:val="space"/>
      <w:lvlText w:val="◦"/>
      <w:lvlJc w:val="left"/>
      <w:pPr>
        <w:ind w:left="851" w:firstLine="0"/>
      </w:pPr>
      <w:rPr>
        <w:rFonts w:ascii="Arial" w:hAnsi="Arial" w:hint="default"/>
        <w:b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:em w:val="none"/>
      </w:rPr>
    </w:lvl>
    <w:lvl w:ilvl="2">
      <w:numFmt w:val="bullet"/>
      <w:suff w:val="space"/>
      <w:lvlText w:val="-"/>
      <w:lvlJc w:val="left"/>
      <w:pPr>
        <w:ind w:left="1134" w:firstLine="0"/>
      </w:pPr>
      <w:rPr>
        <w:rFonts w:ascii="Trebuchet MS" w:hAnsi="Trebuchet MS" w:hint="default"/>
      </w:rPr>
    </w:lvl>
    <w:lvl w:ilvl="3">
      <w:numFmt w:val="none"/>
      <w:lvlText w:val=""/>
      <w:lvlJc w:val="left"/>
      <w:pPr>
        <w:tabs>
          <w:tab w:val="num" w:pos="-207"/>
        </w:tabs>
        <w:ind w:left="-567" w:firstLine="567"/>
      </w:pPr>
      <w:rPr>
        <w:rFonts w:hint="default"/>
      </w:rPr>
    </w:lvl>
    <w:lvl w:ilvl="4">
      <w:numFmt w:val="none"/>
      <w:lvlText w:val=""/>
      <w:lvlJc w:val="left"/>
      <w:pPr>
        <w:tabs>
          <w:tab w:val="num" w:pos="-207"/>
        </w:tabs>
        <w:ind w:left="-567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-207"/>
        </w:tabs>
        <w:ind w:left="-567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-207"/>
        </w:tabs>
        <w:ind w:left="-567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-207"/>
        </w:tabs>
        <w:ind w:left="-567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-207"/>
        </w:tabs>
        <w:ind w:left="-567" w:firstLine="0"/>
      </w:pPr>
      <w:rPr>
        <w:rFonts w:hint="default"/>
      </w:rPr>
    </w:lvl>
  </w:abstractNum>
  <w:abstractNum w:abstractNumId="18">
    <w:nsid w:val="297823CA"/>
    <w:multiLevelType w:val="hybridMultilevel"/>
    <w:tmpl w:val="40A43916"/>
    <w:lvl w:ilvl="0" w:tplc="F440ED7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75F7BBB"/>
    <w:multiLevelType w:val="multilevel"/>
    <w:tmpl w:val="953EFAFE"/>
    <w:numStyleLink w:val="Listepucenumrote"/>
  </w:abstractNum>
  <w:abstractNum w:abstractNumId="20">
    <w:nsid w:val="39010EE4"/>
    <w:multiLevelType w:val="multilevel"/>
    <w:tmpl w:val="E7A0A7E6"/>
    <w:lvl w:ilvl="0">
      <w:start w:val="1"/>
      <w:numFmt w:val="bullet"/>
      <w:suff w:val="space"/>
      <w:lvlText w:val=""/>
      <w:lvlJc w:val="left"/>
      <w:pPr>
        <w:ind w:left="57" w:hanging="57"/>
      </w:pPr>
      <w:rPr>
        <w:rFonts w:ascii="Symbol" w:hAnsi="Symbol" w:hint="default"/>
      </w:rPr>
    </w:lvl>
    <w:lvl w:ilvl="1">
      <w:start w:val="1"/>
      <w:numFmt w:val="bullet"/>
      <w:suff w:val="space"/>
      <w:lvlText w:val="◦"/>
      <w:lvlJc w:val="left"/>
      <w:pPr>
        <w:ind w:left="170" w:hanging="57"/>
      </w:pPr>
      <w:rPr>
        <w:rFonts w:ascii="Arial" w:hAnsi="Arial" w:hint="default"/>
        <w:b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:em w:val="none"/>
      </w:rPr>
    </w:lvl>
    <w:lvl w:ilvl="2">
      <w:numFmt w:val="bullet"/>
      <w:suff w:val="space"/>
      <w:lvlText w:val="-"/>
      <w:lvlJc w:val="left"/>
      <w:pPr>
        <w:ind w:left="227" w:hanging="57"/>
      </w:pPr>
      <w:rPr>
        <w:rFonts w:ascii="Trebuchet MS" w:hAnsi="Trebuchet MS" w:hint="default"/>
      </w:rPr>
    </w:lvl>
    <w:lvl w:ilvl="3">
      <w:numFmt w:val="none"/>
      <w:lvlText w:val=""/>
      <w:lvlJc w:val="left"/>
      <w:pPr>
        <w:tabs>
          <w:tab w:val="num" w:pos="-207"/>
        </w:tabs>
        <w:ind w:left="-567" w:firstLine="567"/>
      </w:pPr>
      <w:rPr>
        <w:rFonts w:hint="default"/>
      </w:rPr>
    </w:lvl>
    <w:lvl w:ilvl="4">
      <w:numFmt w:val="none"/>
      <w:lvlText w:val=""/>
      <w:lvlJc w:val="left"/>
      <w:pPr>
        <w:tabs>
          <w:tab w:val="num" w:pos="-207"/>
        </w:tabs>
        <w:ind w:left="-567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-207"/>
        </w:tabs>
        <w:ind w:left="-567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-207"/>
        </w:tabs>
        <w:ind w:left="-567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-207"/>
        </w:tabs>
        <w:ind w:left="-567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-207"/>
        </w:tabs>
        <w:ind w:left="-567" w:firstLine="0"/>
      </w:pPr>
      <w:rPr>
        <w:rFonts w:hint="default"/>
      </w:rPr>
    </w:lvl>
  </w:abstractNum>
  <w:abstractNum w:abstractNumId="21">
    <w:nsid w:val="3A1A330D"/>
    <w:multiLevelType w:val="multilevel"/>
    <w:tmpl w:val="E7A0A7E6"/>
    <w:lvl w:ilvl="0">
      <w:start w:val="1"/>
      <w:numFmt w:val="bullet"/>
      <w:pStyle w:val="Tableaulistepuce"/>
      <w:suff w:val="space"/>
      <w:lvlText w:val=""/>
      <w:lvlJc w:val="left"/>
      <w:pPr>
        <w:ind w:left="57" w:hanging="57"/>
      </w:pPr>
      <w:rPr>
        <w:rFonts w:ascii="Symbol" w:hAnsi="Symbol" w:hint="default"/>
      </w:rPr>
    </w:lvl>
    <w:lvl w:ilvl="1">
      <w:start w:val="1"/>
      <w:numFmt w:val="bullet"/>
      <w:suff w:val="space"/>
      <w:lvlText w:val="◦"/>
      <w:lvlJc w:val="left"/>
      <w:pPr>
        <w:ind w:left="170" w:hanging="57"/>
      </w:pPr>
      <w:rPr>
        <w:rFonts w:ascii="Arial" w:hAnsi="Arial" w:hint="default"/>
        <w:b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:em w:val="none"/>
      </w:rPr>
    </w:lvl>
    <w:lvl w:ilvl="2">
      <w:numFmt w:val="bullet"/>
      <w:suff w:val="space"/>
      <w:lvlText w:val="-"/>
      <w:lvlJc w:val="left"/>
      <w:pPr>
        <w:ind w:left="227" w:hanging="57"/>
      </w:pPr>
      <w:rPr>
        <w:rFonts w:ascii="Trebuchet MS" w:hAnsi="Trebuchet MS" w:hint="default"/>
      </w:rPr>
    </w:lvl>
    <w:lvl w:ilvl="3">
      <w:numFmt w:val="none"/>
      <w:lvlText w:val=""/>
      <w:lvlJc w:val="left"/>
      <w:pPr>
        <w:tabs>
          <w:tab w:val="num" w:pos="-207"/>
        </w:tabs>
        <w:ind w:left="-567" w:firstLine="567"/>
      </w:pPr>
      <w:rPr>
        <w:rFonts w:hint="default"/>
      </w:rPr>
    </w:lvl>
    <w:lvl w:ilvl="4">
      <w:numFmt w:val="none"/>
      <w:lvlText w:val=""/>
      <w:lvlJc w:val="left"/>
      <w:pPr>
        <w:tabs>
          <w:tab w:val="num" w:pos="-207"/>
        </w:tabs>
        <w:ind w:left="-567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-207"/>
        </w:tabs>
        <w:ind w:left="-567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-207"/>
        </w:tabs>
        <w:ind w:left="-567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-207"/>
        </w:tabs>
        <w:ind w:left="-567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-207"/>
        </w:tabs>
        <w:ind w:left="-567" w:firstLine="0"/>
      </w:pPr>
      <w:rPr>
        <w:rFonts w:hint="default"/>
      </w:rPr>
    </w:lvl>
  </w:abstractNum>
  <w:abstractNum w:abstractNumId="22">
    <w:nsid w:val="41DF4A96"/>
    <w:multiLevelType w:val="multilevel"/>
    <w:tmpl w:val="953EFAFE"/>
    <w:styleLink w:val="Listepucenumrote"/>
    <w:lvl w:ilvl="0">
      <w:start w:val="1"/>
      <w:numFmt w:val="decimal"/>
      <w:suff w:val="space"/>
      <w:lvlText w:val="%1."/>
      <w:lvlJc w:val="left"/>
      <w:pPr>
        <w:ind w:left="360" w:firstLine="207"/>
      </w:pPr>
      <w:rPr>
        <w:rFonts w:hint="default"/>
        <w:color w:val="auto"/>
      </w:rPr>
    </w:lvl>
    <w:lvl w:ilvl="1">
      <w:start w:val="1"/>
      <w:numFmt w:val="upperLetter"/>
      <w:suff w:val="space"/>
      <w:lvlText w:val="%1.%2."/>
      <w:lvlJc w:val="left"/>
      <w:pPr>
        <w:ind w:left="792" w:hanging="55"/>
      </w:pPr>
      <w:rPr>
        <w:rFonts w:hint="default"/>
      </w:rPr>
    </w:lvl>
    <w:lvl w:ilvl="2">
      <w:start w:val="1"/>
      <w:numFmt w:val="lowerLetter"/>
      <w:suff w:val="space"/>
      <w:lvlText w:val="%1.%2.%3."/>
      <w:lvlJc w:val="left"/>
      <w:pPr>
        <w:ind w:left="1224" w:hanging="31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3">
    <w:nsid w:val="43671800"/>
    <w:multiLevelType w:val="hybridMultilevel"/>
    <w:tmpl w:val="10F8459E"/>
    <w:lvl w:ilvl="0" w:tplc="4C5E3A0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 Narro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Narro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Narro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52C51918"/>
    <w:multiLevelType w:val="hybridMultilevel"/>
    <w:tmpl w:val="E3CEF506"/>
    <w:lvl w:ilvl="0" w:tplc="440278F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AC58402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3437FDE"/>
    <w:multiLevelType w:val="multilevel"/>
    <w:tmpl w:val="040C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676B33E4"/>
    <w:multiLevelType w:val="hybridMultilevel"/>
    <w:tmpl w:val="41C0F1A8"/>
    <w:lvl w:ilvl="0" w:tplc="769A73A0">
      <w:start w:val="1"/>
      <w:numFmt w:val="decimal"/>
      <w:pStyle w:val="Titre2numrot"/>
      <w:lvlText w:val="%1."/>
      <w:lvlJc w:val="left"/>
      <w:pPr>
        <w:tabs>
          <w:tab w:val="num" w:pos="0"/>
        </w:tabs>
        <w:ind w:left="284" w:firstLine="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>
    <w:nsid w:val="7721760D"/>
    <w:multiLevelType w:val="multilevel"/>
    <w:tmpl w:val="040C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7FA116A8"/>
    <w:multiLevelType w:val="hybridMultilevel"/>
    <w:tmpl w:val="A56CA4B2"/>
    <w:lvl w:ilvl="0" w:tplc="4BFC5D9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Courier New" w:hint="default"/>
        <w:b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14"/>
  </w:num>
  <w:num w:numId="4">
    <w:abstractNumId w:val="28"/>
  </w:num>
  <w:num w:numId="5">
    <w:abstractNumId w:val="16"/>
  </w:num>
  <w:num w:numId="6">
    <w:abstractNumId w:val="24"/>
  </w:num>
  <w:num w:numId="7">
    <w:abstractNumId w:val="22"/>
  </w:num>
  <w:num w:numId="8">
    <w:abstractNumId w:val="17"/>
  </w:num>
  <w:num w:numId="9">
    <w:abstractNumId w:val="19"/>
  </w:num>
  <w:num w:numId="10">
    <w:abstractNumId w:val="12"/>
  </w:num>
  <w:num w:numId="11">
    <w:abstractNumId w:val="26"/>
  </w:num>
  <w:num w:numId="12">
    <w:abstractNumId w:val="10"/>
  </w:num>
  <w:num w:numId="13">
    <w:abstractNumId w:val="13"/>
  </w:num>
  <w:num w:numId="14">
    <w:abstractNumId w:val="21"/>
  </w:num>
  <w:num w:numId="15">
    <w:abstractNumId w:val="9"/>
  </w:num>
  <w:num w:numId="16">
    <w:abstractNumId w:val="11"/>
  </w:num>
  <w:num w:numId="17">
    <w:abstractNumId w:val="20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25"/>
  </w:num>
  <w:num w:numId="28">
    <w:abstractNumId w:val="15"/>
  </w:num>
  <w:num w:numId="2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linkStyles/>
  <w:stylePaneFormatFilter w:val="3F01"/>
  <w:doNotTrackMoves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7713"/>
    <w:rsid w:val="00013420"/>
    <w:rsid w:val="00056B70"/>
    <w:rsid w:val="00063B13"/>
    <w:rsid w:val="000A7105"/>
    <w:rsid w:val="000B63E5"/>
    <w:rsid w:val="000C24F8"/>
    <w:rsid w:val="000D0C57"/>
    <w:rsid w:val="001227A0"/>
    <w:rsid w:val="0014095A"/>
    <w:rsid w:val="001C116F"/>
    <w:rsid w:val="001C69AB"/>
    <w:rsid w:val="001D5B27"/>
    <w:rsid w:val="001E631E"/>
    <w:rsid w:val="001F0A56"/>
    <w:rsid w:val="00253ED1"/>
    <w:rsid w:val="002760C6"/>
    <w:rsid w:val="002A2338"/>
    <w:rsid w:val="002F4C67"/>
    <w:rsid w:val="003349E4"/>
    <w:rsid w:val="003573E4"/>
    <w:rsid w:val="004017D5"/>
    <w:rsid w:val="00471315"/>
    <w:rsid w:val="00476BFB"/>
    <w:rsid w:val="004A2E95"/>
    <w:rsid w:val="004C4A6C"/>
    <w:rsid w:val="004E06DD"/>
    <w:rsid w:val="00516BC6"/>
    <w:rsid w:val="005276D6"/>
    <w:rsid w:val="005516AF"/>
    <w:rsid w:val="00574FCD"/>
    <w:rsid w:val="005B7C70"/>
    <w:rsid w:val="00605BCC"/>
    <w:rsid w:val="0069756D"/>
    <w:rsid w:val="006A06AF"/>
    <w:rsid w:val="006C459B"/>
    <w:rsid w:val="006E2A3D"/>
    <w:rsid w:val="00707954"/>
    <w:rsid w:val="007139BD"/>
    <w:rsid w:val="007644CB"/>
    <w:rsid w:val="007850DB"/>
    <w:rsid w:val="007A446A"/>
    <w:rsid w:val="007D4CFE"/>
    <w:rsid w:val="00815632"/>
    <w:rsid w:val="00815B5E"/>
    <w:rsid w:val="00820486"/>
    <w:rsid w:val="00854F81"/>
    <w:rsid w:val="00863A21"/>
    <w:rsid w:val="00865AD1"/>
    <w:rsid w:val="00874B72"/>
    <w:rsid w:val="00886923"/>
    <w:rsid w:val="008F12E4"/>
    <w:rsid w:val="00900FCC"/>
    <w:rsid w:val="00922CC7"/>
    <w:rsid w:val="009707CB"/>
    <w:rsid w:val="00981F22"/>
    <w:rsid w:val="009D1B17"/>
    <w:rsid w:val="00A248B3"/>
    <w:rsid w:val="00A2541B"/>
    <w:rsid w:val="00A46BA5"/>
    <w:rsid w:val="00AB5874"/>
    <w:rsid w:val="00AC331C"/>
    <w:rsid w:val="00AD297F"/>
    <w:rsid w:val="00B14ABC"/>
    <w:rsid w:val="00BA52C2"/>
    <w:rsid w:val="00BC0310"/>
    <w:rsid w:val="00BC21EA"/>
    <w:rsid w:val="00BC6E70"/>
    <w:rsid w:val="00BD2C8E"/>
    <w:rsid w:val="00BE1786"/>
    <w:rsid w:val="00C03224"/>
    <w:rsid w:val="00C63D4F"/>
    <w:rsid w:val="00C8182C"/>
    <w:rsid w:val="00CA4EA7"/>
    <w:rsid w:val="00CF633D"/>
    <w:rsid w:val="00D035A8"/>
    <w:rsid w:val="00D92918"/>
    <w:rsid w:val="00D93FBB"/>
    <w:rsid w:val="00D95661"/>
    <w:rsid w:val="00D95822"/>
    <w:rsid w:val="00DA2F87"/>
    <w:rsid w:val="00DB1073"/>
    <w:rsid w:val="00DE7780"/>
    <w:rsid w:val="00E3773F"/>
    <w:rsid w:val="00E40AE4"/>
    <w:rsid w:val="00EA02C6"/>
    <w:rsid w:val="00EA2265"/>
    <w:rsid w:val="00ED6DF6"/>
    <w:rsid w:val="00F137CE"/>
    <w:rsid w:val="00F3648D"/>
    <w:rsid w:val="00F81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</w:latentStyles>
  <w:style w:type="paragraph" w:default="1" w:styleId="Normal">
    <w:name w:val="Normal"/>
    <w:qFormat/>
    <w:rsid w:val="00013420"/>
    <w:pPr>
      <w:spacing w:before="60" w:after="60"/>
      <w:jc w:val="both"/>
    </w:pPr>
    <w:rPr>
      <w:rFonts w:ascii="Arial" w:hAnsi="Arial"/>
    </w:rPr>
  </w:style>
  <w:style w:type="paragraph" w:styleId="Titre1">
    <w:name w:val="heading 1"/>
    <w:basedOn w:val="Normal"/>
    <w:next w:val="Paragraphe"/>
    <w:link w:val="Titre1Car"/>
    <w:qFormat/>
    <w:rsid w:val="00013420"/>
    <w:pPr>
      <w:keepNext/>
      <w:pBdr>
        <w:bottom w:val="single" w:sz="12" w:space="1" w:color="8453C6"/>
      </w:pBdr>
      <w:spacing w:after="240"/>
      <w:jc w:val="left"/>
      <w:outlineLvl w:val="0"/>
    </w:pPr>
    <w:rPr>
      <w:b/>
      <w:color w:val="8453C6"/>
      <w:spacing w:val="2"/>
      <w:sz w:val="28"/>
      <w:szCs w:val="28"/>
      <w:lang/>
    </w:rPr>
  </w:style>
  <w:style w:type="paragraph" w:styleId="Titre2">
    <w:name w:val="heading 2"/>
    <w:basedOn w:val="Normal"/>
    <w:next w:val="Paragraphe"/>
    <w:qFormat/>
    <w:rsid w:val="00013420"/>
    <w:pPr>
      <w:keepNext/>
      <w:spacing w:before="240" w:after="120"/>
      <w:ind w:left="284"/>
      <w:outlineLvl w:val="1"/>
    </w:pPr>
    <w:rPr>
      <w:rFonts w:cs="Arial"/>
      <w:b/>
      <w:color w:val="3229A7"/>
      <w:sz w:val="22"/>
      <w:szCs w:val="24"/>
    </w:rPr>
  </w:style>
  <w:style w:type="paragraph" w:styleId="Titre3">
    <w:name w:val="heading 3"/>
    <w:basedOn w:val="Normal"/>
    <w:next w:val="Paragraphe"/>
    <w:link w:val="Titre3Car"/>
    <w:qFormat/>
    <w:rsid w:val="00013420"/>
    <w:pPr>
      <w:keepNext/>
      <w:spacing w:after="120" w:line="240" w:lineRule="atLeast"/>
      <w:ind w:left="454"/>
      <w:outlineLvl w:val="2"/>
    </w:pPr>
    <w:rPr>
      <w:b/>
      <w:u w:val="single"/>
      <w:lang/>
    </w:rPr>
  </w:style>
  <w:style w:type="paragraph" w:styleId="Titre4">
    <w:name w:val="heading 4"/>
    <w:basedOn w:val="Normal"/>
    <w:next w:val="Paragraphe"/>
    <w:qFormat/>
    <w:rsid w:val="00013420"/>
    <w:pPr>
      <w:keepNext/>
      <w:ind w:left="567"/>
      <w:outlineLvl w:val="3"/>
    </w:pPr>
    <w:rPr>
      <w:rFonts w:ascii="Times New Roman" w:hAnsi="Times New Roman"/>
      <w:bCs/>
      <w:szCs w:val="28"/>
      <w:u w:val="single"/>
    </w:rPr>
  </w:style>
  <w:style w:type="character" w:default="1" w:styleId="Policepardfaut">
    <w:name w:val="Default Paragraph Font"/>
    <w:semiHidden/>
    <w:rsid w:val="00013420"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rsid w:val="00013420"/>
  </w:style>
  <w:style w:type="table" w:styleId="Grilledutableau">
    <w:name w:val="Table Grid"/>
    <w:basedOn w:val="TableauNormal"/>
    <w:rsid w:val="00013420"/>
    <w:pPr>
      <w:spacing w:before="60"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basedOn w:val="Normal"/>
    <w:link w:val="NotedebasdepageCar"/>
    <w:semiHidden/>
    <w:rsid w:val="00AB4CCD"/>
    <w:rPr>
      <w:rFonts w:cs="Arial"/>
    </w:rPr>
  </w:style>
  <w:style w:type="character" w:styleId="Appelnotedebasdep">
    <w:name w:val="footnote reference"/>
    <w:semiHidden/>
    <w:rsid w:val="00AB4CCD"/>
    <w:rPr>
      <w:vertAlign w:val="superscript"/>
    </w:rPr>
  </w:style>
  <w:style w:type="paragraph" w:styleId="En-tte">
    <w:name w:val="header"/>
    <w:basedOn w:val="Normal"/>
    <w:rsid w:val="00013420"/>
    <w:pPr>
      <w:tabs>
        <w:tab w:val="center" w:pos="4536"/>
        <w:tab w:val="right" w:pos="9072"/>
      </w:tabs>
    </w:pPr>
    <w:rPr>
      <w:b/>
      <w:sz w:val="18"/>
    </w:rPr>
  </w:style>
  <w:style w:type="paragraph" w:styleId="Pieddepage">
    <w:name w:val="footer"/>
    <w:basedOn w:val="Normal"/>
    <w:rsid w:val="00013420"/>
    <w:pPr>
      <w:suppressAutoHyphens/>
      <w:overflowPunct w:val="0"/>
      <w:autoSpaceDE w:val="0"/>
      <w:spacing w:before="0" w:after="0"/>
      <w:jc w:val="left"/>
      <w:textAlignment w:val="baseline"/>
    </w:pPr>
    <w:rPr>
      <w:b/>
      <w:sz w:val="18"/>
      <w:lang w:eastAsia="ar-SA"/>
    </w:rPr>
  </w:style>
  <w:style w:type="character" w:customStyle="1" w:styleId="NotedebasdepageCar">
    <w:name w:val="Note de bas de page Car"/>
    <w:link w:val="Notedebasdepage"/>
    <w:semiHidden/>
    <w:rsid w:val="00B9692E"/>
    <w:rPr>
      <w:rFonts w:ascii="Arial" w:hAnsi="Arial" w:cs="Arial"/>
      <w:lang w:val="fr-FR" w:eastAsia="fr-FR" w:bidi="ar-SA"/>
    </w:rPr>
  </w:style>
  <w:style w:type="character" w:customStyle="1" w:styleId="Titre3Car">
    <w:name w:val="Titre 3 Car"/>
    <w:link w:val="Titre3"/>
    <w:locked/>
    <w:rsid w:val="00622EE8"/>
    <w:rPr>
      <w:rFonts w:ascii="Arial" w:hAnsi="Arial" w:cs="Arial"/>
      <w:b/>
      <w:u w:val="single"/>
      <w:lang w:eastAsia="fr-FR"/>
    </w:rPr>
  </w:style>
  <w:style w:type="paragraph" w:styleId="Textedebulles">
    <w:name w:val="Balloon Text"/>
    <w:basedOn w:val="Normal"/>
    <w:semiHidden/>
    <w:rsid w:val="00471315"/>
    <w:rPr>
      <w:rFonts w:ascii="Tahoma" w:hAnsi="Tahoma" w:cs="Tahoma"/>
      <w:sz w:val="16"/>
      <w:szCs w:val="16"/>
    </w:rPr>
  </w:style>
  <w:style w:type="character" w:styleId="Accentuation">
    <w:name w:val="Emphasis"/>
    <w:qFormat/>
    <w:rsid w:val="005516AF"/>
    <w:rPr>
      <w:i/>
      <w:iCs/>
    </w:rPr>
  </w:style>
  <w:style w:type="paragraph" w:styleId="En-ttedetabledesmatires">
    <w:name w:val="TOC Heading"/>
    <w:basedOn w:val="Titre1"/>
    <w:next w:val="Normal"/>
    <w:qFormat/>
    <w:rsid w:val="00013420"/>
    <w:pPr>
      <w:outlineLvl w:val="9"/>
    </w:pPr>
    <w:rPr>
      <w:rFonts w:ascii="Cambria" w:hAnsi="Cambria"/>
      <w:color w:val="3229A7"/>
    </w:rPr>
  </w:style>
  <w:style w:type="paragraph" w:customStyle="1" w:styleId="Encadr">
    <w:name w:val="Encadré"/>
    <w:basedOn w:val="Normal"/>
    <w:link w:val="EncadrCar"/>
    <w:rsid w:val="00013420"/>
    <w:pPr>
      <w:pBdr>
        <w:top w:val="dotted" w:sz="8" w:space="9" w:color="auto"/>
        <w:left w:val="dotted" w:sz="8" w:space="4" w:color="auto"/>
        <w:bottom w:val="dotted" w:sz="8" w:space="9" w:color="auto"/>
        <w:right w:val="dotted" w:sz="8" w:space="4" w:color="auto"/>
      </w:pBdr>
    </w:pPr>
    <w:rPr>
      <w:lang/>
    </w:rPr>
  </w:style>
  <w:style w:type="character" w:customStyle="1" w:styleId="EncadrCar">
    <w:name w:val="Encadré Car"/>
    <w:link w:val="Encadr"/>
    <w:rsid w:val="00013420"/>
    <w:rPr>
      <w:rFonts w:ascii="Arial" w:hAnsi="Arial"/>
      <w:lang w:eastAsia="fr-FR"/>
    </w:rPr>
  </w:style>
  <w:style w:type="table" w:customStyle="1" w:styleId="Tableauen-tete1religne">
    <w:name w:val="Tableau en-tete 1ère ligne"/>
    <w:basedOn w:val="TableauNormal"/>
    <w:rsid w:val="00013420"/>
    <w:pPr>
      <w:spacing w:before="120"/>
    </w:pPr>
    <w:rPr>
      <w:rFonts w:ascii="Arial" w:hAnsi="Arial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jc w:val="center"/>
      </w:pPr>
      <w:rPr>
        <w:rFonts w:ascii="Arial" w:hAnsi="Arial"/>
        <w:b/>
        <w:caps w:val="0"/>
        <w:smallCaps w:val="0"/>
        <w:color w:val="3229A7"/>
        <w:w w:val="100"/>
        <w:kern w:val="16"/>
        <w:position w:val="0"/>
        <w:sz w:val="20"/>
      </w:rPr>
      <w:tblPr/>
      <w:trPr>
        <w:tblHeader/>
      </w:trPr>
      <w:tcPr>
        <w:shd w:val="clear" w:color="auto" w:fill="D9D9D9"/>
      </w:tcPr>
    </w:tblStylePr>
  </w:style>
  <w:style w:type="paragraph" w:customStyle="1" w:styleId="En-tetedepage">
    <w:name w:val="En-tete de page"/>
    <w:basedOn w:val="Normal"/>
    <w:rsid w:val="00013420"/>
    <w:pPr>
      <w:tabs>
        <w:tab w:val="center" w:pos="4536"/>
        <w:tab w:val="right" w:pos="9072"/>
      </w:tabs>
      <w:spacing w:after="240"/>
      <w:jc w:val="center"/>
    </w:pPr>
    <w:rPr>
      <w:b/>
      <w:color w:val="3229A7"/>
      <w:sz w:val="32"/>
    </w:rPr>
  </w:style>
  <w:style w:type="paragraph" w:customStyle="1" w:styleId="Titre2numrot">
    <w:name w:val="Titre 2 numéroté"/>
    <w:basedOn w:val="Titre2"/>
    <w:next w:val="Paragraphe"/>
    <w:rsid w:val="00013420"/>
    <w:pPr>
      <w:numPr>
        <w:numId w:val="11"/>
      </w:numPr>
    </w:pPr>
  </w:style>
  <w:style w:type="paragraph" w:customStyle="1" w:styleId="Titre1numrot">
    <w:name w:val="Titre 1 numéroté"/>
    <w:basedOn w:val="Titre1"/>
    <w:next w:val="Paragraphe"/>
    <w:rsid w:val="00013420"/>
    <w:pPr>
      <w:numPr>
        <w:numId w:val="12"/>
      </w:numPr>
    </w:pPr>
  </w:style>
  <w:style w:type="paragraph" w:customStyle="1" w:styleId="Paragraphetabulation">
    <w:name w:val="Paragraphe tabulation"/>
    <w:basedOn w:val="Normal"/>
    <w:rsid w:val="00013420"/>
    <w:pPr>
      <w:spacing w:before="180" w:after="180"/>
      <w:ind w:firstLine="567"/>
    </w:pPr>
  </w:style>
  <w:style w:type="paragraph" w:customStyle="1" w:styleId="Paragraphe">
    <w:name w:val="Paragraphe"/>
    <w:basedOn w:val="Normal"/>
    <w:rsid w:val="00013420"/>
    <w:pPr>
      <w:spacing w:before="180" w:after="180"/>
    </w:pPr>
  </w:style>
  <w:style w:type="numbering" w:customStyle="1" w:styleId="Listepucenumrote">
    <w:name w:val="Liste à puce numérotée"/>
    <w:basedOn w:val="Aucuneliste"/>
    <w:rsid w:val="00013420"/>
    <w:pPr>
      <w:numPr>
        <w:numId w:val="7"/>
      </w:numPr>
    </w:pPr>
  </w:style>
  <w:style w:type="table" w:customStyle="1" w:styleId="Tableaucrois">
    <w:name w:val="Tableau croisé"/>
    <w:basedOn w:val="Tableauen-tete1religne"/>
    <w:rsid w:val="00013420"/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jc w:val="center"/>
      </w:pPr>
      <w:rPr>
        <w:rFonts w:ascii="Arial" w:hAnsi="Arial"/>
        <w:b/>
        <w:caps w:val="0"/>
        <w:smallCaps w:val="0"/>
        <w:color w:val="3229A7"/>
        <w:w w:val="100"/>
        <w:kern w:val="16"/>
        <w:position w:val="0"/>
        <w:sz w:val="20"/>
      </w:rPr>
      <w:tblPr/>
      <w:trPr>
        <w:tblHeader/>
      </w:trPr>
      <w:tcPr>
        <w:shd w:val="clear" w:color="auto" w:fill="D9D9D9"/>
      </w:tcPr>
    </w:tblStylePr>
    <w:tblStylePr w:type="firstCol">
      <w:rPr>
        <w:rFonts w:ascii="Arial" w:hAnsi="Arial"/>
        <w:b/>
        <w:i w:val="0"/>
        <w:caps w:val="0"/>
        <w:smallCaps w:val="0"/>
        <w:color w:val="3229A7"/>
      </w:rPr>
      <w:tblPr/>
      <w:tcPr>
        <w:shd w:val="clear" w:color="auto" w:fill="D9D9D9"/>
      </w:tcPr>
    </w:tblStylePr>
  </w:style>
  <w:style w:type="table" w:customStyle="1" w:styleId="Tableausansen-tte">
    <w:name w:val="Tableau sans en-tête"/>
    <w:basedOn w:val="TableauNormal"/>
    <w:rsid w:val="00013420"/>
    <w:pPr>
      <w:jc w:val="center"/>
    </w:pPr>
    <w:rPr>
      <w:rFonts w:ascii="Arial" w:hAnsi="Arial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pucehirarchise">
    <w:name w:val="Liste à puce hiérarchisée"/>
    <w:basedOn w:val="Aucuneliste"/>
    <w:rsid w:val="00013420"/>
    <w:pPr>
      <w:numPr>
        <w:numId w:val="8"/>
      </w:numPr>
    </w:pPr>
  </w:style>
  <w:style w:type="paragraph" w:styleId="TM2">
    <w:name w:val="toc 2"/>
    <w:basedOn w:val="Normal"/>
    <w:next w:val="Normal"/>
    <w:autoRedefine/>
    <w:semiHidden/>
    <w:rsid w:val="00013420"/>
    <w:pPr>
      <w:ind w:left="200"/>
    </w:pPr>
  </w:style>
  <w:style w:type="character" w:customStyle="1" w:styleId="Titre1Car">
    <w:name w:val="Titre 1 Car"/>
    <w:link w:val="Titre1"/>
    <w:rsid w:val="00013420"/>
    <w:rPr>
      <w:rFonts w:ascii="Arial" w:hAnsi="Arial" w:cs="Arial"/>
      <w:b/>
      <w:color w:val="8453C6"/>
      <w:spacing w:val="2"/>
      <w:sz w:val="28"/>
      <w:szCs w:val="28"/>
      <w:lang w:eastAsia="fr-FR"/>
    </w:rPr>
  </w:style>
  <w:style w:type="paragraph" w:customStyle="1" w:styleId="En-ttediscipline">
    <w:name w:val="En-tête_discipline"/>
    <w:basedOn w:val="Normal"/>
    <w:next w:val="Normal"/>
    <w:rsid w:val="00013420"/>
    <w:pPr>
      <w:spacing w:before="500" w:after="360"/>
      <w:jc w:val="right"/>
    </w:pPr>
    <w:rPr>
      <w:rFonts w:ascii="Century Gothic" w:hAnsi="Century Gothic"/>
      <w:color w:val="8453C6"/>
      <w:sz w:val="36"/>
    </w:rPr>
  </w:style>
  <w:style w:type="paragraph" w:customStyle="1" w:styleId="En-tteprogramme">
    <w:name w:val="En-tête programme"/>
    <w:basedOn w:val="Normal"/>
    <w:next w:val="Normal"/>
    <w:rsid w:val="00013420"/>
    <w:pPr>
      <w:pBdr>
        <w:bottom w:val="single" w:sz="4" w:space="1" w:color="8453C6"/>
      </w:pBdr>
      <w:spacing w:before="0" w:after="0"/>
      <w:jc w:val="right"/>
    </w:pPr>
    <w:rPr>
      <w:rFonts w:ascii="Century Gothic" w:hAnsi="Century Gothic"/>
      <w:color w:val="3229A7"/>
    </w:rPr>
  </w:style>
  <w:style w:type="paragraph" w:styleId="TM1">
    <w:name w:val="toc 1"/>
    <w:basedOn w:val="Normal"/>
    <w:next w:val="Normal"/>
    <w:autoRedefine/>
    <w:semiHidden/>
    <w:rsid w:val="00013420"/>
  </w:style>
  <w:style w:type="paragraph" w:styleId="TM3">
    <w:name w:val="toc 3"/>
    <w:basedOn w:val="Normal"/>
    <w:next w:val="Normal"/>
    <w:autoRedefine/>
    <w:semiHidden/>
    <w:rsid w:val="00013420"/>
    <w:pPr>
      <w:ind w:left="400"/>
    </w:pPr>
  </w:style>
  <w:style w:type="character" w:styleId="Lienhypertexte">
    <w:name w:val="Hyperlink"/>
    <w:rsid w:val="00013420"/>
    <w:rPr>
      <w:color w:val="0000FF"/>
      <w:u w:val="single"/>
    </w:rPr>
  </w:style>
  <w:style w:type="paragraph" w:customStyle="1" w:styleId="Titre3numrot">
    <w:name w:val="Titre 3 numéroté"/>
    <w:basedOn w:val="Titre3"/>
    <w:next w:val="Paragraphe"/>
    <w:rsid w:val="00013420"/>
    <w:pPr>
      <w:numPr>
        <w:numId w:val="13"/>
      </w:numPr>
    </w:pPr>
  </w:style>
  <w:style w:type="paragraph" w:customStyle="1" w:styleId="Tableaulistepuce">
    <w:name w:val="Tableau liste à puce"/>
    <w:rsid w:val="00013420"/>
    <w:pPr>
      <w:numPr>
        <w:numId w:val="14"/>
      </w:numPr>
      <w:ind w:left="0" w:firstLine="0"/>
    </w:pPr>
    <w:rPr>
      <w:rFonts w:ascii="Arial" w:hAnsi="Arial"/>
    </w:rPr>
  </w:style>
  <w:style w:type="paragraph" w:customStyle="1" w:styleId="Hautencadr">
    <w:name w:val="Haut encadré"/>
    <w:basedOn w:val="Encadr"/>
    <w:rsid w:val="00013420"/>
    <w:pPr>
      <w:pBdr>
        <w:bottom w:val="none" w:sz="0" w:space="0" w:color="auto"/>
      </w:pBdr>
    </w:pPr>
    <w:rPr>
      <w:b/>
    </w:rPr>
  </w:style>
  <w:style w:type="paragraph" w:customStyle="1" w:styleId="basencadr">
    <w:name w:val="bas encadré"/>
    <w:basedOn w:val="Normal"/>
    <w:rsid w:val="00013420"/>
    <w:pPr>
      <w:pBdr>
        <w:left w:val="dotted" w:sz="8" w:space="4" w:color="auto"/>
        <w:bottom w:val="dotted" w:sz="8" w:space="1" w:color="auto"/>
        <w:right w:val="dotted" w:sz="8" w:space="4" w:color="auto"/>
      </w:pBdr>
      <w:spacing w:before="120" w:after="120"/>
    </w:pPr>
  </w:style>
  <w:style w:type="paragraph" w:customStyle="1" w:styleId="entetetableau">
    <w:name w:val="en tete tableau"/>
    <w:basedOn w:val="Normal"/>
    <w:next w:val="En-tte"/>
    <w:rsid w:val="00013420"/>
    <w:pPr>
      <w:jc w:val="center"/>
    </w:pPr>
    <w:rPr>
      <w:color w:val="8453C6"/>
      <w:kern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D0000\feuille%20de%20style%20eduscol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feuille de style eduscol</Template>
  <TotalTime>1</TotalTime>
  <Pages>1</Pages>
  <Words>131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BEP - Contrôle en cours de formation</vt:lpstr>
    </vt:vector>
  </TitlesOfParts>
  <Company>Hewlett-Packard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BEP - Contrôle en cours de formation</dc:title>
  <dc:subject/>
  <dc:creator>Christophe ARMAND</dc:creator>
  <cp:keywords/>
  <cp:lastModifiedBy>farcy raymond </cp:lastModifiedBy>
  <cp:revision>2</cp:revision>
  <cp:lastPrinted>2013-01-02T22:41:00Z</cp:lastPrinted>
  <dcterms:created xsi:type="dcterms:W3CDTF">2013-07-23T04:00:00Z</dcterms:created>
  <dcterms:modified xsi:type="dcterms:W3CDTF">2013-07-23T04:00:00Z</dcterms:modified>
</cp:coreProperties>
</file>