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1D56" w14:textId="77777777" w:rsidR="00F17AF5" w:rsidRPr="00CD02F6" w:rsidRDefault="00F17AF5"/>
    <w:tbl>
      <w:tblPr>
        <w:tblStyle w:val="Grilledutableau"/>
        <w:tblW w:w="138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650"/>
        <w:gridCol w:w="6237"/>
      </w:tblGrid>
      <w:tr w:rsidR="00C14690" w:rsidRPr="00CD02F6" w14:paraId="73FC2D58" w14:textId="77777777" w:rsidTr="00325EAC">
        <w:trPr>
          <w:trHeight w:val="719"/>
        </w:trPr>
        <w:tc>
          <w:tcPr>
            <w:tcW w:w="7650" w:type="dxa"/>
          </w:tcPr>
          <w:p w14:paraId="5234BDCE" w14:textId="27C01B63" w:rsidR="00C14690" w:rsidRPr="00CD02F6" w:rsidRDefault="00725F38" w:rsidP="00725F38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725F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t xml:space="preserve">Programme </w:t>
            </w:r>
            <w:r w:rsidR="00D95713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t>c</w:t>
            </w:r>
            <w:r w:rsidR="00C14690" w:rsidRPr="00CD02F6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t xml:space="preserve">lasse de seconde </w:t>
            </w:r>
          </w:p>
        </w:tc>
        <w:tc>
          <w:tcPr>
            <w:tcW w:w="6237" w:type="dxa"/>
          </w:tcPr>
          <w:p w14:paraId="4C6279CD" w14:textId="4D4BFC60" w:rsidR="00C14690" w:rsidRPr="00CD02F6" w:rsidRDefault="00CD02F6" w:rsidP="00CD02F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D02F6">
              <w:rPr>
                <w:rFonts w:ascii="Arial" w:hAnsi="Arial" w:cs="Arial"/>
                <w:b/>
                <w:sz w:val="40"/>
                <w:szCs w:val="40"/>
              </w:rPr>
              <w:t>Intention</w:t>
            </w:r>
            <w:r w:rsidR="00C14690" w:rsidRPr="00CD02F6">
              <w:rPr>
                <w:rFonts w:ascii="Arial" w:hAnsi="Arial" w:cs="Arial"/>
                <w:b/>
                <w:sz w:val="40"/>
                <w:szCs w:val="40"/>
              </w:rPr>
              <w:t xml:space="preserve"> de contextualisation</w:t>
            </w:r>
          </w:p>
        </w:tc>
      </w:tr>
      <w:tr w:rsidR="00C14690" w:rsidRPr="00C14690" w14:paraId="69A576D3" w14:textId="77777777" w:rsidTr="00325EAC">
        <w:trPr>
          <w:trHeight w:val="7403"/>
        </w:trPr>
        <w:tc>
          <w:tcPr>
            <w:tcW w:w="7650" w:type="dxa"/>
            <w:shd w:val="clear" w:color="auto" w:fill="DEEAF6" w:themeFill="accent5" w:themeFillTint="33"/>
          </w:tcPr>
          <w:p w14:paraId="6FBFBB97" w14:textId="77777777" w:rsidR="00725F38" w:rsidRDefault="00725F38" w:rsidP="00CE2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</w:pPr>
          </w:p>
          <w:p w14:paraId="27B1CE55" w14:textId="4B5F6DA2" w:rsidR="00C14690" w:rsidRDefault="00CE2FAF" w:rsidP="00CE2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I/ </w:t>
            </w:r>
            <w:r w:rsidR="00C14690" w:rsidRPr="00CE2FAF"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>La Terre, la vie et l’organisation du vivant</w:t>
            </w:r>
          </w:p>
          <w:p w14:paraId="6A418CB4" w14:textId="77777777" w:rsidR="00725F38" w:rsidRPr="00CE2FAF" w:rsidRDefault="00725F38" w:rsidP="00CE2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</w:pPr>
          </w:p>
          <w:p w14:paraId="6AF827C6" w14:textId="4084F79D" w:rsidR="00C14690" w:rsidRPr="00C14690" w:rsidRDefault="00C14690" w:rsidP="00781927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 w:rsidRPr="00C14690">
              <w:rPr>
                <w:rFonts w:ascii="Arial" w:hAnsi="Arial" w:cs="Arial"/>
                <w:color w:val="000000"/>
                <w:sz w:val="37"/>
                <w:szCs w:val="37"/>
                <w:u w:val="single"/>
                <w:lang w:eastAsia="en-US"/>
              </w:rPr>
              <w:t>L’organisation fonctionnelle du vivant</w:t>
            </w:r>
          </w:p>
          <w:p w14:paraId="148EE0CC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L’organisme pluricellulaire, un ensemble de cellules spécialisées </w:t>
            </w:r>
          </w:p>
          <w:p w14:paraId="5019CCEA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Le métabolisme des cellules </w:t>
            </w:r>
          </w:p>
          <w:p w14:paraId="08D7201B" w14:textId="77777777" w:rsidR="00C14690" w:rsidRPr="00C14690" w:rsidRDefault="00C14690" w:rsidP="00851A0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3FF74FED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37"/>
                <w:szCs w:val="37"/>
                <w:u w:val="single"/>
                <w:lang w:eastAsia="en-US"/>
              </w:rPr>
              <w:t xml:space="preserve">Biodiversité, résultat et étape de l’évolution </w:t>
            </w:r>
          </w:p>
          <w:p w14:paraId="0DC1FFB5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Les échelles de la biodiversité </w:t>
            </w:r>
          </w:p>
          <w:p w14:paraId="667B769A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>La biodiversité change au cours du temps.</w:t>
            </w:r>
            <w:r w:rsidRPr="00C14690">
              <w:rPr>
                <w:rFonts w:ascii="MS Gothic" w:eastAsia="MS Gothic" w:hAnsi="MS Gothic" w:cs="MS Gothic" w:hint="eastAsia"/>
                <w:color w:val="000000" w:themeColor="text1"/>
                <w:sz w:val="29"/>
                <w:szCs w:val="29"/>
                <w:lang w:eastAsia="en-US"/>
              </w:rPr>
              <w:t> </w:t>
            </w:r>
          </w:p>
          <w:p w14:paraId="2981E676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L’évolution de la biodiversité au cours du temps s’explique par des forces évolutives s’exerçant au niveau des populations </w:t>
            </w:r>
          </w:p>
          <w:p w14:paraId="2C646CA0" w14:textId="32BC63F5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>Communication intra-spécifique et sélection sexuelle</w:t>
            </w:r>
          </w:p>
        </w:tc>
        <w:tc>
          <w:tcPr>
            <w:tcW w:w="6237" w:type="dxa"/>
          </w:tcPr>
          <w:p w14:paraId="7F17E3D1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5D1A80B6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5CC8A0B4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17CA0A63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3CFD2825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56F9E569" w14:textId="77777777" w:rsid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0F1AF13C" w14:textId="77777777" w:rsidR="00725F38" w:rsidRDefault="00725F38">
            <w:pPr>
              <w:rPr>
                <w:rFonts w:ascii="Arial" w:hAnsi="Arial" w:cs="Arial"/>
                <w:color w:val="000000" w:themeColor="text1"/>
              </w:rPr>
            </w:pPr>
          </w:p>
          <w:p w14:paraId="528BBFFC" w14:textId="505A2FA2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Le corail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  <w:r w:rsidRPr="00C1469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C737354" w14:textId="2EE248AC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Polypes et zooxanthelles corail Les algues rouges et vertes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23AC898C" w14:textId="3A0ABAC3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La symbiose corallienne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2D259880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4BE2E268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16583BC5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Biodiversité :</w:t>
            </w:r>
          </w:p>
          <w:p w14:paraId="51F9C32A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 xml:space="preserve">- des écosystèmes (maquis minier, forêt sèche, mangrove…), </w:t>
            </w:r>
          </w:p>
          <w:p w14:paraId="75C110D9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 xml:space="preserve">- des espèces notamment endémiques (Cagou, Gecko…) </w:t>
            </w:r>
          </w:p>
          <w:p w14:paraId="0AB058EF" w14:textId="48ABA13B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- génétiques (Santal, Araucaria, Dugong…)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2A50854B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6E16581F" w14:textId="10584886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É</w:t>
            </w:r>
            <w:r w:rsidRPr="00C14690">
              <w:rPr>
                <w:rFonts w:ascii="Arial" w:hAnsi="Arial" w:cs="Arial"/>
                <w:color w:val="000000" w:themeColor="text1"/>
              </w:rPr>
              <w:t>volution de la biodiversité en NC à partir des données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  <w:r w:rsidRPr="00C14690">
              <w:rPr>
                <w:rFonts w:ascii="Arial" w:hAnsi="Arial" w:cs="Arial"/>
                <w:color w:val="000000" w:themeColor="text1"/>
              </w:rPr>
              <w:t xml:space="preserve"> fossilifères (</w:t>
            </w:r>
            <w:proofErr w:type="spellStart"/>
            <w:r w:rsidRPr="00C14690">
              <w:rPr>
                <w:rFonts w:ascii="Arial" w:hAnsi="Arial" w:cs="Arial"/>
                <w:color w:val="000000" w:themeColor="text1"/>
              </w:rPr>
              <w:t>Sylviornis</w:t>
            </w:r>
            <w:proofErr w:type="spellEnd"/>
            <w:r w:rsidRPr="00C14690">
              <w:rPr>
                <w:rFonts w:ascii="Arial" w:hAnsi="Arial" w:cs="Arial"/>
                <w:color w:val="000000" w:themeColor="text1"/>
              </w:rPr>
              <w:t>, Tortue à cornes, Crocodile…)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6A3FA135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4C54EDA8" w14:textId="77777777" w:rsidR="00C14690" w:rsidRDefault="00C14690" w:rsidP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 xml:space="preserve">Extinction d’espèces : les Moa (Nouvelle-Zélande), le Tigre de Tasmanie (Australie), disparition partielle du Diable de Tasmanie (Australie)…  </w:t>
            </w:r>
          </w:p>
          <w:p w14:paraId="5AFE1382" w14:textId="77777777" w:rsidR="00C14690" w:rsidRDefault="00C14690" w:rsidP="00C14690">
            <w:pPr>
              <w:rPr>
                <w:rFonts w:ascii="Arial" w:hAnsi="Arial" w:cs="Arial"/>
                <w:color w:val="000000" w:themeColor="text1"/>
              </w:rPr>
            </w:pPr>
          </w:p>
          <w:p w14:paraId="226C4CC9" w14:textId="77777777" w:rsidR="00CD02F6" w:rsidRDefault="00CD02F6" w:rsidP="00C14690">
            <w:pPr>
              <w:rPr>
                <w:rFonts w:ascii="Arial" w:hAnsi="Arial" w:cs="Arial"/>
                <w:color w:val="000000" w:themeColor="text1"/>
              </w:rPr>
            </w:pPr>
          </w:p>
          <w:p w14:paraId="603F3E03" w14:textId="77777777" w:rsidR="00C14690" w:rsidRDefault="00C14690" w:rsidP="00C14690">
            <w:pPr>
              <w:rPr>
                <w:rFonts w:ascii="Arial" w:hAnsi="Arial" w:cs="Arial"/>
                <w:color w:val="000000" w:themeColor="text1"/>
              </w:rPr>
            </w:pPr>
          </w:p>
          <w:p w14:paraId="02D7F0FF" w14:textId="77777777" w:rsidR="00325EAC" w:rsidRDefault="00325EAC" w:rsidP="00C14690">
            <w:pPr>
              <w:rPr>
                <w:rFonts w:ascii="Arial" w:hAnsi="Arial" w:cs="Arial"/>
                <w:color w:val="000000" w:themeColor="text1"/>
              </w:rPr>
            </w:pPr>
          </w:p>
          <w:p w14:paraId="753AE67B" w14:textId="77777777" w:rsidR="00C14690" w:rsidRDefault="00C14690" w:rsidP="00C14690">
            <w:pPr>
              <w:rPr>
                <w:rFonts w:ascii="Arial" w:hAnsi="Arial" w:cs="Arial"/>
                <w:color w:val="000000" w:themeColor="text1"/>
              </w:rPr>
            </w:pPr>
          </w:p>
          <w:p w14:paraId="56511883" w14:textId="13FCE2C4" w:rsidR="00C14690" w:rsidRPr="00C14690" w:rsidRDefault="00C14690" w:rsidP="00C146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4690" w:rsidRPr="00C14690" w14:paraId="03316A84" w14:textId="77777777" w:rsidTr="00325EAC">
        <w:tc>
          <w:tcPr>
            <w:tcW w:w="7650" w:type="dxa"/>
            <w:shd w:val="clear" w:color="auto" w:fill="E2EFD9" w:themeFill="accent6" w:themeFillTint="33"/>
          </w:tcPr>
          <w:p w14:paraId="07DF0002" w14:textId="26FDC0E3" w:rsidR="00C14690" w:rsidRDefault="00CE2FAF" w:rsidP="00851A05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b/>
                <w:color w:val="000000" w:themeColor="text1"/>
                <w:sz w:val="36"/>
                <w:szCs w:val="36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  <w:u w:val="single"/>
                <w:lang w:eastAsia="en-US"/>
              </w:rPr>
              <w:lastRenderedPageBreak/>
              <w:t xml:space="preserve">II /  </w:t>
            </w:r>
            <w:r w:rsidR="00C14690" w:rsidRPr="00CE2FAF">
              <w:rPr>
                <w:rFonts w:ascii="Arial" w:hAnsi="Arial" w:cs="Arial"/>
                <w:b/>
                <w:color w:val="000000" w:themeColor="text1"/>
                <w:sz w:val="36"/>
                <w:szCs w:val="36"/>
                <w:u w:val="single"/>
                <w:lang w:eastAsia="en-US"/>
              </w:rPr>
              <w:t xml:space="preserve">Les enjeux contemporains de la planète </w:t>
            </w:r>
          </w:p>
          <w:p w14:paraId="1F99BB5A" w14:textId="77777777" w:rsidR="00CE2FAF" w:rsidRPr="00CE2FAF" w:rsidRDefault="00CE2FAF" w:rsidP="00851A05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b/>
                <w:color w:val="000000" w:themeColor="text1"/>
                <w:sz w:val="36"/>
                <w:szCs w:val="36"/>
                <w:u w:val="single"/>
                <w:lang w:eastAsia="en-US"/>
              </w:rPr>
            </w:pPr>
          </w:p>
          <w:p w14:paraId="2CA86ACA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37"/>
                <w:szCs w:val="37"/>
                <w:u w:val="single"/>
                <w:lang w:eastAsia="en-US"/>
              </w:rPr>
              <w:t xml:space="preserve">Géosciences et dynamique des sols </w:t>
            </w:r>
          </w:p>
          <w:p w14:paraId="5BB7664F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L’érosion, processus et conséquences </w:t>
            </w:r>
          </w:p>
          <w:p w14:paraId="24B99570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Sédimentation et milieux de sédimentation </w:t>
            </w:r>
          </w:p>
          <w:p w14:paraId="76657E20" w14:textId="76F78C50" w:rsidR="00C14690" w:rsidRDefault="00C14690" w:rsidP="0078192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Érosion et activité humaine </w:t>
            </w:r>
          </w:p>
          <w:p w14:paraId="3B6F86E4" w14:textId="77777777" w:rsidR="00CD02F6" w:rsidRPr="00C14690" w:rsidRDefault="00CD02F6" w:rsidP="0078192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14:paraId="00537AE2" w14:textId="2EA47A60" w:rsidR="00C14690" w:rsidRPr="00C14690" w:rsidRDefault="00C14690" w:rsidP="00325EAC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color w:val="000000"/>
                <w:u w:val="single"/>
                <w:lang w:eastAsia="en-US"/>
              </w:rPr>
            </w:pPr>
            <w:r w:rsidRPr="00C14690">
              <w:rPr>
                <w:rFonts w:ascii="Arial" w:hAnsi="Arial" w:cs="Arial"/>
                <w:color w:val="000000"/>
                <w:sz w:val="37"/>
                <w:szCs w:val="37"/>
                <w:u w:val="single"/>
                <w:lang w:eastAsia="en-US"/>
              </w:rPr>
              <w:t xml:space="preserve">Agrosystèmes et développement durable </w:t>
            </w:r>
          </w:p>
          <w:p w14:paraId="5BC15145" w14:textId="314318C1" w:rsidR="00C14690" w:rsidRPr="00C14690" w:rsidRDefault="00C14690" w:rsidP="00325EAC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Structure et fonctionnement des agrosystèmes </w:t>
            </w:r>
          </w:p>
          <w:p w14:paraId="01608DAE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Caractéristiques des sols et production de biomasse </w:t>
            </w:r>
          </w:p>
          <w:p w14:paraId="4863A1CD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Vers une gestion durable des agrosystèmes </w:t>
            </w:r>
          </w:p>
          <w:p w14:paraId="3FBBE780" w14:textId="77777777" w:rsidR="00C14690" w:rsidRPr="00C14690" w:rsidRDefault="00C14690">
            <w:pPr>
              <w:rPr>
                <w:rFonts w:ascii="Arial" w:hAnsi="Arial" w:cs="Arial"/>
              </w:rPr>
            </w:pPr>
          </w:p>
          <w:p w14:paraId="3FADB350" w14:textId="77777777" w:rsidR="00C14690" w:rsidRPr="00C14690" w:rsidRDefault="00C1469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ABD8A20" w14:textId="76197170" w:rsidR="00C14690" w:rsidRPr="00C14690" w:rsidRDefault="00C1469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355F089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11CED84B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474C7935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5151B44B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04B8CD39" w14:textId="77777777" w:rsidR="00CD02F6" w:rsidRDefault="00CD02F6" w:rsidP="003B230B">
            <w:pPr>
              <w:rPr>
                <w:rFonts w:ascii="Arial" w:hAnsi="Arial" w:cs="Arial"/>
                <w:color w:val="000000" w:themeColor="text1"/>
              </w:rPr>
            </w:pPr>
          </w:p>
          <w:p w14:paraId="4C8C47E7" w14:textId="395D9649" w:rsidR="00C14690" w:rsidRPr="00C14690" w:rsidRDefault="00C14690" w:rsidP="003B230B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Érosion, évolution des paysages et exploitation minière en Nouvelle-Calédonie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3CAF44DB" w14:textId="77777777" w:rsidR="00C14690" w:rsidRPr="00C14690" w:rsidRDefault="00C14690" w:rsidP="003B230B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 xml:space="preserve">Altération des roches en milieux tropical. Profil latéritique. </w:t>
            </w:r>
          </w:p>
          <w:p w14:paraId="521D6B69" w14:textId="565B4656" w:rsidR="00C14690" w:rsidRPr="00C14690" w:rsidRDefault="00C14690" w:rsidP="003B230B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Prévention des risques d’érosion, notamment dans le contexte minier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  <w:r w:rsidRPr="00C1469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97EE2F9" w14:textId="77777777" w:rsidR="00C14690" w:rsidRPr="00C14690" w:rsidRDefault="00C14690" w:rsidP="003B230B">
            <w:pPr>
              <w:rPr>
                <w:rFonts w:ascii="Arial" w:hAnsi="Arial" w:cs="Arial"/>
                <w:color w:val="000000" w:themeColor="text1"/>
              </w:rPr>
            </w:pPr>
          </w:p>
          <w:p w14:paraId="67B53798" w14:textId="77777777" w:rsidR="00CE2FAF" w:rsidRDefault="00CE2FAF" w:rsidP="003B230B">
            <w:pPr>
              <w:rPr>
                <w:rFonts w:ascii="Arial" w:hAnsi="Arial" w:cs="Arial"/>
                <w:color w:val="000000" w:themeColor="text1"/>
              </w:rPr>
            </w:pPr>
          </w:p>
          <w:p w14:paraId="4EF6A04A" w14:textId="76EE7179" w:rsidR="00C14690" w:rsidRPr="00C14690" w:rsidRDefault="00C14690" w:rsidP="003B230B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Étude d’un agrosystème calédonien : ferme agricole, d’élevage et aquaculture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5F5963C9" w14:textId="7BD8DD96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Identification d’un élevage et mis en exergue des contraintes en milieu tropical</w:t>
            </w:r>
            <w:r w:rsidR="00681E5D">
              <w:rPr>
                <w:rFonts w:ascii="Arial" w:hAnsi="Arial" w:cs="Arial"/>
                <w:color w:val="000000" w:themeColor="text1"/>
              </w:rPr>
              <w:t>.</w:t>
            </w:r>
          </w:p>
          <w:p w14:paraId="1FA039A7" w14:textId="2E8430B8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>Sols terrains miniers et (micro)biodiversité.</w:t>
            </w:r>
          </w:p>
          <w:p w14:paraId="389BA6EA" w14:textId="6212259A" w:rsidR="00C14690" w:rsidRPr="00C14690" w:rsidRDefault="00C14690" w:rsidP="00A100C8">
            <w:pPr>
              <w:rPr>
                <w:rStyle w:val="lev"/>
                <w:rFonts w:ascii="Arial" w:eastAsia="Times New Roman" w:hAnsi="Arial" w:cs="Arial"/>
                <w:b w:val="0"/>
                <w:color w:val="333333"/>
              </w:rPr>
            </w:pPr>
            <w:proofErr w:type="spellStart"/>
            <w:r w:rsidRPr="00C14690">
              <w:rPr>
                <w:rStyle w:val="lev"/>
                <w:rFonts w:ascii="Arial" w:eastAsia="Times New Roman" w:hAnsi="Arial" w:cs="Arial"/>
                <w:b w:val="0"/>
                <w:color w:val="333333"/>
              </w:rPr>
              <w:t>Revégét</w:t>
            </w:r>
            <w:r w:rsidR="00681E5D">
              <w:rPr>
                <w:rStyle w:val="lev"/>
                <w:rFonts w:ascii="Arial" w:eastAsia="Times New Roman" w:hAnsi="Arial" w:cs="Arial"/>
                <w:b w:val="0"/>
                <w:color w:val="333333"/>
              </w:rPr>
              <w:t>alisation</w:t>
            </w:r>
            <w:proofErr w:type="spellEnd"/>
            <w:r w:rsidR="00681E5D">
              <w:rPr>
                <w:rStyle w:val="lev"/>
                <w:rFonts w:ascii="Arial" w:eastAsia="Times New Roman" w:hAnsi="Arial" w:cs="Arial"/>
                <w:b w:val="0"/>
                <w:color w:val="333333"/>
              </w:rPr>
              <w:t xml:space="preserve"> sur les sites miniers.</w:t>
            </w:r>
          </w:p>
          <w:p w14:paraId="314525E1" w14:textId="77777777" w:rsidR="00C14690" w:rsidRDefault="00C14690" w:rsidP="00C14690">
            <w:pPr>
              <w:rPr>
                <w:rStyle w:val="lev"/>
                <w:rFonts w:ascii="Arial" w:eastAsia="Times New Roman" w:hAnsi="Arial" w:cs="Arial"/>
                <w:b w:val="0"/>
                <w:color w:val="333333"/>
              </w:rPr>
            </w:pPr>
            <w:r w:rsidRPr="00C14690">
              <w:rPr>
                <w:rStyle w:val="lev"/>
                <w:rFonts w:ascii="Arial" w:eastAsia="Times New Roman" w:hAnsi="Arial" w:cs="Arial"/>
                <w:b w:val="0"/>
                <w:color w:val="333333"/>
              </w:rPr>
              <w:t>Qualité des sols cultivables en Nouvelle-Calédonie</w:t>
            </w:r>
            <w:r w:rsidR="00681E5D">
              <w:rPr>
                <w:rStyle w:val="lev"/>
                <w:rFonts w:ascii="Arial" w:eastAsia="Times New Roman" w:hAnsi="Arial" w:cs="Arial"/>
                <w:b w:val="0"/>
                <w:color w:val="333333"/>
              </w:rPr>
              <w:t>.</w:t>
            </w:r>
          </w:p>
          <w:p w14:paraId="7468B661" w14:textId="6D397569" w:rsidR="00325EAC" w:rsidRPr="00C14690" w:rsidRDefault="00325EAC" w:rsidP="00C1469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4690" w:rsidRPr="00C14690" w14:paraId="6B87AE18" w14:textId="77777777" w:rsidTr="00325EAC">
        <w:tc>
          <w:tcPr>
            <w:tcW w:w="7650" w:type="dxa"/>
            <w:shd w:val="clear" w:color="auto" w:fill="FFF2CC" w:themeFill="accent4" w:themeFillTint="33"/>
          </w:tcPr>
          <w:p w14:paraId="068C5AC8" w14:textId="78608505" w:rsidR="00CE2FAF" w:rsidRPr="00CE2FAF" w:rsidRDefault="00CE2FAF" w:rsidP="00CE2FAF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III /  </w:t>
            </w:r>
            <w:r w:rsidR="00C14690" w:rsidRPr="00CE2FAF">
              <w:rPr>
                <w:rFonts w:ascii="Arial" w:hAnsi="Arial" w:cs="Arial"/>
                <w:b/>
                <w:color w:val="000000" w:themeColor="text1"/>
                <w:sz w:val="36"/>
                <w:szCs w:val="48"/>
                <w:u w:val="single"/>
                <w:lang w:eastAsia="en-US"/>
              </w:rPr>
              <w:t xml:space="preserve">Corps humain et santé </w:t>
            </w:r>
          </w:p>
          <w:p w14:paraId="31515672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37"/>
                <w:szCs w:val="37"/>
                <w:u w:val="single"/>
                <w:lang w:eastAsia="en-US"/>
              </w:rPr>
              <w:t xml:space="preserve">Procréation et sexualité humaine </w:t>
            </w:r>
          </w:p>
          <w:p w14:paraId="51DCD58C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Corps d’homme, corps de femme : de la fécondation à la puberté </w:t>
            </w:r>
          </w:p>
          <w:p w14:paraId="39EC3EE7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Cerveau, plaisir, sexualité </w:t>
            </w:r>
          </w:p>
          <w:p w14:paraId="2BF61CED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Hormones et reproduction humaine </w:t>
            </w:r>
          </w:p>
          <w:p w14:paraId="450287A7" w14:textId="77777777" w:rsidR="00C14690" w:rsidRPr="00C14690" w:rsidRDefault="00C14690" w:rsidP="00851A05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color w:val="000000" w:themeColor="text1"/>
                <w:u w:val="single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37"/>
                <w:szCs w:val="37"/>
                <w:u w:val="single"/>
                <w:lang w:eastAsia="en-US"/>
              </w:rPr>
              <w:t xml:space="preserve">Microorganismes et santé </w:t>
            </w:r>
          </w:p>
          <w:p w14:paraId="5BD27705" w14:textId="77777777" w:rsidR="00C14690" w:rsidRPr="00C14690" w:rsidRDefault="00C14690" w:rsidP="00851A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Agents pathogènes et maladies vectorielles </w:t>
            </w:r>
            <w:r w:rsidRPr="00C14690">
              <w:rPr>
                <w:rFonts w:ascii="MS Gothic" w:eastAsia="MS Gothic" w:hAnsi="MS Gothic" w:cs="MS Gothic" w:hint="eastAsia"/>
                <w:color w:val="000000" w:themeColor="text1"/>
                <w:lang w:eastAsia="en-US"/>
              </w:rPr>
              <w:t> </w:t>
            </w:r>
          </w:p>
          <w:p w14:paraId="0C31B7AE" w14:textId="164ABD82" w:rsidR="00C14690" w:rsidRPr="00C14690" w:rsidRDefault="00C14690" w:rsidP="00E721F3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</w:pPr>
            <w:r w:rsidRPr="00C14690">
              <w:rPr>
                <w:rFonts w:ascii="Arial" w:hAnsi="Arial" w:cs="Arial"/>
                <w:color w:val="000000" w:themeColor="text1"/>
                <w:sz w:val="29"/>
                <w:szCs w:val="29"/>
                <w:lang w:eastAsia="en-US"/>
              </w:rPr>
              <w:t xml:space="preserve">Microbiote humain et santé </w:t>
            </w:r>
          </w:p>
          <w:p w14:paraId="7C098DA2" w14:textId="62D622A6" w:rsidR="00C14690" w:rsidRPr="00C14690" w:rsidRDefault="00C14690" w:rsidP="00E721F3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6237" w:type="dxa"/>
          </w:tcPr>
          <w:p w14:paraId="21156B6D" w14:textId="77777777" w:rsidR="00C14690" w:rsidRPr="00C14690" w:rsidRDefault="00C14690" w:rsidP="00C14690">
            <w:pPr>
              <w:ind w:right="-3347"/>
              <w:rPr>
                <w:rFonts w:ascii="Arial" w:hAnsi="Arial" w:cs="Arial"/>
                <w:color w:val="000000" w:themeColor="text1"/>
              </w:rPr>
            </w:pPr>
          </w:p>
          <w:p w14:paraId="4DC6F855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47610D3B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714579B5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115AF677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69ADE14F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4EA988BD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58EF89DC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78889688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2B03E8E7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437774AC" w14:textId="7777777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</w:p>
          <w:p w14:paraId="158B890C" w14:textId="4391EB87" w:rsidR="00C14690" w:rsidRPr="00C14690" w:rsidRDefault="00C14690">
            <w:pPr>
              <w:rPr>
                <w:rFonts w:ascii="Arial" w:hAnsi="Arial" w:cs="Arial"/>
                <w:color w:val="000000" w:themeColor="text1"/>
              </w:rPr>
            </w:pPr>
            <w:r w:rsidRPr="00C14690">
              <w:rPr>
                <w:rFonts w:ascii="Arial" w:hAnsi="Arial" w:cs="Arial"/>
                <w:color w:val="000000" w:themeColor="text1"/>
              </w:rPr>
              <w:t xml:space="preserve">Dengue, </w:t>
            </w:r>
            <w:proofErr w:type="spellStart"/>
            <w:r w:rsidRPr="00C14690">
              <w:rPr>
                <w:rFonts w:ascii="Arial" w:hAnsi="Arial" w:cs="Arial"/>
                <w:color w:val="000000" w:themeColor="text1"/>
              </w:rPr>
              <w:t>Chikungunya</w:t>
            </w:r>
            <w:proofErr w:type="spellEnd"/>
            <w:r w:rsidRPr="00C14690">
              <w:rPr>
                <w:rFonts w:ascii="Arial" w:hAnsi="Arial" w:cs="Arial"/>
                <w:color w:val="000000" w:themeColor="text1"/>
              </w:rPr>
              <w:t>, Leptospirose en Nouvelle-Calédonie.</w:t>
            </w:r>
          </w:p>
        </w:tc>
      </w:tr>
    </w:tbl>
    <w:p w14:paraId="0EF1AC9E" w14:textId="77777777" w:rsidR="00CB5861" w:rsidRPr="00C14690" w:rsidRDefault="00CB5861">
      <w:pPr>
        <w:rPr>
          <w:rFonts w:ascii="Arial" w:hAnsi="Arial" w:cs="Arial"/>
        </w:rPr>
      </w:pPr>
    </w:p>
    <w:sectPr w:rsidR="00CB5861" w:rsidRPr="00C14690" w:rsidSect="00F17AF5">
      <w:headerReference w:type="default" r:id="rId8"/>
      <w:pgSz w:w="16820" w:h="11900" w:orient="landscape"/>
      <w:pgMar w:top="577" w:right="1417" w:bottom="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8146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14646" w16cid:durableId="1FB0EE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5F3A1" w14:textId="77777777" w:rsidR="00325937" w:rsidRDefault="00325937" w:rsidP="00731F73">
      <w:r>
        <w:separator/>
      </w:r>
    </w:p>
  </w:endnote>
  <w:endnote w:type="continuationSeparator" w:id="0">
    <w:p w14:paraId="51D4DC02" w14:textId="77777777" w:rsidR="00325937" w:rsidRDefault="00325937" w:rsidP="0073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A7D09" w14:textId="77777777" w:rsidR="00325937" w:rsidRDefault="00325937" w:rsidP="00731F73">
      <w:r>
        <w:separator/>
      </w:r>
    </w:p>
  </w:footnote>
  <w:footnote w:type="continuationSeparator" w:id="0">
    <w:p w14:paraId="79DE92D1" w14:textId="77777777" w:rsidR="00325937" w:rsidRDefault="00325937" w:rsidP="0073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49F88" w14:textId="4215654E" w:rsidR="00731F73" w:rsidRDefault="00E14E86">
    <w:pPr>
      <w:pStyle w:val="En-tte"/>
    </w:pPr>
    <w:r>
      <w:t>Intention</w:t>
    </w:r>
    <w:r w:rsidR="00731F73">
      <w:t xml:space="preserve"> de contextualisation </w:t>
    </w:r>
    <w:r>
      <w:t xml:space="preserve"> </w:t>
    </w:r>
    <w:r w:rsidR="00CD02F6">
      <w:t>en sciences de la vie et de la Terre (SVT) en classe de seconde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trand Pajot">
    <w15:presenceInfo w15:providerId="Windows Live" w15:userId="b572c84c5fcfea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E0"/>
    <w:rsid w:val="00062C5C"/>
    <w:rsid w:val="00073BFB"/>
    <w:rsid w:val="00100010"/>
    <w:rsid w:val="00147692"/>
    <w:rsid w:val="00191203"/>
    <w:rsid w:val="00191AAD"/>
    <w:rsid w:val="0019546C"/>
    <w:rsid w:val="001F2DDB"/>
    <w:rsid w:val="00210611"/>
    <w:rsid w:val="00233CC8"/>
    <w:rsid w:val="002445EE"/>
    <w:rsid w:val="00247A9E"/>
    <w:rsid w:val="00276055"/>
    <w:rsid w:val="00292C73"/>
    <w:rsid w:val="002A56CD"/>
    <w:rsid w:val="002F1320"/>
    <w:rsid w:val="00325937"/>
    <w:rsid w:val="00325EAC"/>
    <w:rsid w:val="003B230B"/>
    <w:rsid w:val="003C08AD"/>
    <w:rsid w:val="003C41E0"/>
    <w:rsid w:val="003E7F4F"/>
    <w:rsid w:val="004C62D2"/>
    <w:rsid w:val="004E0845"/>
    <w:rsid w:val="00527852"/>
    <w:rsid w:val="005F1F00"/>
    <w:rsid w:val="005F26B4"/>
    <w:rsid w:val="006155B5"/>
    <w:rsid w:val="00616410"/>
    <w:rsid w:val="00621F64"/>
    <w:rsid w:val="00666AB3"/>
    <w:rsid w:val="00681E5D"/>
    <w:rsid w:val="006B1199"/>
    <w:rsid w:val="006F288C"/>
    <w:rsid w:val="00701800"/>
    <w:rsid w:val="00725F38"/>
    <w:rsid w:val="00731F73"/>
    <w:rsid w:val="00734DA4"/>
    <w:rsid w:val="00735851"/>
    <w:rsid w:val="00752C07"/>
    <w:rsid w:val="00776DAF"/>
    <w:rsid w:val="00781927"/>
    <w:rsid w:val="007B26DB"/>
    <w:rsid w:val="007D08DA"/>
    <w:rsid w:val="008320B2"/>
    <w:rsid w:val="00851A05"/>
    <w:rsid w:val="0086714A"/>
    <w:rsid w:val="008D284A"/>
    <w:rsid w:val="00996AE7"/>
    <w:rsid w:val="00A100C8"/>
    <w:rsid w:val="00A35514"/>
    <w:rsid w:val="00A61D38"/>
    <w:rsid w:val="00A970C1"/>
    <w:rsid w:val="00AD7AEA"/>
    <w:rsid w:val="00B20608"/>
    <w:rsid w:val="00B47ACE"/>
    <w:rsid w:val="00B768A2"/>
    <w:rsid w:val="00C14690"/>
    <w:rsid w:val="00C57226"/>
    <w:rsid w:val="00C63666"/>
    <w:rsid w:val="00C7584A"/>
    <w:rsid w:val="00C93EC7"/>
    <w:rsid w:val="00CB5861"/>
    <w:rsid w:val="00CD02F6"/>
    <w:rsid w:val="00CE2FAF"/>
    <w:rsid w:val="00CE3540"/>
    <w:rsid w:val="00D47CDF"/>
    <w:rsid w:val="00D95713"/>
    <w:rsid w:val="00DA2F27"/>
    <w:rsid w:val="00DB44A9"/>
    <w:rsid w:val="00E14E86"/>
    <w:rsid w:val="00E31D5F"/>
    <w:rsid w:val="00E721F3"/>
    <w:rsid w:val="00E73695"/>
    <w:rsid w:val="00E852AA"/>
    <w:rsid w:val="00F17AF5"/>
    <w:rsid w:val="00F22B4A"/>
    <w:rsid w:val="00F370D6"/>
    <w:rsid w:val="00F4274E"/>
    <w:rsid w:val="00FB2066"/>
    <w:rsid w:val="00F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66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4F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6A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6AB3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2F1320"/>
    <w:rPr>
      <w:b/>
      <w:bCs/>
    </w:rPr>
  </w:style>
  <w:style w:type="character" w:customStyle="1" w:styleId="docdata">
    <w:name w:val="docdata"/>
    <w:aliases w:val="docy,v5,1457,baiaagaaboqcaaad6gmaaax4awaaaaaaaaaaaaaaaaaaaaaaaaaaaaaaaaaaaaaaaaaaaaaaaaaaaaaaaaaaaaaaaaaaaaaaaaaaaaaaaaaaaaaaaaaaaaaaaaaaaaaaaaaaaaaaaaaaaaaaaaaaaaaaaaaaaaaaaaaaaaaaaaaaaaaaaaaaaaaaaaaaaaaaaaaaaaaaaaaaaaaaaaaaaaaaaaaaaaaaaaaaaaaa"/>
    <w:basedOn w:val="Policepardfaut"/>
    <w:rsid w:val="00DA2F27"/>
  </w:style>
  <w:style w:type="paragraph" w:styleId="En-tte">
    <w:name w:val="header"/>
    <w:basedOn w:val="Normal"/>
    <w:link w:val="En-tteCar"/>
    <w:uiPriority w:val="99"/>
    <w:unhideWhenUsed/>
    <w:rsid w:val="00731F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1F73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31F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F73"/>
    <w:rPr>
      <w:rFonts w:ascii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B23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23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230B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23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230B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30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30B"/>
    <w:rPr>
      <w:rFonts w:ascii="Times New Roman" w:hAnsi="Times New Roman" w:cs="Times New Roman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4F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66A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6AB3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2F1320"/>
    <w:rPr>
      <w:b/>
      <w:bCs/>
    </w:rPr>
  </w:style>
  <w:style w:type="character" w:customStyle="1" w:styleId="docdata">
    <w:name w:val="docdata"/>
    <w:aliases w:val="docy,v5,1457,baiaagaaboqcaaad6gmaaax4awaaaaaaaaaaaaaaaaaaaaaaaaaaaaaaaaaaaaaaaaaaaaaaaaaaaaaaaaaaaaaaaaaaaaaaaaaaaaaaaaaaaaaaaaaaaaaaaaaaaaaaaaaaaaaaaaaaaaaaaaaaaaaaaaaaaaaaaaaaaaaaaaaaaaaaaaaaaaaaaaaaaaaaaaaaaaaaaaaaaaaaaaaaaaaaaaaaaaaaaaaaaaaa"/>
    <w:basedOn w:val="Policepardfaut"/>
    <w:rsid w:val="00DA2F27"/>
  </w:style>
  <w:style w:type="paragraph" w:styleId="En-tte">
    <w:name w:val="header"/>
    <w:basedOn w:val="Normal"/>
    <w:link w:val="En-tteCar"/>
    <w:uiPriority w:val="99"/>
    <w:unhideWhenUsed/>
    <w:rsid w:val="00731F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1F73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31F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1F73"/>
    <w:rPr>
      <w:rFonts w:ascii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B23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23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230B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23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230B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30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30B"/>
    <w:rPr>
      <w:rFonts w:ascii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dc:description/>
  <cp:lastModifiedBy>lmathon</cp:lastModifiedBy>
  <cp:revision>10</cp:revision>
  <cp:lastPrinted>2018-11-28T06:40:00Z</cp:lastPrinted>
  <dcterms:created xsi:type="dcterms:W3CDTF">2018-12-04T11:18:00Z</dcterms:created>
  <dcterms:modified xsi:type="dcterms:W3CDTF">2018-12-05T05:06:00Z</dcterms:modified>
</cp:coreProperties>
</file>