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622" w:rsidRPr="00F12F80" w:rsidRDefault="008235BA" w:rsidP="00C3582A">
      <w:pPr>
        <w:jc w:val="both"/>
        <w:rPr>
          <w:b/>
          <w:color w:val="C0504D" w:themeColor="accent2"/>
          <w:sz w:val="32"/>
        </w:rPr>
      </w:pPr>
      <w:r w:rsidRPr="00F12F80">
        <w:rPr>
          <w:b/>
          <w:color w:val="C0504D" w:themeColor="accent2"/>
          <w:sz w:val="32"/>
        </w:rPr>
        <w:t>Actualités</w:t>
      </w:r>
      <w:r w:rsidRPr="00F12F80">
        <w:rPr>
          <w:b/>
          <w:color w:val="008000"/>
          <w:sz w:val="32"/>
        </w:rPr>
        <w:t xml:space="preserve"> </w:t>
      </w:r>
      <w:r w:rsidR="007B5F07" w:rsidRPr="00F12F80">
        <w:rPr>
          <w:b/>
          <w:color w:val="404040" w:themeColor="text1" w:themeTint="BF"/>
          <w:sz w:val="32"/>
        </w:rPr>
        <w:t>Nationales</w:t>
      </w:r>
      <w:r w:rsidRPr="00F12F80">
        <w:rPr>
          <w:b/>
          <w:color w:val="C0504D" w:themeColor="accent2"/>
          <w:sz w:val="32"/>
        </w:rPr>
        <w:t xml:space="preserve"> </w:t>
      </w:r>
      <w:r w:rsidR="0051579A" w:rsidRPr="00F12F80">
        <w:rPr>
          <w:b/>
          <w:color w:val="C0504D" w:themeColor="accent2"/>
          <w:sz w:val="32"/>
        </w:rPr>
        <w:t xml:space="preserve"> &amp;  </w:t>
      </w:r>
      <w:proofErr w:type="spellStart"/>
      <w:r w:rsidR="0051579A" w:rsidRPr="00F12F80">
        <w:rPr>
          <w:b/>
          <w:color w:val="008000"/>
          <w:sz w:val="32"/>
        </w:rPr>
        <w:t>SVT</w:t>
      </w:r>
      <w:proofErr w:type="spellEnd"/>
      <w:r w:rsidR="0051579A" w:rsidRPr="00F12F80">
        <w:rPr>
          <w:b/>
          <w:color w:val="008000"/>
          <w:sz w:val="32"/>
        </w:rPr>
        <w:t xml:space="preserve"> </w:t>
      </w:r>
      <w:proofErr w:type="spellStart"/>
      <w:r w:rsidR="0051579A" w:rsidRPr="00F12F80">
        <w:rPr>
          <w:b/>
          <w:color w:val="008000"/>
          <w:sz w:val="32"/>
        </w:rPr>
        <w:t>NC</w:t>
      </w:r>
      <w:proofErr w:type="spellEnd"/>
      <w:r w:rsidR="0051579A" w:rsidRPr="00F12F80">
        <w:rPr>
          <w:b/>
          <w:color w:val="008000"/>
          <w:sz w:val="32"/>
        </w:rPr>
        <w:t xml:space="preserve"> </w:t>
      </w:r>
      <w:r w:rsidR="0051579A" w:rsidRPr="00F12F80">
        <w:rPr>
          <w:b/>
          <w:color w:val="C0504D" w:themeColor="accent2"/>
          <w:sz w:val="32"/>
        </w:rPr>
        <w:t xml:space="preserve"> </w:t>
      </w:r>
      <w:r w:rsidRPr="00F12F80">
        <w:rPr>
          <w:b/>
          <w:color w:val="C0504D" w:themeColor="accent2"/>
          <w:sz w:val="32"/>
        </w:rPr>
        <w:t>a</w:t>
      </w:r>
      <w:r w:rsidR="00731851" w:rsidRPr="00F12F80">
        <w:rPr>
          <w:b/>
          <w:color w:val="C0504D" w:themeColor="accent2"/>
          <w:sz w:val="32"/>
        </w:rPr>
        <w:t xml:space="preserve">u </w:t>
      </w:r>
      <w:r w:rsidR="006831F5" w:rsidRPr="00F12F80">
        <w:rPr>
          <w:b/>
          <w:color w:val="C0504D" w:themeColor="accent2"/>
          <w:sz w:val="32"/>
        </w:rPr>
        <w:t>01/03/2017</w:t>
      </w:r>
    </w:p>
    <w:p w:rsidR="00C24622" w:rsidRPr="008B0B61" w:rsidRDefault="00C24622" w:rsidP="00C3582A">
      <w:pPr>
        <w:jc w:val="both"/>
        <w:rPr>
          <w:b/>
          <w:color w:val="C0504D" w:themeColor="accent2"/>
          <w:sz w:val="24"/>
        </w:rPr>
      </w:pPr>
    </w:p>
    <w:p w:rsidR="00731851" w:rsidRPr="006831F5" w:rsidRDefault="00C242E1" w:rsidP="00270728">
      <w:pPr>
        <w:jc w:val="both"/>
        <w:rPr>
          <w:b/>
          <w:sz w:val="36"/>
          <w:u w:val="single"/>
        </w:rPr>
      </w:pPr>
      <w:proofErr w:type="spellStart"/>
      <w:r w:rsidRPr="006831F5">
        <w:rPr>
          <w:b/>
          <w:sz w:val="36"/>
          <w:u w:val="single"/>
        </w:rPr>
        <w:t>SVT</w:t>
      </w:r>
      <w:proofErr w:type="spellEnd"/>
      <w:r w:rsidRPr="006831F5">
        <w:rPr>
          <w:b/>
          <w:sz w:val="36"/>
          <w:u w:val="single"/>
        </w:rPr>
        <w:t xml:space="preserve"> NATIONALES : </w:t>
      </w:r>
    </w:p>
    <w:p w:rsidR="006831F5" w:rsidRPr="006831F5" w:rsidRDefault="006831F5" w:rsidP="006831F5">
      <w:pPr>
        <w:pStyle w:val="Titre2"/>
        <w:jc w:val="both"/>
        <w:rPr>
          <w:rFonts w:ascii="Arial" w:hAnsi="Arial" w:cs="Arial"/>
          <w:color w:val="000000" w:themeColor="text1"/>
        </w:rPr>
      </w:pPr>
      <w:bookmarkStart w:id="0" w:name="_Ref462037507"/>
      <w:r w:rsidRPr="006831F5">
        <w:rPr>
          <w:rFonts w:ascii="Arial" w:hAnsi="Arial" w:cs="Arial"/>
          <w:color w:val="000000" w:themeColor="text1"/>
        </w:rPr>
        <w:t>&gt;</w:t>
      </w:r>
      <w:r>
        <w:rPr>
          <w:rFonts w:ascii="Arial" w:hAnsi="Arial" w:cs="Arial"/>
        </w:rPr>
        <w:t xml:space="preserve"> </w:t>
      </w:r>
      <w:r w:rsidRPr="006831F5">
        <w:rPr>
          <w:rFonts w:ascii="Arial" w:hAnsi="Arial" w:cs="Arial"/>
          <w:color w:val="000000" w:themeColor="text1"/>
        </w:rPr>
        <w:t>Ensemble de ressources pour l’évaluation du socle</w:t>
      </w:r>
      <w:bookmarkEnd w:id="0"/>
    </w:p>
    <w:p w:rsidR="006831F5" w:rsidRPr="006831F5" w:rsidRDefault="006831F5" w:rsidP="006831F5">
      <w:pPr>
        <w:jc w:val="both"/>
        <w:rPr>
          <w:color w:val="000000" w:themeColor="text1"/>
          <w:lang w:eastAsia="fr-FR"/>
        </w:rPr>
      </w:pPr>
      <w:r w:rsidRPr="006831F5">
        <w:rPr>
          <w:color w:val="000000" w:themeColor="text1"/>
          <w:lang w:eastAsia="fr-FR"/>
        </w:rPr>
        <w:t>Afin d'accompagner les équipes d’enseignants dans l’appropriation de nouvelles pratiques d’évaluation dans le cadre des nouveaux programmes et des nouvelles modalités d’attribution du diplôme national du brevet, le ministère met progressivement à leur disposit</w:t>
      </w:r>
      <w:r>
        <w:rPr>
          <w:color w:val="000000" w:themeColor="text1"/>
          <w:lang w:eastAsia="fr-FR"/>
        </w:rPr>
        <w:t xml:space="preserve">ion un ensemble de ressources sur le site : </w:t>
      </w:r>
    </w:p>
    <w:p w:rsidR="006831F5" w:rsidRDefault="006831F5" w:rsidP="006831F5">
      <w:pPr>
        <w:jc w:val="both"/>
        <w:rPr>
          <w:color w:val="000000" w:themeColor="text1"/>
          <w:lang w:eastAsia="fr-FR"/>
        </w:rPr>
      </w:pPr>
      <w:hyperlink r:id="rId5" w:anchor="lien3" w:history="1">
        <w:r w:rsidRPr="006831F5">
          <w:rPr>
            <w:rStyle w:val="Lienhypertexte"/>
            <w:lang w:eastAsia="fr-FR"/>
          </w:rPr>
          <w:t>http://</w:t>
        </w:r>
        <w:proofErr w:type="spellStart"/>
        <w:r w:rsidRPr="006831F5">
          <w:rPr>
            <w:rStyle w:val="Lienhypertexte"/>
            <w:lang w:eastAsia="fr-FR"/>
          </w:rPr>
          <w:t>eduscol.education.fr/cid99686/ressources-svt-c4.html</w:t>
        </w:r>
        <w:proofErr w:type="spellEnd"/>
        <w:r w:rsidRPr="006831F5">
          <w:rPr>
            <w:rStyle w:val="Lienhypertexte"/>
            <w:lang w:eastAsia="fr-FR"/>
          </w:rPr>
          <w:t xml:space="preserve"> - </w:t>
        </w:r>
        <w:proofErr w:type="spellStart"/>
        <w:r w:rsidRPr="006831F5">
          <w:rPr>
            <w:rStyle w:val="Lienhypertexte"/>
            <w:lang w:eastAsia="fr-FR"/>
          </w:rPr>
          <w:t>lien3</w:t>
        </w:r>
        <w:proofErr w:type="spellEnd"/>
      </w:hyperlink>
    </w:p>
    <w:p w:rsidR="006831F5" w:rsidRPr="006831F5" w:rsidRDefault="006831F5" w:rsidP="006831F5">
      <w:pPr>
        <w:jc w:val="both"/>
        <w:rPr>
          <w:color w:val="000000" w:themeColor="text1"/>
          <w:lang w:eastAsia="fr-FR"/>
        </w:rPr>
      </w:pPr>
      <w:r w:rsidRPr="006831F5">
        <w:rPr>
          <w:color w:val="000000" w:themeColor="text1"/>
          <w:lang w:eastAsia="fr-FR"/>
        </w:rPr>
        <w:t>Des « documents d’accompagnement pour l’évaluation des acquis du socle commun de connaissances, de compétences et de culture» ont déjà été publiés, qui proposent des descripteurs des connaissances et des compétences attendues en fin des cycles 2, 3 et 4 ainsi que des contextes de situations d’évaluation, pour les cinq domaines de formation du socle commun.</w:t>
      </w:r>
    </w:p>
    <w:p w:rsidR="006831F5" w:rsidRPr="006831F5" w:rsidRDefault="006831F5" w:rsidP="006831F5">
      <w:pPr>
        <w:jc w:val="both"/>
        <w:rPr>
          <w:color w:val="000000" w:themeColor="text1"/>
          <w:lang w:eastAsia="fr-FR"/>
        </w:rPr>
      </w:pPr>
      <w:r w:rsidRPr="006831F5">
        <w:rPr>
          <w:b/>
          <w:bCs/>
          <w:color w:val="000000" w:themeColor="text1"/>
          <w:lang w:eastAsia="fr-FR"/>
        </w:rPr>
        <w:t>Ces ressources constituent une aide pour la mise en œuvre des modalités d’évaluation du niveau de maîtrise du socle commun dans le cadre des nouveaux programmes d’enseignement</w:t>
      </w:r>
      <w:r w:rsidRPr="006831F5">
        <w:rPr>
          <w:color w:val="000000" w:themeColor="text1"/>
          <w:lang w:eastAsia="fr-FR"/>
        </w:rPr>
        <w:t>. Ces propositions constituent un apport complémentaire aux travaux menés sur le sujet en académie ou en établissement, elles n'ont aucune valeur prescriptive et ne se substituent pas aux scénarios pédagogiques librement conçus et mis en œuvre par les équipes pédagogiques.</w:t>
      </w:r>
    </w:p>
    <w:p w:rsidR="006831F5" w:rsidRPr="006831F5" w:rsidRDefault="006831F5" w:rsidP="006831F5">
      <w:pPr>
        <w:pStyle w:val="Titre2"/>
        <w:rPr>
          <w:rFonts w:ascii="Arial" w:hAnsi="Arial" w:cs="Arial"/>
          <w:color w:val="auto"/>
        </w:rPr>
      </w:pPr>
      <w:bookmarkStart w:id="1" w:name="_Ref462037511"/>
      <w:r>
        <w:rPr>
          <w:rFonts w:ascii="Arial" w:hAnsi="Arial" w:cs="Arial"/>
          <w:color w:val="auto"/>
        </w:rPr>
        <w:t xml:space="preserve">&gt; </w:t>
      </w:r>
      <w:r w:rsidRPr="006831F5">
        <w:rPr>
          <w:rFonts w:ascii="Arial" w:hAnsi="Arial" w:cs="Arial"/>
          <w:color w:val="auto"/>
        </w:rPr>
        <w:t xml:space="preserve">L’offre </w:t>
      </w:r>
      <w:proofErr w:type="spellStart"/>
      <w:r w:rsidRPr="006831F5">
        <w:rPr>
          <w:rFonts w:ascii="Arial" w:hAnsi="Arial" w:cs="Arial"/>
          <w:color w:val="auto"/>
        </w:rPr>
        <w:t>laetoli</w:t>
      </w:r>
      <w:proofErr w:type="spellEnd"/>
      <w:r w:rsidRPr="006831F5">
        <w:rPr>
          <w:rFonts w:ascii="Arial" w:hAnsi="Arial" w:cs="Arial"/>
          <w:color w:val="auto"/>
        </w:rPr>
        <w:t xml:space="preserve"> s’étoffe</w:t>
      </w:r>
      <w:bookmarkEnd w:id="1"/>
    </w:p>
    <w:p w:rsidR="006831F5" w:rsidRPr="005A1D85" w:rsidRDefault="006831F5" w:rsidP="006831F5">
      <w:r w:rsidRPr="005A1D85">
        <w:t>Une petite vidéo s</w:t>
      </w:r>
      <w:r>
        <w:t xml:space="preserve">ur le thème de la dérive et du </w:t>
      </w:r>
      <w:r w:rsidRPr="005A1D85">
        <w:t xml:space="preserve">polymorphisme a été ajoutée à l’offre de </w:t>
      </w:r>
      <w:proofErr w:type="spellStart"/>
      <w:r w:rsidRPr="005A1D85">
        <w:t>laetoli</w:t>
      </w:r>
      <w:proofErr w:type="spellEnd"/>
      <w:r w:rsidRPr="005A1D85">
        <w:t>.</w:t>
      </w:r>
      <w:r w:rsidRPr="005A1D85">
        <w:br/>
        <w:t xml:space="preserve">Les enseignants connectés peuvent la trouver dans "Mes médias" sur la page de l'application "La </w:t>
      </w:r>
      <w:r>
        <w:t xml:space="preserve">variation et ses conséquences". </w:t>
      </w:r>
      <w:bookmarkStart w:id="2" w:name="_GoBack"/>
      <w:bookmarkEnd w:id="2"/>
      <w:r w:rsidRPr="005A1D85">
        <w:t>Ils y trouveront aussi deux tableaux à télécharger qu'ils peuvent charger dans l'application pour une activité autour de ces thèmes.</w:t>
      </w:r>
    </w:p>
    <w:p w:rsidR="006831F5" w:rsidRDefault="006831F5" w:rsidP="006831F5">
      <w:pPr>
        <w:rPr>
          <w:rFonts w:cs="Arial"/>
        </w:rPr>
      </w:pPr>
      <w:hyperlink r:id="rId6" w:anchor="/" w:history="1">
        <w:proofErr w:type="spellStart"/>
        <w:proofErr w:type="gramStart"/>
        <w:r w:rsidRPr="003862DA">
          <w:rPr>
            <w:rStyle w:val="Lienhypertexte"/>
            <w:rFonts w:cs="Arial"/>
          </w:rPr>
          <w:t>https://laetoli.scalingo.io</w:t>
        </w:r>
        <w:proofErr w:type="spellEnd"/>
        <w:r w:rsidRPr="003862DA">
          <w:rPr>
            <w:rStyle w:val="Lienhypertexte"/>
            <w:rFonts w:cs="Arial"/>
          </w:rPr>
          <w:t>/#/</w:t>
        </w:r>
        <w:proofErr w:type="gramEnd"/>
      </w:hyperlink>
    </w:p>
    <w:p w:rsidR="006831F5" w:rsidRPr="002771DA" w:rsidRDefault="006831F5" w:rsidP="006831F5">
      <w:pPr>
        <w:rPr>
          <w:rFonts w:cs="Arial"/>
        </w:rPr>
      </w:pPr>
    </w:p>
    <w:p w:rsidR="006831F5" w:rsidRPr="006831F5" w:rsidRDefault="006831F5" w:rsidP="006831F5">
      <w:pPr>
        <w:pStyle w:val="Titre2"/>
        <w:rPr>
          <w:rFonts w:ascii="Arial" w:hAnsi="Arial" w:cs="Arial"/>
          <w:color w:val="auto"/>
        </w:rPr>
      </w:pPr>
      <w:bookmarkStart w:id="3" w:name="_Ref462037513"/>
      <w:r>
        <w:rPr>
          <w:rFonts w:ascii="Arial" w:hAnsi="Arial" w:cs="Arial"/>
          <w:color w:val="auto"/>
        </w:rPr>
        <w:t xml:space="preserve">&gt; </w:t>
      </w:r>
      <w:r w:rsidRPr="006831F5">
        <w:rPr>
          <w:rFonts w:ascii="Arial" w:hAnsi="Arial" w:cs="Arial"/>
          <w:color w:val="auto"/>
        </w:rPr>
        <w:t xml:space="preserve">Tutoriel </w:t>
      </w:r>
      <w:bookmarkEnd w:id="3"/>
      <w:proofErr w:type="spellStart"/>
      <w:r w:rsidRPr="006831F5">
        <w:rPr>
          <w:rFonts w:ascii="Arial" w:hAnsi="Arial" w:cs="Arial"/>
          <w:color w:val="auto"/>
        </w:rPr>
        <w:t>BRNE</w:t>
      </w:r>
      <w:proofErr w:type="spellEnd"/>
      <w:r w:rsidRPr="006831F5">
        <w:rPr>
          <w:rFonts w:ascii="Arial" w:hAnsi="Arial" w:cs="Arial"/>
          <w:color w:val="auto"/>
        </w:rPr>
        <w:t xml:space="preserve"> cycle 4</w:t>
      </w:r>
    </w:p>
    <w:p w:rsidR="006831F5" w:rsidRDefault="006831F5" w:rsidP="006831F5">
      <w:pPr>
        <w:rPr>
          <w:rFonts w:cs="Arial"/>
        </w:rPr>
      </w:pPr>
      <w:r>
        <w:rPr>
          <w:rFonts w:cs="Arial"/>
        </w:rPr>
        <w:t xml:space="preserve">L’académie de Créteil propose un tutoriel pour utiliser la </w:t>
      </w:r>
      <w:proofErr w:type="spellStart"/>
      <w:r>
        <w:rPr>
          <w:rFonts w:cs="Arial"/>
        </w:rPr>
        <w:t>BRNE</w:t>
      </w:r>
      <w:proofErr w:type="spellEnd"/>
      <w:r>
        <w:rPr>
          <w:rFonts w:cs="Arial"/>
        </w:rPr>
        <w:t xml:space="preserve"> cycle 4</w:t>
      </w:r>
    </w:p>
    <w:p w:rsidR="006831F5" w:rsidRDefault="006831F5" w:rsidP="006831F5">
      <w:hyperlink r:id="rId7" w:history="1">
        <w:r w:rsidRPr="003862DA">
          <w:rPr>
            <w:rStyle w:val="Lienhypertexte"/>
            <w:rFonts w:cs="Arial"/>
          </w:rPr>
          <w:t>http://</w:t>
        </w:r>
        <w:proofErr w:type="spellStart"/>
        <w:r w:rsidRPr="003862DA">
          <w:rPr>
            <w:rStyle w:val="Lienhypertexte"/>
            <w:rFonts w:cs="Arial"/>
          </w:rPr>
          <w:t>svt.ac-creteil.fr/?Faire-des-SVT-avec-Tactileo</w:t>
        </w:r>
        <w:proofErr w:type="spellEnd"/>
      </w:hyperlink>
    </w:p>
    <w:p w:rsidR="006831F5" w:rsidRDefault="006831F5" w:rsidP="006831F5"/>
    <w:p w:rsidR="006831F5" w:rsidRPr="006831F5" w:rsidRDefault="006831F5" w:rsidP="006831F5">
      <w:pPr>
        <w:pStyle w:val="Titre2"/>
        <w:jc w:val="both"/>
        <w:rPr>
          <w:rFonts w:ascii="Arial" w:hAnsi="Arial" w:cs="Arial"/>
          <w:color w:val="auto"/>
        </w:rPr>
      </w:pPr>
      <w:r>
        <w:rPr>
          <w:rFonts w:ascii="Arial" w:hAnsi="Arial" w:cs="Arial"/>
          <w:color w:val="auto"/>
        </w:rPr>
        <w:t xml:space="preserve">&gt; </w:t>
      </w:r>
      <w:r w:rsidRPr="006831F5">
        <w:rPr>
          <w:rFonts w:ascii="Arial" w:hAnsi="Arial" w:cs="Arial"/>
          <w:color w:val="auto"/>
        </w:rPr>
        <w:t xml:space="preserve">L'herbier du Muséum d'histoire naturelle, le plus grand du monde, disponible en ligne </w:t>
      </w:r>
    </w:p>
    <w:p w:rsidR="006831F5" w:rsidRPr="00601697" w:rsidRDefault="006831F5" w:rsidP="006831F5">
      <w:pPr>
        <w:pStyle w:val="NormalWeb"/>
        <w:spacing w:before="2" w:after="2"/>
        <w:jc w:val="both"/>
        <w:rPr>
          <w:rFonts w:ascii="Arial" w:hAnsi="Arial" w:cs="Arial"/>
          <w:sz w:val="22"/>
          <w:szCs w:val="22"/>
        </w:rPr>
      </w:pPr>
      <w:r w:rsidRPr="00601697">
        <w:rPr>
          <w:rFonts w:ascii="Arial" w:hAnsi="Arial" w:cs="Arial"/>
          <w:sz w:val="22"/>
          <w:szCs w:val="22"/>
        </w:rPr>
        <w:t xml:space="preserve">Le Muséum national d'histoire naturelle de Paris a numérisé son herbier. Ce dernier est le plus grand du monde, explique le Muséum dans un communiqué publié mardi 14 février. Les images de plus de 5 millions de planches d'herbiers sont ainsi consultables sur le </w:t>
      </w:r>
      <w:hyperlink r:id="rId8" w:history="1">
        <w:r w:rsidRPr="00601697">
          <w:rPr>
            <w:rStyle w:val="Lienhypertexte"/>
            <w:rFonts w:ascii="Arial" w:eastAsiaTheme="majorEastAsia" w:hAnsi="Arial" w:cs="Arial"/>
            <w:sz w:val="22"/>
            <w:szCs w:val="22"/>
          </w:rPr>
          <w:t>site Internet du Muséum</w:t>
        </w:r>
      </w:hyperlink>
      <w:r w:rsidRPr="00601697">
        <w:rPr>
          <w:rFonts w:ascii="Arial" w:hAnsi="Arial" w:cs="Arial"/>
          <w:sz w:val="22"/>
          <w:szCs w:val="22"/>
        </w:rPr>
        <w:t>.</w:t>
      </w:r>
    </w:p>
    <w:p w:rsidR="006831F5" w:rsidRPr="00601697" w:rsidRDefault="006831F5" w:rsidP="006831F5">
      <w:pPr>
        <w:pStyle w:val="NormalWeb"/>
        <w:spacing w:before="2" w:after="2"/>
        <w:jc w:val="both"/>
        <w:rPr>
          <w:rFonts w:ascii="Arial" w:hAnsi="Arial" w:cs="Arial"/>
          <w:sz w:val="22"/>
          <w:szCs w:val="22"/>
        </w:rPr>
      </w:pPr>
      <w:r w:rsidRPr="00601697">
        <w:rPr>
          <w:rFonts w:ascii="Arial" w:hAnsi="Arial" w:cs="Arial"/>
          <w:sz w:val="22"/>
          <w:szCs w:val="22"/>
        </w:rPr>
        <w:t>5,4 millions spécimens de plantes vasculaires, comme les plantes à fleurs, les conifères, les fougères, ont été numérisés. Cela représente 90% du volume estimé de ce groupe conservé au Muséum. La numérisation a eu lieu en même temps que la rénovation de cet herbier.</w:t>
      </w:r>
    </w:p>
    <w:p w:rsidR="006831F5" w:rsidRPr="006831F5" w:rsidRDefault="006831F5" w:rsidP="006831F5">
      <w:pPr>
        <w:pStyle w:val="Titre2"/>
        <w:jc w:val="both"/>
        <w:rPr>
          <w:rFonts w:ascii="Arial" w:hAnsi="Arial" w:cs="Arial"/>
          <w:color w:val="auto"/>
        </w:rPr>
      </w:pPr>
      <w:bookmarkStart w:id="4" w:name="_Ref462037514"/>
      <w:r>
        <w:rPr>
          <w:rFonts w:ascii="Arial" w:hAnsi="Arial" w:cs="Arial"/>
          <w:color w:val="auto"/>
        </w:rPr>
        <w:t xml:space="preserve">&gt; </w:t>
      </w:r>
      <w:r w:rsidRPr="006831F5">
        <w:rPr>
          <w:rFonts w:ascii="Arial" w:hAnsi="Arial" w:cs="Arial"/>
          <w:color w:val="auto"/>
        </w:rPr>
        <w:t xml:space="preserve">Lettre </w:t>
      </w:r>
      <w:proofErr w:type="spellStart"/>
      <w:r w:rsidRPr="006831F5">
        <w:rPr>
          <w:rFonts w:ascii="Arial" w:hAnsi="Arial" w:cs="Arial"/>
          <w:color w:val="auto"/>
        </w:rPr>
        <w:t>Edu_Num</w:t>
      </w:r>
      <w:proofErr w:type="spellEnd"/>
      <w:r w:rsidRPr="006831F5">
        <w:rPr>
          <w:rFonts w:ascii="Arial" w:hAnsi="Arial" w:cs="Arial"/>
          <w:color w:val="auto"/>
        </w:rPr>
        <w:t xml:space="preserve"> premier degré N°14</w:t>
      </w:r>
      <w:bookmarkEnd w:id="4"/>
    </w:p>
    <w:p w:rsidR="006831F5" w:rsidRDefault="006831F5" w:rsidP="006831F5">
      <w:pPr>
        <w:rPr>
          <w:rFonts w:cs="Arial"/>
        </w:rPr>
      </w:pPr>
      <w:r>
        <w:rPr>
          <w:rFonts w:cs="Arial"/>
        </w:rPr>
        <w:t>M</w:t>
      </w:r>
      <w:r w:rsidRPr="00601697">
        <w:rPr>
          <w:rFonts w:cs="Arial"/>
        </w:rPr>
        <w:t xml:space="preserve">ise en ligne de la lettre </w:t>
      </w:r>
      <w:proofErr w:type="spellStart"/>
      <w:r w:rsidRPr="00601697">
        <w:rPr>
          <w:rFonts w:cs="Arial"/>
          <w:b/>
          <w:bCs/>
        </w:rPr>
        <w:t>Édu_Num</w:t>
      </w:r>
      <w:proofErr w:type="spellEnd"/>
      <w:r w:rsidRPr="00601697">
        <w:rPr>
          <w:rFonts w:cs="Arial"/>
          <w:b/>
          <w:bCs/>
        </w:rPr>
        <w:t xml:space="preserve"> premier degré n°14</w:t>
      </w:r>
      <w:r w:rsidRPr="00601697">
        <w:rPr>
          <w:rFonts w:cs="Arial"/>
        </w:rPr>
        <w:t xml:space="preserve"> sur le site </w:t>
      </w:r>
      <w:proofErr w:type="spellStart"/>
      <w:r>
        <w:rPr>
          <w:rFonts w:cs="Arial"/>
        </w:rPr>
        <w:t>Éduscol</w:t>
      </w:r>
      <w:proofErr w:type="spellEnd"/>
      <w:r>
        <w:rPr>
          <w:rFonts w:cs="Arial"/>
        </w:rPr>
        <w:t xml:space="preserve"> : </w:t>
      </w:r>
      <w:r w:rsidRPr="00601697">
        <w:rPr>
          <w:rFonts w:cs="Arial"/>
          <w:color w:val="0000FF"/>
          <w:u w:val="single"/>
        </w:rPr>
        <w:br/>
      </w:r>
      <w:r>
        <w:fldChar w:fldCharType="begin"/>
      </w:r>
      <w:r>
        <w:instrText>HYPERLINK "http://eduscol.education.fr/numerique/edunum-premier-degre/edunum-1d-14" \t "_blank"</w:instrText>
      </w:r>
      <w:r>
        <w:fldChar w:fldCharType="separate"/>
      </w:r>
      <w:r w:rsidRPr="00601697">
        <w:rPr>
          <w:rStyle w:val="Lienhypertexte"/>
          <w:rFonts w:cs="Arial"/>
        </w:rPr>
        <w:t>http://eduscol.education.fr/numerique/edunum-premier-degre/edunum-1d-14</w:t>
      </w:r>
      <w:r>
        <w:fldChar w:fldCharType="end"/>
      </w:r>
      <w:r w:rsidRPr="00601697">
        <w:rPr>
          <w:rFonts w:cs="Arial"/>
        </w:rPr>
        <w:br/>
        <w:t>Cette nouvelle lettre présente notamment des projets de classe variés s'articulant autour de la réalisation de contenus multimédias.</w:t>
      </w:r>
    </w:p>
    <w:p w:rsidR="00AB637A" w:rsidRPr="006831F5" w:rsidRDefault="00AB637A" w:rsidP="006831F5">
      <w:pPr>
        <w:rPr>
          <w:rFonts w:cs="Arial"/>
        </w:rPr>
      </w:pPr>
    </w:p>
    <w:p w:rsidR="006831F5" w:rsidRPr="006831F5" w:rsidRDefault="006831F5" w:rsidP="00C3582A">
      <w:pPr>
        <w:pStyle w:val="Titre2"/>
        <w:jc w:val="both"/>
        <w:rPr>
          <w:rFonts w:ascii="Arial" w:hAnsi="Arial"/>
          <w:color w:val="008000"/>
          <w:sz w:val="40"/>
          <w:u w:val="single"/>
        </w:rPr>
      </w:pPr>
      <w:proofErr w:type="spellStart"/>
      <w:r w:rsidRPr="006831F5">
        <w:rPr>
          <w:rFonts w:ascii="Arial" w:hAnsi="Arial"/>
          <w:color w:val="008000"/>
          <w:sz w:val="40"/>
          <w:u w:val="single"/>
        </w:rPr>
        <w:t>SVT</w:t>
      </w:r>
      <w:proofErr w:type="spellEnd"/>
      <w:r w:rsidRPr="006831F5">
        <w:rPr>
          <w:rFonts w:ascii="Arial" w:hAnsi="Arial"/>
          <w:color w:val="008000"/>
          <w:sz w:val="40"/>
          <w:u w:val="single"/>
        </w:rPr>
        <w:t xml:space="preserve"> </w:t>
      </w:r>
      <w:proofErr w:type="spellStart"/>
      <w:r w:rsidRPr="006831F5">
        <w:rPr>
          <w:rFonts w:ascii="Arial" w:hAnsi="Arial"/>
          <w:color w:val="008000"/>
          <w:sz w:val="40"/>
          <w:u w:val="single"/>
        </w:rPr>
        <w:t>NC</w:t>
      </w:r>
      <w:proofErr w:type="spellEnd"/>
      <w:r w:rsidRPr="006831F5">
        <w:rPr>
          <w:rFonts w:ascii="Arial" w:hAnsi="Arial"/>
          <w:color w:val="008000"/>
          <w:sz w:val="40"/>
          <w:u w:val="single"/>
        </w:rPr>
        <w:t> et région SUD Pacifique</w:t>
      </w:r>
    </w:p>
    <w:p w:rsidR="006831F5" w:rsidRDefault="006831F5" w:rsidP="006831F5">
      <w:pPr>
        <w:rPr>
          <w:b/>
          <w:color w:val="008000"/>
        </w:rPr>
      </w:pPr>
    </w:p>
    <w:p w:rsidR="006831F5" w:rsidRDefault="006831F5" w:rsidP="006831F5">
      <w:pPr>
        <w:rPr>
          <w:color w:val="008000"/>
        </w:rPr>
      </w:pPr>
      <w:r w:rsidRPr="006831F5">
        <w:rPr>
          <w:b/>
          <w:color w:val="008000"/>
        </w:rPr>
        <w:t>&gt;</w:t>
      </w:r>
      <w:r w:rsidRPr="006831F5">
        <w:rPr>
          <w:color w:val="008000"/>
        </w:rPr>
        <w:t xml:space="preserve"> </w:t>
      </w:r>
      <w:hyperlink r:id="rId9" w:history="1">
        <w:r w:rsidRPr="006831F5">
          <w:rPr>
            <w:rStyle w:val="Lienhypertexte"/>
            <w:color w:val="0000FF"/>
          </w:rPr>
          <w:t>Un lien sur le nouveau contient </w:t>
        </w:r>
      </w:hyperlink>
      <w:r w:rsidRPr="006831F5">
        <w:rPr>
          <w:color w:val="0000FF"/>
        </w:rPr>
        <w:t>:</w:t>
      </w:r>
      <w:r w:rsidRPr="006831F5">
        <w:rPr>
          <w:color w:val="008000"/>
        </w:rPr>
        <w:t xml:space="preserve"> Zealandia</w:t>
      </w:r>
    </w:p>
    <w:p w:rsidR="006831F5" w:rsidRPr="006831F5" w:rsidRDefault="006831F5" w:rsidP="006831F5">
      <w:pPr>
        <w:rPr>
          <w:b/>
          <w:color w:val="008000"/>
        </w:rPr>
      </w:pPr>
    </w:p>
    <w:p w:rsidR="006831F5" w:rsidRPr="006831F5" w:rsidRDefault="006831F5" w:rsidP="006831F5">
      <w:pPr>
        <w:rPr>
          <w:b/>
          <w:color w:val="008000"/>
        </w:rPr>
      </w:pPr>
      <w:r>
        <w:rPr>
          <w:b/>
          <w:color w:val="008000"/>
        </w:rPr>
        <w:t>&gt; A</w:t>
      </w:r>
      <w:r w:rsidRPr="006831F5">
        <w:rPr>
          <w:b/>
          <w:color w:val="008000"/>
        </w:rPr>
        <w:t xml:space="preserve">ttaques de Requins, la nouvelle Calédonie concernée… </w:t>
      </w:r>
    </w:p>
    <w:p w:rsidR="006831F5" w:rsidRDefault="006831F5" w:rsidP="006831F5">
      <w:pPr>
        <w:rPr>
          <w:color w:val="008000"/>
        </w:rPr>
      </w:pPr>
      <w:r>
        <w:rPr>
          <w:color w:val="008000"/>
        </w:rPr>
        <w:t xml:space="preserve">A lire : </w:t>
      </w:r>
      <w:hyperlink r:id="rId10" w:history="1">
        <w:r w:rsidRPr="000C1AFC">
          <w:rPr>
            <w:rStyle w:val="Lienhypertexte"/>
          </w:rPr>
          <w:t>http://</w:t>
        </w:r>
        <w:proofErr w:type="spellStart"/>
        <w:r w:rsidRPr="000C1AFC">
          <w:rPr>
            <w:rStyle w:val="Lienhypertexte"/>
          </w:rPr>
          <w:t>www.notre-planete.info/actualites/2920-attaques_requins</w:t>
        </w:r>
        <w:proofErr w:type="spellEnd"/>
      </w:hyperlink>
    </w:p>
    <w:p w:rsidR="006831F5" w:rsidRDefault="006831F5" w:rsidP="00270728">
      <w:pPr>
        <w:widowControl w:val="0"/>
        <w:autoSpaceDE w:val="0"/>
        <w:autoSpaceDN w:val="0"/>
        <w:adjustRightInd w:val="0"/>
      </w:pPr>
    </w:p>
    <w:p w:rsidR="00D11992" w:rsidRPr="00270728" w:rsidRDefault="00D11992" w:rsidP="00270728">
      <w:pPr>
        <w:widowControl w:val="0"/>
        <w:autoSpaceDE w:val="0"/>
        <w:autoSpaceDN w:val="0"/>
        <w:adjustRightInd w:val="0"/>
        <w:rPr>
          <w:b/>
          <w:color w:val="008000"/>
          <w:sz w:val="24"/>
        </w:rPr>
      </w:pPr>
      <w:r w:rsidRPr="00270728">
        <w:rPr>
          <w:b/>
          <w:color w:val="008000"/>
          <w:sz w:val="24"/>
        </w:rPr>
        <w:t xml:space="preserve">&gt; </w:t>
      </w:r>
      <w:r w:rsidR="00270728" w:rsidRPr="00270728">
        <w:rPr>
          <w:b/>
          <w:color w:val="008000"/>
          <w:sz w:val="24"/>
        </w:rPr>
        <w:t xml:space="preserve">Liens sur la mission « planète revisitée » </w:t>
      </w:r>
    </w:p>
    <w:p w:rsidR="00270728" w:rsidRPr="00270728" w:rsidRDefault="002F52CC" w:rsidP="00270728">
      <w:pPr>
        <w:widowControl w:val="0"/>
        <w:autoSpaceDE w:val="0"/>
        <w:autoSpaceDN w:val="0"/>
        <w:adjustRightInd w:val="0"/>
        <w:rPr>
          <w:rFonts w:ascii="Helvetica" w:hAnsi="Helvetica" w:cs="Times New Roman"/>
          <w:color w:val="008000"/>
        </w:rPr>
      </w:pPr>
      <w:hyperlink r:id="rId11" w:history="1">
        <w:r w:rsidR="00270728" w:rsidRPr="00270728">
          <w:rPr>
            <w:rFonts w:ascii="Helvetica" w:hAnsi="Helvetica" w:cs="Helvetica"/>
            <w:color w:val="008000"/>
            <w:u w:val="single" w:color="0950D0"/>
          </w:rPr>
          <w:t>http://www.lemonde.fr/biodiversite/visuel/2016/11/23/a-la-recherche-de-la-biodiversite-en-nouvelle-caledonie-la-cote-oubliee-redecouverte_5036720_1652692.html</w:t>
        </w:r>
      </w:hyperlink>
    </w:p>
    <w:p w:rsidR="00270728" w:rsidRPr="00270728" w:rsidRDefault="00270728" w:rsidP="00270728">
      <w:pPr>
        <w:widowControl w:val="0"/>
        <w:autoSpaceDE w:val="0"/>
        <w:autoSpaceDN w:val="0"/>
        <w:adjustRightInd w:val="0"/>
        <w:rPr>
          <w:rFonts w:ascii="Helvetica" w:hAnsi="Helvetica" w:cs="Helvetica"/>
          <w:color w:val="008000"/>
        </w:rPr>
      </w:pPr>
    </w:p>
    <w:p w:rsidR="00270728" w:rsidRPr="00270728" w:rsidRDefault="002F52CC" w:rsidP="00270728">
      <w:pPr>
        <w:rPr>
          <w:rFonts w:ascii="Helvetica" w:hAnsi="Helvetica" w:cs="Helvetica"/>
          <w:color w:val="008000"/>
        </w:rPr>
      </w:pPr>
      <w:hyperlink r:id="rId12" w:history="1">
        <w:r w:rsidR="00270728" w:rsidRPr="00270728">
          <w:rPr>
            <w:rFonts w:ascii="Helvetica" w:hAnsi="Helvetica" w:cs="Helvetica"/>
            <w:color w:val="008000"/>
            <w:u w:val="single" w:color="0950D0"/>
          </w:rPr>
          <w:t>http://www.lemonde.fr/biodiversite/visuel/2016/11/24/en-nouvelle-caledonie-a-la-recherche-d-especes-uniques-au-monde_5037052_1652692.html</w:t>
        </w:r>
      </w:hyperlink>
    </w:p>
    <w:p w:rsidR="00731851" w:rsidRPr="00D11992" w:rsidRDefault="00731851" w:rsidP="00D11992"/>
    <w:p w:rsidR="00F94311" w:rsidRPr="00C3582A" w:rsidRDefault="00C242E1" w:rsidP="00C3582A">
      <w:pPr>
        <w:widowControl w:val="0"/>
        <w:autoSpaceDE w:val="0"/>
        <w:autoSpaceDN w:val="0"/>
        <w:adjustRightInd w:val="0"/>
        <w:jc w:val="both"/>
        <w:rPr>
          <w:rFonts w:cs="Helvetica"/>
          <w:b/>
          <w:color w:val="008000"/>
          <w:sz w:val="24"/>
        </w:rPr>
      </w:pPr>
      <w:r w:rsidRPr="00C3582A">
        <w:rPr>
          <w:rFonts w:cs="Helvetica"/>
          <w:b/>
          <w:color w:val="008000"/>
          <w:sz w:val="24"/>
        </w:rPr>
        <w:t>&gt; Calendrier d</w:t>
      </w:r>
      <w:r w:rsidR="002E7DB7" w:rsidRPr="00C3582A">
        <w:rPr>
          <w:rFonts w:cs="Helvetica"/>
          <w:b/>
          <w:color w:val="008000"/>
          <w:sz w:val="24"/>
        </w:rPr>
        <w:t>es conférences</w:t>
      </w:r>
      <w:r w:rsidR="00882C40" w:rsidRPr="00C3582A">
        <w:rPr>
          <w:rFonts w:cs="Helvetica"/>
          <w:b/>
          <w:color w:val="008000"/>
          <w:sz w:val="24"/>
        </w:rPr>
        <w:t xml:space="preserve"> et des manifestations à </w:t>
      </w:r>
      <w:r w:rsidR="002E7DB7" w:rsidRPr="00C3582A">
        <w:rPr>
          <w:rFonts w:cs="Helvetica"/>
          <w:b/>
          <w:color w:val="008000"/>
          <w:sz w:val="24"/>
        </w:rPr>
        <w:t xml:space="preserve"> l’</w:t>
      </w:r>
      <w:proofErr w:type="spellStart"/>
      <w:r w:rsidR="002F52CC">
        <w:fldChar w:fldCharType="begin"/>
      </w:r>
      <w:r w:rsidR="009B676C">
        <w:instrText>HYPERLINK "https://nouvelle-caledonie.ird.fr"</w:instrText>
      </w:r>
      <w:r w:rsidR="002F52CC">
        <w:fldChar w:fldCharType="separate"/>
      </w:r>
      <w:r w:rsidR="002E7DB7" w:rsidRPr="00C3582A">
        <w:rPr>
          <w:rStyle w:val="Lienhypertexte"/>
          <w:rFonts w:cs="Helvetica"/>
          <w:b/>
          <w:sz w:val="24"/>
        </w:rPr>
        <w:t>IRD</w:t>
      </w:r>
      <w:proofErr w:type="spellEnd"/>
      <w:r w:rsidR="002F52CC">
        <w:fldChar w:fldCharType="end"/>
      </w:r>
      <w:r w:rsidR="002E7DB7" w:rsidRPr="00C3582A">
        <w:rPr>
          <w:rFonts w:cs="Helvetica"/>
          <w:b/>
          <w:color w:val="008000"/>
          <w:sz w:val="24"/>
        </w:rPr>
        <w:t xml:space="preserve"> </w:t>
      </w:r>
    </w:p>
    <w:p w:rsidR="00ED309A" w:rsidRPr="00270728" w:rsidRDefault="00F94311" w:rsidP="00C3582A">
      <w:pPr>
        <w:widowControl w:val="0"/>
        <w:autoSpaceDE w:val="0"/>
        <w:autoSpaceDN w:val="0"/>
        <w:adjustRightInd w:val="0"/>
        <w:jc w:val="both"/>
        <w:rPr>
          <w:color w:val="0000FF" w:themeColor="hyperlink"/>
          <w:u w:val="single"/>
        </w:rPr>
      </w:pPr>
      <w:r w:rsidRPr="00C3582A">
        <w:rPr>
          <w:rStyle w:val="Lienhypertexte"/>
          <w:rFonts w:cs="Helvetica"/>
          <w:b/>
          <w:color w:val="008000"/>
          <w:sz w:val="24"/>
          <w:u w:val="none"/>
        </w:rPr>
        <w:t xml:space="preserve">&gt; </w:t>
      </w:r>
      <w:r w:rsidR="00882C40" w:rsidRPr="00C3582A">
        <w:rPr>
          <w:rStyle w:val="Lienhypertexte"/>
          <w:rFonts w:cs="Helvetica"/>
          <w:b/>
          <w:color w:val="008000"/>
          <w:sz w:val="24"/>
          <w:u w:val="none"/>
        </w:rPr>
        <w:t xml:space="preserve">Calendrier des conférences et des manifestations à </w:t>
      </w:r>
      <w:hyperlink r:id="rId13" w:history="1">
        <w:r w:rsidR="00882C40" w:rsidRPr="00C3582A">
          <w:rPr>
            <w:rStyle w:val="Lienhypertexte"/>
            <w:rFonts w:cs="Helvetica"/>
            <w:b/>
            <w:sz w:val="24"/>
          </w:rPr>
          <w:t>l’</w:t>
        </w:r>
        <w:proofErr w:type="spellStart"/>
        <w:r w:rsidR="00882C40" w:rsidRPr="00C3582A">
          <w:rPr>
            <w:rStyle w:val="Lienhypertexte"/>
            <w:rFonts w:cs="Helvetica"/>
            <w:b/>
            <w:sz w:val="24"/>
          </w:rPr>
          <w:t>UNC</w:t>
        </w:r>
        <w:proofErr w:type="spellEnd"/>
      </w:hyperlink>
      <w:r w:rsidR="00882C40" w:rsidRPr="00C3582A">
        <w:rPr>
          <w:rStyle w:val="Lienhypertexte"/>
          <w:rFonts w:cs="Helvetica"/>
          <w:b/>
          <w:color w:val="008000"/>
          <w:sz w:val="24"/>
          <w:u w:val="none"/>
        </w:rPr>
        <w:t xml:space="preserve"> </w:t>
      </w:r>
    </w:p>
    <w:p w:rsidR="00615BF5" w:rsidRPr="00C3582A" w:rsidRDefault="00C242E1" w:rsidP="00C3582A">
      <w:pPr>
        <w:jc w:val="both"/>
        <w:rPr>
          <w:i/>
          <w:color w:val="1F497D" w:themeColor="text2"/>
          <w:sz w:val="24"/>
        </w:rPr>
      </w:pPr>
      <w:r w:rsidRPr="00C3582A">
        <w:rPr>
          <w:i/>
          <w:color w:val="1F497D" w:themeColor="text2"/>
          <w:sz w:val="24"/>
        </w:rPr>
        <w:t xml:space="preserve">&gt; Consulter </w:t>
      </w:r>
      <w:r w:rsidR="00615BF5" w:rsidRPr="00C3582A">
        <w:rPr>
          <w:i/>
          <w:color w:val="1F497D" w:themeColor="text2"/>
          <w:sz w:val="24"/>
        </w:rPr>
        <w:t xml:space="preserve">le site académique </w:t>
      </w:r>
      <w:proofErr w:type="spellStart"/>
      <w:r w:rsidR="00615BF5" w:rsidRPr="00C3582A">
        <w:rPr>
          <w:i/>
          <w:color w:val="1F497D" w:themeColor="text2"/>
          <w:sz w:val="24"/>
        </w:rPr>
        <w:t>SVT</w:t>
      </w:r>
      <w:proofErr w:type="spellEnd"/>
      <w:r w:rsidRPr="00C3582A">
        <w:rPr>
          <w:i/>
          <w:color w:val="1F497D" w:themeColor="text2"/>
          <w:sz w:val="24"/>
        </w:rPr>
        <w:t xml:space="preserve"> et retrouver l’ensemble de ces informations… </w:t>
      </w:r>
    </w:p>
    <w:p w:rsidR="005F76B9" w:rsidRPr="00C3582A" w:rsidRDefault="000832B0" w:rsidP="00C3582A">
      <w:pPr>
        <w:jc w:val="both"/>
        <w:rPr>
          <w:i/>
          <w:color w:val="1F497D" w:themeColor="text2"/>
          <w:sz w:val="24"/>
        </w:rPr>
      </w:pPr>
      <w:r w:rsidRPr="00C3582A">
        <w:rPr>
          <w:i/>
          <w:color w:val="1F497D" w:themeColor="text2"/>
          <w:sz w:val="24"/>
        </w:rPr>
        <w:t xml:space="preserve">&gt; </w:t>
      </w:r>
      <w:r w:rsidR="00615BF5" w:rsidRPr="00C3582A">
        <w:rPr>
          <w:i/>
          <w:color w:val="1F497D" w:themeColor="text2"/>
          <w:sz w:val="24"/>
        </w:rPr>
        <w:t xml:space="preserve">Bonne navigation et n’hésitez pas à nous faire partager vos découvertes, vos liens…sur la </w:t>
      </w:r>
      <w:hyperlink r:id="rId14" w:history="1">
        <w:r w:rsidR="00615BF5" w:rsidRPr="00C3582A">
          <w:rPr>
            <w:rStyle w:val="Lienhypertexte"/>
            <w:i/>
            <w:sz w:val="24"/>
          </w:rPr>
          <w:t>liste</w:t>
        </w:r>
      </w:hyperlink>
      <w:r w:rsidR="00615BF5" w:rsidRPr="00C3582A">
        <w:rPr>
          <w:i/>
          <w:color w:val="1F497D" w:themeColor="text2"/>
          <w:sz w:val="24"/>
        </w:rPr>
        <w:t> </w:t>
      </w:r>
      <w:r w:rsidR="000E63BC" w:rsidRPr="00C3582A">
        <w:rPr>
          <w:i/>
          <w:color w:val="1F497D" w:themeColor="text2"/>
          <w:sz w:val="24"/>
        </w:rPr>
        <w:t xml:space="preserve">de diffusion collège/lycée </w:t>
      </w:r>
      <w:proofErr w:type="spellStart"/>
      <w:r w:rsidR="000E63BC" w:rsidRPr="00C3582A">
        <w:rPr>
          <w:i/>
          <w:color w:val="1F497D" w:themeColor="text2"/>
          <w:sz w:val="24"/>
        </w:rPr>
        <w:t>SVT</w:t>
      </w:r>
      <w:proofErr w:type="spellEnd"/>
      <w:r w:rsidR="000E63BC" w:rsidRPr="00C3582A">
        <w:rPr>
          <w:i/>
          <w:color w:val="1F497D" w:themeColor="text2"/>
          <w:sz w:val="24"/>
        </w:rPr>
        <w:t xml:space="preserve"> </w:t>
      </w:r>
    </w:p>
    <w:p w:rsidR="00C242E1" w:rsidRPr="00C3582A" w:rsidRDefault="006831F5" w:rsidP="00C3582A">
      <w:pPr>
        <w:jc w:val="both"/>
        <w:rPr>
          <w:i/>
          <w:color w:val="1F497D" w:themeColor="text2"/>
          <w:sz w:val="24"/>
        </w:rPr>
      </w:pPr>
      <w:r>
        <w:rPr>
          <w:i/>
          <w:color w:val="1F497D" w:themeColor="text2"/>
          <w:sz w:val="24"/>
        </w:rPr>
        <w:t xml:space="preserve">Bien à vous et bonne rentrée scolaire … </w:t>
      </w:r>
      <w:r w:rsidR="000832B0" w:rsidRPr="00C3582A">
        <w:rPr>
          <w:i/>
          <w:color w:val="1F497D" w:themeColor="text2"/>
          <w:sz w:val="24"/>
        </w:rPr>
        <w:t xml:space="preserve"> </w:t>
      </w:r>
    </w:p>
    <w:p w:rsidR="006C1266" w:rsidRPr="00C3582A" w:rsidRDefault="00C242E1" w:rsidP="00C3582A">
      <w:pPr>
        <w:jc w:val="both"/>
        <w:rPr>
          <w:i/>
          <w:color w:val="1F497D" w:themeColor="text2"/>
          <w:sz w:val="24"/>
        </w:rPr>
      </w:pPr>
      <w:r w:rsidRPr="00C3582A">
        <w:rPr>
          <w:i/>
          <w:color w:val="1F497D" w:themeColor="text2"/>
          <w:sz w:val="24"/>
        </w:rPr>
        <w:t>FU</w:t>
      </w:r>
    </w:p>
    <w:sectPr w:rsidR="006C1266" w:rsidRPr="00C3582A" w:rsidSect="006C1266">
      <w:pgSz w:w="11900" w:h="16840"/>
      <w:pgMar w:top="567" w:right="567" w:bottom="567" w:left="567" w:header="567" w:footer="567" w:gutter="0"/>
      <w:cols w:space="708"/>
      <w:printerSettings r:id="rId15"/>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9838F8"/>
    <w:multiLevelType w:val="multilevel"/>
    <w:tmpl w:val="5F8A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C31655"/>
    <w:multiLevelType w:val="hybridMultilevel"/>
    <w:tmpl w:val="D41CE040"/>
    <w:lvl w:ilvl="0" w:tplc="040C000F">
      <w:start w:val="1"/>
      <w:numFmt w:val="decimal"/>
      <w:lvlText w:val="%1."/>
      <w:lvlJc w:val="left"/>
      <w:pPr>
        <w:ind w:left="72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71BD2AFB"/>
    <w:multiLevelType w:val="multilevel"/>
    <w:tmpl w:val="0F881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235BA"/>
    <w:rsid w:val="0004386C"/>
    <w:rsid w:val="0005498F"/>
    <w:rsid w:val="000832B0"/>
    <w:rsid w:val="000C7AB0"/>
    <w:rsid w:val="000E63BC"/>
    <w:rsid w:val="00131472"/>
    <w:rsid w:val="00190CCA"/>
    <w:rsid w:val="00270728"/>
    <w:rsid w:val="002B5E6D"/>
    <w:rsid w:val="002E7DB7"/>
    <w:rsid w:val="002F52CC"/>
    <w:rsid w:val="003753CC"/>
    <w:rsid w:val="003F5696"/>
    <w:rsid w:val="00413DCC"/>
    <w:rsid w:val="004349D4"/>
    <w:rsid w:val="004A0FE0"/>
    <w:rsid w:val="004D2B00"/>
    <w:rsid w:val="0051579A"/>
    <w:rsid w:val="005F76B9"/>
    <w:rsid w:val="00615BF5"/>
    <w:rsid w:val="006831F5"/>
    <w:rsid w:val="006C1266"/>
    <w:rsid w:val="006C3D12"/>
    <w:rsid w:val="00731851"/>
    <w:rsid w:val="007A742E"/>
    <w:rsid w:val="007B5F07"/>
    <w:rsid w:val="00822964"/>
    <w:rsid w:val="008235BA"/>
    <w:rsid w:val="00861EFC"/>
    <w:rsid w:val="008733CB"/>
    <w:rsid w:val="00882C40"/>
    <w:rsid w:val="00891EEE"/>
    <w:rsid w:val="008B0B61"/>
    <w:rsid w:val="008B22DE"/>
    <w:rsid w:val="008C6A38"/>
    <w:rsid w:val="009455C7"/>
    <w:rsid w:val="00990013"/>
    <w:rsid w:val="00992F39"/>
    <w:rsid w:val="009B676C"/>
    <w:rsid w:val="009E3EDB"/>
    <w:rsid w:val="009E5B3D"/>
    <w:rsid w:val="00A5433E"/>
    <w:rsid w:val="00A71B08"/>
    <w:rsid w:val="00A744E5"/>
    <w:rsid w:val="00A90BF5"/>
    <w:rsid w:val="00AB42B2"/>
    <w:rsid w:val="00AB637A"/>
    <w:rsid w:val="00AE78C0"/>
    <w:rsid w:val="00B14A0D"/>
    <w:rsid w:val="00C20848"/>
    <w:rsid w:val="00C242E1"/>
    <w:rsid w:val="00C24622"/>
    <w:rsid w:val="00C3582A"/>
    <w:rsid w:val="00C80EFE"/>
    <w:rsid w:val="00D016BF"/>
    <w:rsid w:val="00D11992"/>
    <w:rsid w:val="00E20BAC"/>
    <w:rsid w:val="00ED2337"/>
    <w:rsid w:val="00ED309A"/>
    <w:rsid w:val="00F12F80"/>
    <w:rsid w:val="00F753C0"/>
    <w:rsid w:val="00F91A71"/>
    <w:rsid w:val="00F94311"/>
  </w:rsids>
  <m:mathPr>
    <m:mathFont m:val="Impac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0" w:defSemiHidden="0" w:defUnhideWhenUsed="0" w:defQFormat="0" w:count="276">
    <w:lsdException w:name="Hyperlink" w:uiPriority="99"/>
    <w:lsdException w:name="Normal (Web)" w:uiPriority="99"/>
  </w:latentStyles>
  <w:style w:type="paragraph" w:default="1" w:styleId="Normal">
    <w:name w:val="Normal"/>
    <w:qFormat/>
    <w:rsid w:val="008D2E76"/>
    <w:rPr>
      <w:rFonts w:ascii="Arial" w:hAnsi="Arial"/>
      <w:sz w:val="22"/>
    </w:rPr>
  </w:style>
  <w:style w:type="paragraph" w:styleId="Titre1">
    <w:name w:val="heading 1"/>
    <w:basedOn w:val="Normal"/>
    <w:link w:val="Titre1Car"/>
    <w:uiPriority w:val="9"/>
    <w:rsid w:val="003753CC"/>
    <w:pPr>
      <w:spacing w:beforeLines="1" w:afterLines="1"/>
      <w:outlineLvl w:val="0"/>
    </w:pPr>
    <w:rPr>
      <w:rFonts w:ascii="Times" w:hAnsi="Times"/>
      <w:b/>
      <w:kern w:val="36"/>
      <w:sz w:val="48"/>
      <w:szCs w:val="20"/>
      <w:lang w:val="en-GB" w:eastAsia="fr-FR"/>
    </w:rPr>
  </w:style>
  <w:style w:type="paragraph" w:styleId="Titre2">
    <w:name w:val="heading 2"/>
    <w:basedOn w:val="Normal"/>
    <w:next w:val="Normal"/>
    <w:link w:val="Titre2Car"/>
    <w:uiPriority w:val="9"/>
    <w:unhideWhenUsed/>
    <w:qFormat/>
    <w:rsid w:val="007A742E"/>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styleId="Lienhypertexte">
    <w:name w:val="Hyperlink"/>
    <w:basedOn w:val="Policepardfaut"/>
    <w:uiPriority w:val="99"/>
    <w:unhideWhenUsed/>
    <w:rsid w:val="008235BA"/>
    <w:rPr>
      <w:color w:val="0000FF" w:themeColor="hyperlink"/>
      <w:u w:val="single"/>
    </w:rPr>
  </w:style>
  <w:style w:type="character" w:customStyle="1" w:styleId="author-a-z71zhx7dz77zz75zpz82zz77z83z122zz77zz87zz87z">
    <w:name w:val="author-a-z71zhx7dz77zz75zpz82zz77z83z122zz77zz87zz87z"/>
    <w:basedOn w:val="Policepardfaut"/>
    <w:rsid w:val="00A71B08"/>
  </w:style>
  <w:style w:type="character" w:customStyle="1" w:styleId="author-a-z71zhx7dz77zz75zpz82zz77z83z122zz77zz87zz87zurl">
    <w:name w:val="author-a-z71zhx7dz77zz75zpz82zz77z83z122zz77zz87zz87z url"/>
    <w:basedOn w:val="Policepardfaut"/>
    <w:rsid w:val="00A71B08"/>
  </w:style>
  <w:style w:type="character" w:customStyle="1" w:styleId="author-a-hz68z5x1z73zvfz81zz81zz70zc9z73zz79z2url">
    <w:name w:val="author-a-hz68z5x1z73zvfz81zz81zz70zc9z73zz79z2 url"/>
    <w:basedOn w:val="Policepardfaut"/>
    <w:rsid w:val="00A71B08"/>
  </w:style>
  <w:style w:type="character" w:customStyle="1" w:styleId="author-a-xz79zumz86zlz72zuz69zwvz73zz65zz73z6rurl">
    <w:name w:val="author-a-xz79zumz86zlz72zuz69zwvz73zz65zz73z6r url"/>
    <w:basedOn w:val="Policepardfaut"/>
    <w:rsid w:val="00A71B08"/>
  </w:style>
  <w:style w:type="character" w:customStyle="1" w:styleId="Titre1Car">
    <w:name w:val="Titre 1 Car"/>
    <w:basedOn w:val="Policepardfaut"/>
    <w:link w:val="Titre1"/>
    <w:uiPriority w:val="9"/>
    <w:rsid w:val="003753CC"/>
    <w:rPr>
      <w:rFonts w:ascii="Times" w:hAnsi="Times"/>
      <w:b/>
      <w:kern w:val="36"/>
      <w:sz w:val="48"/>
      <w:szCs w:val="20"/>
      <w:lang w:val="en-GB" w:eastAsia="fr-FR"/>
    </w:rPr>
  </w:style>
  <w:style w:type="table" w:styleId="Grille">
    <w:name w:val="Table Grid"/>
    <w:basedOn w:val="TableauNormal"/>
    <w:uiPriority w:val="59"/>
    <w:rsid w:val="009E3ED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suivi">
    <w:name w:val="FollowedHyperlink"/>
    <w:basedOn w:val="Policepardfaut"/>
    <w:uiPriority w:val="99"/>
    <w:semiHidden/>
    <w:unhideWhenUsed/>
    <w:rsid w:val="009E3EDB"/>
    <w:rPr>
      <w:color w:val="800080" w:themeColor="followedHyperlink"/>
      <w:u w:val="single"/>
    </w:rPr>
  </w:style>
  <w:style w:type="character" w:customStyle="1" w:styleId="Titre2Car">
    <w:name w:val="Titre 2 Car"/>
    <w:basedOn w:val="Policepardfaut"/>
    <w:link w:val="Titre2"/>
    <w:uiPriority w:val="9"/>
    <w:rsid w:val="007A742E"/>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rsid w:val="00190CCA"/>
    <w:pPr>
      <w:spacing w:beforeLines="1" w:afterLines="1"/>
    </w:pPr>
    <w:rPr>
      <w:rFonts w:ascii="Times" w:hAnsi="Times" w:cs="Times New Roman"/>
      <w:sz w:val="20"/>
      <w:szCs w:val="20"/>
      <w:lang w:eastAsia="fr-FR"/>
    </w:rPr>
  </w:style>
  <w:style w:type="character" w:customStyle="1" w:styleId="news-list-morelink">
    <w:name w:val="news-list-morelink"/>
    <w:basedOn w:val="Policepardfaut"/>
    <w:rsid w:val="00731851"/>
  </w:style>
</w:styles>
</file>

<file path=word/webSettings.xml><?xml version="1.0" encoding="utf-8"?>
<w:webSettings xmlns:r="http://schemas.openxmlformats.org/officeDocument/2006/relationships" xmlns:w="http://schemas.openxmlformats.org/wordprocessingml/2006/main">
  <w:divs>
    <w:div w:id="5793680">
      <w:bodyDiv w:val="1"/>
      <w:marLeft w:val="0"/>
      <w:marRight w:val="0"/>
      <w:marTop w:val="0"/>
      <w:marBottom w:val="0"/>
      <w:divBdr>
        <w:top w:val="none" w:sz="0" w:space="0" w:color="auto"/>
        <w:left w:val="none" w:sz="0" w:space="0" w:color="auto"/>
        <w:bottom w:val="none" w:sz="0" w:space="0" w:color="auto"/>
        <w:right w:val="none" w:sz="0" w:space="0" w:color="auto"/>
      </w:divBdr>
    </w:div>
    <w:div w:id="217519227">
      <w:bodyDiv w:val="1"/>
      <w:marLeft w:val="0"/>
      <w:marRight w:val="0"/>
      <w:marTop w:val="0"/>
      <w:marBottom w:val="0"/>
      <w:divBdr>
        <w:top w:val="none" w:sz="0" w:space="0" w:color="auto"/>
        <w:left w:val="none" w:sz="0" w:space="0" w:color="auto"/>
        <w:bottom w:val="none" w:sz="0" w:space="0" w:color="auto"/>
        <w:right w:val="none" w:sz="0" w:space="0" w:color="auto"/>
      </w:divBdr>
    </w:div>
    <w:div w:id="256402896">
      <w:bodyDiv w:val="1"/>
      <w:marLeft w:val="0"/>
      <w:marRight w:val="0"/>
      <w:marTop w:val="0"/>
      <w:marBottom w:val="0"/>
      <w:divBdr>
        <w:top w:val="none" w:sz="0" w:space="0" w:color="auto"/>
        <w:left w:val="none" w:sz="0" w:space="0" w:color="auto"/>
        <w:bottom w:val="none" w:sz="0" w:space="0" w:color="auto"/>
        <w:right w:val="none" w:sz="0" w:space="0" w:color="auto"/>
      </w:divBdr>
    </w:div>
    <w:div w:id="267661207">
      <w:bodyDiv w:val="1"/>
      <w:marLeft w:val="0"/>
      <w:marRight w:val="0"/>
      <w:marTop w:val="0"/>
      <w:marBottom w:val="0"/>
      <w:divBdr>
        <w:top w:val="none" w:sz="0" w:space="0" w:color="auto"/>
        <w:left w:val="none" w:sz="0" w:space="0" w:color="auto"/>
        <w:bottom w:val="none" w:sz="0" w:space="0" w:color="auto"/>
        <w:right w:val="none" w:sz="0" w:space="0" w:color="auto"/>
      </w:divBdr>
    </w:div>
    <w:div w:id="291988227">
      <w:bodyDiv w:val="1"/>
      <w:marLeft w:val="0"/>
      <w:marRight w:val="0"/>
      <w:marTop w:val="0"/>
      <w:marBottom w:val="0"/>
      <w:divBdr>
        <w:top w:val="none" w:sz="0" w:space="0" w:color="auto"/>
        <w:left w:val="none" w:sz="0" w:space="0" w:color="auto"/>
        <w:bottom w:val="none" w:sz="0" w:space="0" w:color="auto"/>
        <w:right w:val="none" w:sz="0" w:space="0" w:color="auto"/>
      </w:divBdr>
    </w:div>
    <w:div w:id="300775230">
      <w:bodyDiv w:val="1"/>
      <w:marLeft w:val="0"/>
      <w:marRight w:val="0"/>
      <w:marTop w:val="0"/>
      <w:marBottom w:val="0"/>
      <w:divBdr>
        <w:top w:val="none" w:sz="0" w:space="0" w:color="auto"/>
        <w:left w:val="none" w:sz="0" w:space="0" w:color="auto"/>
        <w:bottom w:val="none" w:sz="0" w:space="0" w:color="auto"/>
        <w:right w:val="none" w:sz="0" w:space="0" w:color="auto"/>
      </w:divBdr>
    </w:div>
    <w:div w:id="747846354">
      <w:bodyDiv w:val="1"/>
      <w:marLeft w:val="0"/>
      <w:marRight w:val="0"/>
      <w:marTop w:val="0"/>
      <w:marBottom w:val="0"/>
      <w:divBdr>
        <w:top w:val="none" w:sz="0" w:space="0" w:color="auto"/>
        <w:left w:val="none" w:sz="0" w:space="0" w:color="auto"/>
        <w:bottom w:val="none" w:sz="0" w:space="0" w:color="auto"/>
        <w:right w:val="none" w:sz="0" w:space="0" w:color="auto"/>
      </w:divBdr>
    </w:div>
    <w:div w:id="912273342">
      <w:bodyDiv w:val="1"/>
      <w:marLeft w:val="0"/>
      <w:marRight w:val="0"/>
      <w:marTop w:val="0"/>
      <w:marBottom w:val="0"/>
      <w:divBdr>
        <w:top w:val="none" w:sz="0" w:space="0" w:color="auto"/>
        <w:left w:val="none" w:sz="0" w:space="0" w:color="auto"/>
        <w:bottom w:val="none" w:sz="0" w:space="0" w:color="auto"/>
        <w:right w:val="none" w:sz="0" w:space="0" w:color="auto"/>
      </w:divBdr>
      <w:divsChild>
        <w:div w:id="69356837">
          <w:marLeft w:val="0"/>
          <w:marRight w:val="0"/>
          <w:marTop w:val="0"/>
          <w:marBottom w:val="0"/>
          <w:divBdr>
            <w:top w:val="none" w:sz="0" w:space="0" w:color="auto"/>
            <w:left w:val="none" w:sz="0" w:space="0" w:color="auto"/>
            <w:bottom w:val="none" w:sz="0" w:space="0" w:color="auto"/>
            <w:right w:val="none" w:sz="0" w:space="0" w:color="auto"/>
          </w:divBdr>
          <w:divsChild>
            <w:div w:id="589198778">
              <w:marLeft w:val="0"/>
              <w:marRight w:val="0"/>
              <w:marTop w:val="0"/>
              <w:marBottom w:val="0"/>
              <w:divBdr>
                <w:top w:val="none" w:sz="0" w:space="0" w:color="auto"/>
                <w:left w:val="none" w:sz="0" w:space="0" w:color="auto"/>
                <w:bottom w:val="none" w:sz="0" w:space="0" w:color="auto"/>
                <w:right w:val="none" w:sz="0" w:space="0" w:color="auto"/>
              </w:divBdr>
              <w:divsChild>
                <w:div w:id="1758744661">
                  <w:marLeft w:val="0"/>
                  <w:marRight w:val="0"/>
                  <w:marTop w:val="0"/>
                  <w:marBottom w:val="0"/>
                  <w:divBdr>
                    <w:top w:val="none" w:sz="0" w:space="0" w:color="auto"/>
                    <w:left w:val="none" w:sz="0" w:space="0" w:color="auto"/>
                    <w:bottom w:val="none" w:sz="0" w:space="0" w:color="auto"/>
                    <w:right w:val="none" w:sz="0" w:space="0" w:color="auto"/>
                  </w:divBdr>
                  <w:divsChild>
                    <w:div w:id="1774209846">
                      <w:marLeft w:val="0"/>
                      <w:marRight w:val="0"/>
                      <w:marTop w:val="0"/>
                      <w:marBottom w:val="0"/>
                      <w:divBdr>
                        <w:top w:val="none" w:sz="0" w:space="0" w:color="auto"/>
                        <w:left w:val="none" w:sz="0" w:space="0" w:color="auto"/>
                        <w:bottom w:val="none" w:sz="0" w:space="0" w:color="auto"/>
                        <w:right w:val="none" w:sz="0" w:space="0" w:color="auto"/>
                      </w:divBdr>
                    </w:div>
                  </w:divsChild>
                </w:div>
                <w:div w:id="423500920">
                  <w:marLeft w:val="0"/>
                  <w:marRight w:val="0"/>
                  <w:marTop w:val="0"/>
                  <w:marBottom w:val="0"/>
                  <w:divBdr>
                    <w:top w:val="none" w:sz="0" w:space="0" w:color="auto"/>
                    <w:left w:val="none" w:sz="0" w:space="0" w:color="auto"/>
                    <w:bottom w:val="none" w:sz="0" w:space="0" w:color="auto"/>
                    <w:right w:val="none" w:sz="0" w:space="0" w:color="auto"/>
                  </w:divBdr>
                  <w:divsChild>
                    <w:div w:id="2132085371">
                      <w:marLeft w:val="0"/>
                      <w:marRight w:val="0"/>
                      <w:marTop w:val="0"/>
                      <w:marBottom w:val="0"/>
                      <w:divBdr>
                        <w:top w:val="none" w:sz="0" w:space="0" w:color="auto"/>
                        <w:left w:val="none" w:sz="0" w:space="0" w:color="auto"/>
                        <w:bottom w:val="none" w:sz="0" w:space="0" w:color="auto"/>
                        <w:right w:val="none" w:sz="0" w:space="0" w:color="auto"/>
                      </w:divBdr>
                    </w:div>
                  </w:divsChild>
                </w:div>
                <w:div w:id="827356166">
                  <w:marLeft w:val="0"/>
                  <w:marRight w:val="0"/>
                  <w:marTop w:val="0"/>
                  <w:marBottom w:val="0"/>
                  <w:divBdr>
                    <w:top w:val="none" w:sz="0" w:space="0" w:color="auto"/>
                    <w:left w:val="none" w:sz="0" w:space="0" w:color="auto"/>
                    <w:bottom w:val="none" w:sz="0" w:space="0" w:color="auto"/>
                    <w:right w:val="none" w:sz="0" w:space="0" w:color="auto"/>
                  </w:divBdr>
                  <w:divsChild>
                    <w:div w:id="124664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375241">
      <w:bodyDiv w:val="1"/>
      <w:marLeft w:val="0"/>
      <w:marRight w:val="0"/>
      <w:marTop w:val="0"/>
      <w:marBottom w:val="0"/>
      <w:divBdr>
        <w:top w:val="none" w:sz="0" w:space="0" w:color="auto"/>
        <w:left w:val="none" w:sz="0" w:space="0" w:color="auto"/>
        <w:bottom w:val="none" w:sz="0" w:space="0" w:color="auto"/>
        <w:right w:val="none" w:sz="0" w:space="0" w:color="auto"/>
      </w:divBdr>
    </w:div>
    <w:div w:id="1026490425">
      <w:bodyDiv w:val="1"/>
      <w:marLeft w:val="0"/>
      <w:marRight w:val="0"/>
      <w:marTop w:val="0"/>
      <w:marBottom w:val="0"/>
      <w:divBdr>
        <w:top w:val="none" w:sz="0" w:space="0" w:color="auto"/>
        <w:left w:val="none" w:sz="0" w:space="0" w:color="auto"/>
        <w:bottom w:val="none" w:sz="0" w:space="0" w:color="auto"/>
        <w:right w:val="none" w:sz="0" w:space="0" w:color="auto"/>
      </w:divBdr>
    </w:div>
    <w:div w:id="1112747684">
      <w:bodyDiv w:val="1"/>
      <w:marLeft w:val="0"/>
      <w:marRight w:val="0"/>
      <w:marTop w:val="0"/>
      <w:marBottom w:val="0"/>
      <w:divBdr>
        <w:top w:val="none" w:sz="0" w:space="0" w:color="auto"/>
        <w:left w:val="none" w:sz="0" w:space="0" w:color="auto"/>
        <w:bottom w:val="none" w:sz="0" w:space="0" w:color="auto"/>
        <w:right w:val="none" w:sz="0" w:space="0" w:color="auto"/>
      </w:divBdr>
    </w:div>
    <w:div w:id="1195726324">
      <w:bodyDiv w:val="1"/>
      <w:marLeft w:val="0"/>
      <w:marRight w:val="0"/>
      <w:marTop w:val="0"/>
      <w:marBottom w:val="0"/>
      <w:divBdr>
        <w:top w:val="none" w:sz="0" w:space="0" w:color="auto"/>
        <w:left w:val="none" w:sz="0" w:space="0" w:color="auto"/>
        <w:bottom w:val="none" w:sz="0" w:space="0" w:color="auto"/>
        <w:right w:val="none" w:sz="0" w:space="0" w:color="auto"/>
      </w:divBdr>
    </w:div>
    <w:div w:id="1247760931">
      <w:bodyDiv w:val="1"/>
      <w:marLeft w:val="0"/>
      <w:marRight w:val="0"/>
      <w:marTop w:val="0"/>
      <w:marBottom w:val="0"/>
      <w:divBdr>
        <w:top w:val="none" w:sz="0" w:space="0" w:color="auto"/>
        <w:left w:val="none" w:sz="0" w:space="0" w:color="auto"/>
        <w:bottom w:val="none" w:sz="0" w:space="0" w:color="auto"/>
        <w:right w:val="none" w:sz="0" w:space="0" w:color="auto"/>
      </w:divBdr>
    </w:div>
    <w:div w:id="1413818654">
      <w:bodyDiv w:val="1"/>
      <w:marLeft w:val="0"/>
      <w:marRight w:val="0"/>
      <w:marTop w:val="0"/>
      <w:marBottom w:val="0"/>
      <w:divBdr>
        <w:top w:val="none" w:sz="0" w:space="0" w:color="auto"/>
        <w:left w:val="none" w:sz="0" w:space="0" w:color="auto"/>
        <w:bottom w:val="none" w:sz="0" w:space="0" w:color="auto"/>
        <w:right w:val="none" w:sz="0" w:space="0" w:color="auto"/>
      </w:divBdr>
    </w:div>
    <w:div w:id="1951234612">
      <w:bodyDiv w:val="1"/>
      <w:marLeft w:val="0"/>
      <w:marRight w:val="0"/>
      <w:marTop w:val="0"/>
      <w:marBottom w:val="0"/>
      <w:divBdr>
        <w:top w:val="none" w:sz="0" w:space="0" w:color="auto"/>
        <w:left w:val="none" w:sz="0" w:space="0" w:color="auto"/>
        <w:bottom w:val="none" w:sz="0" w:space="0" w:color="auto"/>
        <w:right w:val="none" w:sz="0" w:space="0" w:color="auto"/>
      </w:divBdr>
    </w:div>
    <w:div w:id="2000646415">
      <w:bodyDiv w:val="1"/>
      <w:marLeft w:val="0"/>
      <w:marRight w:val="0"/>
      <w:marTop w:val="0"/>
      <w:marBottom w:val="0"/>
      <w:divBdr>
        <w:top w:val="none" w:sz="0" w:space="0" w:color="auto"/>
        <w:left w:val="none" w:sz="0" w:space="0" w:color="auto"/>
        <w:bottom w:val="none" w:sz="0" w:space="0" w:color="auto"/>
        <w:right w:val="none" w:sz="0" w:space="0" w:color="auto"/>
      </w:divBdr>
    </w:div>
    <w:div w:id="21343280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lemonde.fr/biodiversite/visuel/2016/11/23/a-la-recherche-de-la-biodiversite-en-nouvelle-caledonie-la-cote-oubliee-redecouverte_5036720_1652692.html" TargetMode="External"/><Relationship Id="rId12" Type="http://schemas.openxmlformats.org/officeDocument/2006/relationships/hyperlink" Target="http://www.lemonde.fr/biodiversite/visuel/2016/11/24/en-nouvelle-caledonie-a-la-recherche-d-especes-uniques-au-monde_5037052_1652692.html" TargetMode="External"/><Relationship Id="rId13" Type="http://schemas.openxmlformats.org/officeDocument/2006/relationships/hyperlink" Target="http://www.univ-nc.nc" TargetMode="External"/><Relationship Id="rId14" Type="http://schemas.openxmlformats.org/officeDocument/2006/relationships/hyperlink" Target="liste.enseignants-svt-lyc-col-pub-prive@ac-noumea.nc" TargetMode="External"/><Relationship Id="rId15" Type="http://schemas.openxmlformats.org/officeDocument/2006/relationships/printerSettings" Target="printerSettings/printerSettings1.bin"/><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eduscol.education.fr/cid99686/ressources-svt-c4.html" TargetMode="External"/><Relationship Id="rId6" Type="http://schemas.openxmlformats.org/officeDocument/2006/relationships/hyperlink" Target="https://laetoli.scalingo.io/" TargetMode="External"/><Relationship Id="rId7" Type="http://schemas.openxmlformats.org/officeDocument/2006/relationships/hyperlink" Target="http://svt.ac-creteil.fr/?Faire-des-SVT-avec-Tactileo" TargetMode="External"/><Relationship Id="rId8" Type="http://schemas.openxmlformats.org/officeDocument/2006/relationships/hyperlink" Target="https://science.mnhn.fr/institution/mnhn/search" TargetMode="External"/><Relationship Id="rId9" Type="http://schemas.openxmlformats.org/officeDocument/2006/relationships/hyperlink" Target="http://www.notre-planete.info/actualites/4586-nombre-continents-Terre-Zealandia" TargetMode="External"/><Relationship Id="rId10" Type="http://schemas.openxmlformats.org/officeDocument/2006/relationships/hyperlink" Target="http://www.notre-planete.info/actualites/2920-attaques_requins"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450</Words>
  <Characters>2567</Characters>
  <Application>Microsoft Macintosh Word</Application>
  <DocSecurity>0</DocSecurity>
  <Lines>21</Lines>
  <Paragraphs>5</Paragraphs>
  <ScaleCrop>false</ScaleCrop>
  <Company>Perso</Company>
  <LinksUpToDate>false</LinksUpToDate>
  <CharactersWithSpaces>3152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 Uyttenhove</dc:creator>
  <cp:keywords/>
  <cp:lastModifiedBy>Frederic Uyttenhove</cp:lastModifiedBy>
  <cp:revision>3</cp:revision>
  <dcterms:created xsi:type="dcterms:W3CDTF">2017-02-28T02:39:00Z</dcterms:created>
  <dcterms:modified xsi:type="dcterms:W3CDTF">2017-02-28T02:44:00Z</dcterms:modified>
</cp:coreProperties>
</file>