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F41C30" w:rsidRPr="00820FD7" w:rsidRDefault="00820FD7" w:rsidP="00820FD7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</w:t>
      </w:r>
      <w:r w:rsidRPr="00820FD7">
        <w:rPr>
          <w:b/>
          <w:sz w:val="32"/>
          <w:szCs w:val="32"/>
          <w:u w:val="single"/>
        </w:rPr>
        <w:t xml:space="preserve">lympiades de </w:t>
      </w:r>
      <w:r>
        <w:rPr>
          <w:b/>
          <w:sz w:val="32"/>
          <w:szCs w:val="32"/>
          <w:u w:val="single"/>
        </w:rPr>
        <w:t>G</w:t>
      </w:r>
      <w:r w:rsidRPr="00820FD7">
        <w:rPr>
          <w:b/>
          <w:sz w:val="32"/>
          <w:szCs w:val="32"/>
          <w:u w:val="single"/>
        </w:rPr>
        <w:t>éosciences 2017</w:t>
      </w:r>
    </w:p>
    <w:p w:rsidR="00820FD7" w:rsidRDefault="00820FD7"/>
    <w:p w:rsidR="00820FD7" w:rsidRDefault="0086493D">
      <w:r>
        <w:rPr>
          <w:noProof/>
          <w:lang w:eastAsia="fr-FR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left:0;text-align:left;margin-left:162pt;margin-top:1pt;width:338pt;height:258.5pt;z-index:251658240" stroked="f">
            <v:textbox>
              <w:txbxContent>
                <w:p w:rsidR="00820FD7" w:rsidRDefault="00820FD7">
                  <w:r w:rsidRPr="00820FD7">
                    <w:rPr>
                      <w:b/>
                    </w:rPr>
                    <w:t>Concours académique et national,</w:t>
                  </w:r>
                  <w:r>
                    <w:t xml:space="preserve"> les Olympiades de géosciences ont été créées en 2007 par le ministère en charge de l'Éducation nationale dans le cadre de l'année internationale de la planète Terre.</w:t>
                  </w:r>
                </w:p>
                <w:p w:rsidR="00820FD7" w:rsidRDefault="00820FD7">
                  <w:r>
                    <w:t>C’est donc la 11</w:t>
                  </w:r>
                  <w:r w:rsidRPr="00820FD7">
                    <w:rPr>
                      <w:vertAlign w:val="superscript"/>
                    </w:rPr>
                    <w:t>ème</w:t>
                  </w:r>
                  <w:r>
                    <w:t>édition nationale et la 5</w:t>
                  </w:r>
                  <w:r w:rsidRPr="00820FD7">
                    <w:rPr>
                      <w:vertAlign w:val="superscript"/>
                    </w:rPr>
                    <w:t>ème</w:t>
                  </w:r>
                  <w:r>
                    <w:t>sur le territoire néocalédonien</w:t>
                  </w:r>
                </w:p>
                <w:p w:rsidR="00820FD7" w:rsidRDefault="00820FD7" w:rsidP="00820FD7">
                  <w:pPr>
                    <w:spacing w:before="100" w:beforeAutospacing="1" w:after="100" w:afterAutospacing="1"/>
                    <w:jc w:val="left"/>
                    <w:outlineLvl w:val="1"/>
                  </w:pPr>
                  <w:r>
                    <w:t xml:space="preserve">Ces Olympiades sont ouvertes aux </w:t>
                  </w:r>
                  <w:r>
                    <w:rPr>
                      <w:b/>
                      <w:bCs/>
                    </w:rPr>
                    <w:t>lycéens de première des séries scientifiques</w:t>
                  </w:r>
                  <w:r>
                    <w:t xml:space="preserve"> de l'enseignement public et privé sous contrat, sur la base du volontariat.</w:t>
                  </w:r>
                </w:p>
                <w:p w:rsidR="00820FD7" w:rsidRPr="00820FD7" w:rsidRDefault="00820FD7" w:rsidP="00820FD7">
                  <w:pPr>
                    <w:pStyle w:val="Sansinterligne"/>
                    <w:rPr>
                      <w:lang w:eastAsia="fr-FR"/>
                    </w:rPr>
                  </w:pPr>
                  <w:r w:rsidRPr="00820FD7">
                    <w:rPr>
                      <w:lang w:eastAsia="fr-FR"/>
                    </w:rPr>
                    <w:t>Les objectifs sont les suivants </w:t>
                  </w:r>
                </w:p>
                <w:p w:rsidR="00820FD7" w:rsidRPr="00820FD7" w:rsidRDefault="00820FD7" w:rsidP="00820FD7">
                  <w:pPr>
                    <w:pStyle w:val="Sansinterligne"/>
                    <w:numPr>
                      <w:ilvl w:val="0"/>
                      <w:numId w:val="2"/>
                    </w:numPr>
                    <w:rPr>
                      <w:lang w:eastAsia="fr-FR"/>
                    </w:rPr>
                  </w:pPr>
                  <w:r w:rsidRPr="00820FD7">
                    <w:rPr>
                      <w:lang w:eastAsia="fr-FR"/>
                    </w:rPr>
                    <w:t xml:space="preserve">développer le </w:t>
                  </w:r>
                  <w:r w:rsidRPr="00820FD7">
                    <w:rPr>
                      <w:b/>
                      <w:bCs/>
                      <w:lang w:eastAsia="fr-FR"/>
                    </w:rPr>
                    <w:t xml:space="preserve">goût des sciences </w:t>
                  </w:r>
                  <w:r w:rsidRPr="00820FD7">
                    <w:rPr>
                      <w:lang w:eastAsia="fr-FR"/>
                    </w:rPr>
                    <w:t>chez les lycéens ;</w:t>
                  </w:r>
                </w:p>
                <w:p w:rsidR="00820FD7" w:rsidRPr="00820FD7" w:rsidRDefault="00820FD7" w:rsidP="00820FD7">
                  <w:pPr>
                    <w:pStyle w:val="Sansinterligne"/>
                    <w:numPr>
                      <w:ilvl w:val="0"/>
                      <w:numId w:val="2"/>
                    </w:numPr>
                    <w:rPr>
                      <w:lang w:eastAsia="fr-FR"/>
                    </w:rPr>
                  </w:pPr>
                  <w:r w:rsidRPr="00820FD7">
                    <w:rPr>
                      <w:lang w:eastAsia="fr-FR"/>
                    </w:rPr>
                    <w:t xml:space="preserve">favoriser </w:t>
                  </w:r>
                  <w:r w:rsidRPr="00820FD7">
                    <w:rPr>
                      <w:b/>
                      <w:bCs/>
                      <w:lang w:eastAsia="fr-FR"/>
                    </w:rPr>
                    <w:t>l'émergence d'une nouvelle culture scientifique</w:t>
                  </w:r>
                  <w:r w:rsidRPr="00820FD7">
                    <w:rPr>
                      <w:lang w:eastAsia="fr-FR"/>
                    </w:rPr>
                    <w:t xml:space="preserve"> autour des géosciences ;</w:t>
                  </w:r>
                </w:p>
                <w:p w:rsidR="00820FD7" w:rsidRPr="00820FD7" w:rsidRDefault="00820FD7" w:rsidP="00820FD7">
                  <w:pPr>
                    <w:pStyle w:val="Sansinterligne"/>
                    <w:numPr>
                      <w:ilvl w:val="0"/>
                      <w:numId w:val="2"/>
                    </w:numPr>
                    <w:rPr>
                      <w:lang w:eastAsia="fr-FR"/>
                    </w:rPr>
                  </w:pPr>
                  <w:r w:rsidRPr="00820FD7">
                    <w:rPr>
                      <w:lang w:eastAsia="fr-FR"/>
                    </w:rPr>
                    <w:t xml:space="preserve">mettre en avant la </w:t>
                  </w:r>
                  <w:r w:rsidRPr="00820FD7">
                    <w:rPr>
                      <w:b/>
                      <w:bCs/>
                      <w:lang w:eastAsia="fr-FR"/>
                    </w:rPr>
                    <w:t>dimension pluridisciplinaire</w:t>
                  </w:r>
                  <w:r w:rsidRPr="00820FD7">
                    <w:rPr>
                      <w:lang w:eastAsia="fr-FR"/>
                    </w:rPr>
                    <w:t xml:space="preserve"> des géosciences ;</w:t>
                  </w:r>
                </w:p>
                <w:p w:rsidR="00820FD7" w:rsidRPr="00820FD7" w:rsidRDefault="00820FD7" w:rsidP="00820FD7">
                  <w:pPr>
                    <w:pStyle w:val="Sansinterligne"/>
                    <w:numPr>
                      <w:ilvl w:val="0"/>
                      <w:numId w:val="2"/>
                    </w:numPr>
                    <w:rPr>
                      <w:lang w:eastAsia="fr-FR"/>
                    </w:rPr>
                  </w:pPr>
                  <w:r w:rsidRPr="00820FD7">
                    <w:rPr>
                      <w:lang w:eastAsia="fr-FR"/>
                    </w:rPr>
                    <w:t xml:space="preserve">souligner le </w:t>
                  </w:r>
                  <w:r w:rsidRPr="00820FD7">
                    <w:rPr>
                      <w:b/>
                      <w:bCs/>
                      <w:lang w:eastAsia="fr-FR"/>
                    </w:rPr>
                    <w:t>lien</w:t>
                  </w:r>
                  <w:r w:rsidRPr="00820FD7">
                    <w:rPr>
                      <w:lang w:eastAsia="fr-FR"/>
                    </w:rPr>
                    <w:t xml:space="preserve"> étroit entre les </w:t>
                  </w:r>
                  <w:r w:rsidRPr="00820FD7">
                    <w:rPr>
                      <w:b/>
                      <w:bCs/>
                      <w:lang w:eastAsia="fr-FR"/>
                    </w:rPr>
                    <w:t>géosciences</w:t>
                  </w:r>
                  <w:r w:rsidRPr="00820FD7">
                    <w:rPr>
                      <w:lang w:eastAsia="fr-FR"/>
                    </w:rPr>
                    <w:t xml:space="preserve"> et </w:t>
                  </w:r>
                  <w:r w:rsidRPr="00820FD7">
                    <w:rPr>
                      <w:b/>
                      <w:bCs/>
                      <w:lang w:eastAsia="fr-FR"/>
                    </w:rPr>
                    <w:t>l'éventail des métiers</w:t>
                  </w:r>
                  <w:r w:rsidRPr="00820FD7">
                    <w:rPr>
                      <w:lang w:eastAsia="fr-FR"/>
                    </w:rPr>
                    <w:t xml:space="preserve"> qui leur sont associés.</w:t>
                  </w:r>
                </w:p>
                <w:p w:rsidR="00820FD7" w:rsidRDefault="00820FD7"/>
              </w:txbxContent>
            </v:textbox>
          </v:shape>
        </w:pict>
      </w:r>
    </w:p>
    <w:p w:rsidR="00820FD7" w:rsidRDefault="00820FD7" w:rsidP="00820FD7">
      <w:pPr>
        <w:ind w:left="-284"/>
      </w:pPr>
      <w:r>
        <w:rPr>
          <w:noProof/>
          <w:lang w:eastAsia="fr-FR"/>
        </w:rPr>
        <w:drawing>
          <wp:inline distT="0" distB="0" distL="0" distR="0">
            <wp:extent cx="2175045" cy="3093522"/>
            <wp:effectExtent l="19050" t="0" r="0" b="0"/>
            <wp:docPr id="1" name="Image 1" descr="http://cache.media.eduscol.education.fr/image/Art_culture_sport/29/8/Geosciences_667298.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che.media.eduscol.education.fr/image/Art_culture_sport/29/8/Geosciences_667298.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168" cy="3096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FD7" w:rsidRDefault="00820FD7"/>
    <w:p w:rsidR="00820FD7" w:rsidRDefault="00820FD7" w:rsidP="00820FD7">
      <w:pPr>
        <w:pStyle w:val="Titre1"/>
        <w:jc w:val="center"/>
      </w:pPr>
      <w:r>
        <w:t>PALMARES 2017 NOUVELLE-CALEDONIE</w:t>
      </w:r>
    </w:p>
    <w:p w:rsidR="00820FD7" w:rsidRPr="003068CF" w:rsidRDefault="0086493D" w:rsidP="00820FD7">
      <w:pPr>
        <w:pStyle w:val="Titre2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noProof/>
          <w:sz w:val="32"/>
          <w:szCs w:val="32"/>
        </w:rPr>
        <w:pict>
          <v:shape id="_x0000_s1028" type="#_x0000_t202" style="position:absolute;margin-left:238.65pt;margin-top:6.9pt;width:232.35pt;height:68.7pt;z-index:251659264" stroked="f">
            <v:textbox>
              <w:txbxContent>
                <w:p w:rsidR="003068CF" w:rsidRDefault="003068CF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2680779" cy="635330"/>
                        <wp:effectExtent l="0" t="0" r="5271" b="0"/>
                        <wp:docPr id="28" name="Image 28" descr="logos du Gouvernement de la Nouvelle-Calédonie, de la République française, et du vice-rectora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logos du Gouvernement de la Nouvelle-Calédonie, de la République française, et du vice-rectora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r="3765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80779" cy="635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20FD7" w:rsidRPr="003068CF">
        <w:rPr>
          <w:rFonts w:asciiTheme="minorHAnsi" w:hAnsiTheme="minorHAnsi" w:cstheme="minorHAnsi"/>
          <w:sz w:val="32"/>
          <w:szCs w:val="32"/>
        </w:rPr>
        <w:t>Lauréat académique</w:t>
      </w:r>
    </w:p>
    <w:p w:rsidR="00820FD7" w:rsidRPr="00B707CC" w:rsidRDefault="003068CF" w:rsidP="00820FD7">
      <w:pPr>
        <w:rPr>
          <w:b/>
        </w:rPr>
      </w:pPr>
      <w:r>
        <w:rPr>
          <w:b/>
        </w:rPr>
        <w:t>CHAMPOUSSIN CLOE</w:t>
      </w:r>
    </w:p>
    <w:p w:rsidR="00820FD7" w:rsidRPr="003068CF" w:rsidRDefault="00820FD7" w:rsidP="00820FD7">
      <w:pPr>
        <w:pStyle w:val="Titre2"/>
        <w:rPr>
          <w:rFonts w:asciiTheme="minorHAnsi" w:hAnsiTheme="minorHAnsi" w:cstheme="minorHAnsi"/>
          <w:sz w:val="32"/>
          <w:szCs w:val="32"/>
        </w:rPr>
      </w:pPr>
      <w:r w:rsidRPr="003068CF">
        <w:rPr>
          <w:rFonts w:asciiTheme="minorHAnsi" w:hAnsiTheme="minorHAnsi" w:cstheme="minorHAnsi"/>
          <w:sz w:val="32"/>
          <w:szCs w:val="32"/>
        </w:rPr>
        <w:t>Classement</w:t>
      </w:r>
    </w:p>
    <w:p w:rsidR="00820FD7" w:rsidRPr="005468B0" w:rsidRDefault="003068CF">
      <w:r w:rsidRPr="005468B0">
        <w:t>NARCISSOT            MELISSA             2</w:t>
      </w:r>
    </w:p>
    <w:p w:rsidR="003068CF" w:rsidRPr="005468B0" w:rsidRDefault="003068CF" w:rsidP="003068CF">
      <w:pPr>
        <w:tabs>
          <w:tab w:val="left" w:pos="3039"/>
        </w:tabs>
      </w:pPr>
      <w:r w:rsidRPr="005468B0">
        <w:t>TCHOUBAR            MOANA</w:t>
      </w:r>
      <w:r w:rsidRPr="005468B0">
        <w:tab/>
        <w:t>3</w:t>
      </w:r>
    </w:p>
    <w:p w:rsidR="003068CF" w:rsidRDefault="003068CF" w:rsidP="003068CF">
      <w:pPr>
        <w:tabs>
          <w:tab w:val="left" w:pos="3039"/>
        </w:tabs>
        <w:rPr>
          <w:lang w:val="en-US"/>
        </w:rPr>
      </w:pPr>
      <w:r w:rsidRPr="003068CF">
        <w:rPr>
          <w:lang w:val="en-US"/>
        </w:rPr>
        <w:t xml:space="preserve">GIRAULT        </w:t>
      </w:r>
      <w:r>
        <w:rPr>
          <w:lang w:val="en-US"/>
        </w:rPr>
        <w:t xml:space="preserve">         </w:t>
      </w:r>
      <w:r w:rsidRPr="003068CF">
        <w:rPr>
          <w:lang w:val="en-US"/>
        </w:rPr>
        <w:t>THOMAS</w:t>
      </w:r>
      <w:r>
        <w:rPr>
          <w:lang w:val="en-US"/>
        </w:rPr>
        <w:tab/>
        <w:t>3</w:t>
      </w:r>
    </w:p>
    <w:p w:rsidR="003068CF" w:rsidRPr="005468B0" w:rsidRDefault="003068CF" w:rsidP="003068CF">
      <w:pPr>
        <w:tabs>
          <w:tab w:val="left" w:pos="3039"/>
        </w:tabs>
        <w:rPr>
          <w:lang w:val="en-US"/>
        </w:rPr>
      </w:pPr>
      <w:r w:rsidRPr="005468B0">
        <w:rPr>
          <w:lang w:val="en-US"/>
        </w:rPr>
        <w:t>DECAIX                   CORENTIN</w:t>
      </w:r>
      <w:r w:rsidRPr="005468B0">
        <w:rPr>
          <w:lang w:val="en-US"/>
        </w:rPr>
        <w:tab/>
        <w:t>4</w:t>
      </w:r>
    </w:p>
    <w:p w:rsidR="003068CF" w:rsidRPr="005468B0" w:rsidRDefault="003068CF" w:rsidP="003068CF">
      <w:pPr>
        <w:tabs>
          <w:tab w:val="left" w:pos="3039"/>
        </w:tabs>
        <w:rPr>
          <w:lang w:val="en-US"/>
        </w:rPr>
      </w:pPr>
      <w:r w:rsidRPr="005468B0">
        <w:rPr>
          <w:lang w:val="en-US"/>
        </w:rPr>
        <w:t>CIAMBELLOTTI     MINA</w:t>
      </w:r>
      <w:r w:rsidRPr="005468B0">
        <w:rPr>
          <w:lang w:val="en-US"/>
        </w:rPr>
        <w:tab/>
        <w:t>5</w:t>
      </w:r>
    </w:p>
    <w:p w:rsidR="003068CF" w:rsidRPr="003068CF" w:rsidRDefault="003068CF" w:rsidP="003068CF">
      <w:pPr>
        <w:tabs>
          <w:tab w:val="left" w:pos="3039"/>
        </w:tabs>
      </w:pPr>
      <w:r w:rsidRPr="003068CF">
        <w:t>FOISNON                LAURA</w:t>
      </w:r>
      <w:r w:rsidRPr="003068CF">
        <w:tab/>
        <w:t>5</w:t>
      </w:r>
    </w:p>
    <w:p w:rsidR="003068CF" w:rsidRPr="003068CF" w:rsidRDefault="003068CF" w:rsidP="003068CF">
      <w:pPr>
        <w:tabs>
          <w:tab w:val="left" w:pos="3039"/>
        </w:tabs>
      </w:pPr>
      <w:r w:rsidRPr="003068CF">
        <w:t>AZZOUNI                ALAIS</w:t>
      </w:r>
      <w:r w:rsidRPr="003068CF">
        <w:tab/>
        <w:t>6</w:t>
      </w:r>
    </w:p>
    <w:p w:rsidR="003068CF" w:rsidRDefault="003068CF" w:rsidP="003068CF">
      <w:pPr>
        <w:tabs>
          <w:tab w:val="left" w:pos="3039"/>
        </w:tabs>
      </w:pPr>
      <w:r w:rsidRPr="003068CF">
        <w:t>DELEU                     JULIEN</w:t>
      </w:r>
      <w:r>
        <w:tab/>
        <w:t>6</w:t>
      </w:r>
    </w:p>
    <w:p w:rsidR="00820FD7" w:rsidRDefault="003068CF" w:rsidP="003068CF">
      <w:pPr>
        <w:tabs>
          <w:tab w:val="left" w:pos="3039"/>
        </w:tabs>
      </w:pPr>
      <w:r>
        <w:t>LAURET                   MAUREEN</w:t>
      </w:r>
      <w:r>
        <w:tab/>
        <w:t>6</w:t>
      </w:r>
    </w:p>
    <w:p w:rsidR="003068CF" w:rsidRDefault="003068CF" w:rsidP="003068CF">
      <w:pPr>
        <w:tabs>
          <w:tab w:val="left" w:pos="3039"/>
        </w:tabs>
      </w:pPr>
      <w:r>
        <w:t>TAVERNIER            LAURENE</w:t>
      </w:r>
      <w:r>
        <w:tab/>
        <w:t>6</w:t>
      </w:r>
    </w:p>
    <w:p w:rsidR="003068CF" w:rsidRDefault="003068CF" w:rsidP="003068CF">
      <w:pPr>
        <w:tabs>
          <w:tab w:val="left" w:pos="3039"/>
        </w:tabs>
      </w:pPr>
      <w:r>
        <w:t>ROLLAND               TOM</w:t>
      </w:r>
      <w:r>
        <w:tab/>
        <w:t>7</w:t>
      </w:r>
    </w:p>
    <w:p w:rsidR="003068CF" w:rsidRDefault="003068CF" w:rsidP="003068CF">
      <w:pPr>
        <w:tabs>
          <w:tab w:val="left" w:pos="3039"/>
        </w:tabs>
      </w:pPr>
      <w:r>
        <w:t>L’HUILLIER             VALENTIN           8</w:t>
      </w:r>
    </w:p>
    <w:p w:rsidR="003068CF" w:rsidRDefault="003068CF" w:rsidP="003068CF">
      <w:pPr>
        <w:tabs>
          <w:tab w:val="left" w:pos="3039"/>
        </w:tabs>
      </w:pPr>
      <w:r>
        <w:t>MOINET                  MATHEO</w:t>
      </w:r>
      <w:r>
        <w:tab/>
        <w:t>9</w:t>
      </w:r>
    </w:p>
    <w:p w:rsidR="003068CF" w:rsidRPr="003068CF" w:rsidRDefault="003068CF" w:rsidP="003068CF">
      <w:pPr>
        <w:tabs>
          <w:tab w:val="left" w:pos="3039"/>
        </w:tabs>
      </w:pPr>
      <w:r>
        <w:t>JACQUEMIN          APPOLINE</w:t>
      </w:r>
      <w:r w:rsidR="00B30612">
        <w:t xml:space="preserve">          </w:t>
      </w:r>
      <w:r>
        <w:t>10</w:t>
      </w:r>
    </w:p>
    <w:p w:rsidR="00820FD7" w:rsidRPr="003068CF" w:rsidRDefault="00820FD7"/>
    <w:p w:rsidR="00820FD7" w:rsidRDefault="0086493D">
      <w:hyperlink r:id="rId7" w:history="1">
        <w:r w:rsidR="00820FD7" w:rsidRPr="004D3934">
          <w:rPr>
            <w:rStyle w:val="Lienhypertexte"/>
          </w:rPr>
          <w:t>http://eduscol.education.fr/cid46899/olympiades-nationales-de-geosciences.html</w:t>
        </w:r>
      </w:hyperlink>
    </w:p>
    <w:p w:rsidR="00820FD7" w:rsidRDefault="00820FD7"/>
    <w:p w:rsidR="005468B0" w:rsidRPr="0041661E" w:rsidRDefault="005468B0">
      <w:pPr>
        <w:rPr>
          <w:b/>
        </w:rPr>
      </w:pPr>
      <w:r w:rsidRPr="0041661E">
        <w:rPr>
          <w:b/>
        </w:rPr>
        <w:t>La remise des prix aura lieu Vendredi 19 Mai 2017 à 17h au Lycée Lapérouse à Nouméa.</w:t>
      </w:r>
    </w:p>
    <w:sectPr w:rsidR="005468B0" w:rsidRPr="0041661E" w:rsidSect="00F41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C3DCB"/>
    <w:multiLevelType w:val="hybridMultilevel"/>
    <w:tmpl w:val="DCE60914"/>
    <w:lvl w:ilvl="0" w:tplc="BDB455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C600BE"/>
    <w:multiLevelType w:val="multilevel"/>
    <w:tmpl w:val="FFF6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doNotTrackMoves/>
  <w:defaultTabStop w:val="708"/>
  <w:hyphenationZone w:val="425"/>
  <w:characterSpacingControl w:val="doNotCompress"/>
  <w:savePreviewPicture/>
  <w:compat/>
  <w:rsids>
    <w:rsidRoot w:val="00820FD7"/>
    <w:rsid w:val="00280166"/>
    <w:rsid w:val="003068CF"/>
    <w:rsid w:val="0041661E"/>
    <w:rsid w:val="004818AF"/>
    <w:rsid w:val="005468B0"/>
    <w:rsid w:val="0055622D"/>
    <w:rsid w:val="005929EB"/>
    <w:rsid w:val="007A095E"/>
    <w:rsid w:val="00820FD7"/>
    <w:rsid w:val="0086493D"/>
    <w:rsid w:val="00914E77"/>
    <w:rsid w:val="00B30612"/>
    <w:rsid w:val="00C54B64"/>
    <w:rsid w:val="00F41C30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C30"/>
  </w:style>
  <w:style w:type="paragraph" w:styleId="Titre1">
    <w:name w:val="heading 1"/>
    <w:basedOn w:val="Normal"/>
    <w:next w:val="Normal"/>
    <w:link w:val="Titre1Car"/>
    <w:uiPriority w:val="9"/>
    <w:qFormat/>
    <w:rsid w:val="00820FD7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820FD7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20F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20FD7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820FD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20FD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820FD7"/>
  </w:style>
  <w:style w:type="character" w:styleId="Lienhypertexte">
    <w:name w:val="Hyperlink"/>
    <w:basedOn w:val="Policepardfaut"/>
    <w:uiPriority w:val="99"/>
    <w:unhideWhenUsed/>
    <w:rsid w:val="00820FD7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820F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3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yperlink" Target="http://eduscol.education.fr/cid46899/olympiades-nationales-de-geosciences.htm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700</Characters>
  <Application>Microsoft Macintosh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3</vt:i4>
      </vt:variant>
    </vt:vector>
  </HeadingPairs>
  <TitlesOfParts>
    <vt:vector size="4" baseType="lpstr">
      <vt:lpstr/>
      <vt:lpstr>PALMARES 2017 NOUVELLE-CALEDONIE</vt:lpstr>
      <vt:lpstr>    Lauréat académique</vt:lpstr>
      <vt:lpstr>    Classement</vt:lpstr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Frederic Uyttenhove</cp:lastModifiedBy>
  <cp:revision>2</cp:revision>
  <cp:lastPrinted>2017-05-02T22:18:00Z</cp:lastPrinted>
  <dcterms:created xsi:type="dcterms:W3CDTF">2017-05-08T03:45:00Z</dcterms:created>
  <dcterms:modified xsi:type="dcterms:W3CDTF">2017-05-08T03:45:00Z</dcterms:modified>
</cp:coreProperties>
</file>