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A8D3B" w14:textId="77777777" w:rsidR="003527FF" w:rsidRDefault="00AA7DD6">
      <w:pPr>
        <w:pStyle w:val="CorpsA"/>
        <w:widowControl w:val="0"/>
        <w:spacing w:after="0"/>
        <w:jc w:val="center"/>
        <w:rPr>
          <w:rStyle w:val="Aucun"/>
          <w:rFonts w:ascii="Times New Roman" w:eastAsia="Times New Roman" w:hAnsi="Times New Roman" w:cs="Times New Roman"/>
          <w:b/>
          <w:bCs/>
          <w:sz w:val="24"/>
          <w:szCs w:val="24"/>
          <w:u w:val="single"/>
        </w:rPr>
      </w:pPr>
      <w:r>
        <w:rPr>
          <w:rStyle w:val="Aucun"/>
          <w:rFonts w:ascii="Times New Roman" w:eastAsia="Times New Roman" w:hAnsi="Times New Roman" w:cs="Times New Roman"/>
          <w:b/>
          <w:bCs/>
          <w:noProof/>
          <w:sz w:val="24"/>
          <w:szCs w:val="24"/>
          <w:u w:val="single"/>
        </w:rPr>
        <w:drawing>
          <wp:inline distT="0" distB="0" distL="0" distR="0" wp14:anchorId="3AA4CC0E" wp14:editId="5F350B2D">
            <wp:extent cx="1441351" cy="1600519"/>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7"/>
                    <a:stretch>
                      <a:fillRect/>
                    </a:stretch>
                  </pic:blipFill>
                  <pic:spPr>
                    <a:xfrm>
                      <a:off x="0" y="0"/>
                      <a:ext cx="1441351" cy="1600519"/>
                    </a:xfrm>
                    <a:prstGeom prst="rect">
                      <a:avLst/>
                    </a:prstGeom>
                    <a:ln w="12700" cap="flat">
                      <a:noFill/>
                      <a:miter lim="400000"/>
                    </a:ln>
                    <a:effectLst/>
                  </pic:spPr>
                </pic:pic>
              </a:graphicData>
            </a:graphic>
          </wp:inline>
        </w:drawing>
      </w:r>
    </w:p>
    <w:p w14:paraId="4908D584" w14:textId="77777777" w:rsidR="003527FF" w:rsidRDefault="003527FF">
      <w:pPr>
        <w:pStyle w:val="CorpsA"/>
        <w:widowControl w:val="0"/>
        <w:spacing w:after="0"/>
        <w:jc w:val="center"/>
        <w:rPr>
          <w:rStyle w:val="Aucun"/>
          <w:rFonts w:ascii="Times New Roman" w:eastAsia="Times New Roman" w:hAnsi="Times New Roman" w:cs="Times New Roman"/>
          <w:b/>
          <w:bCs/>
          <w:sz w:val="24"/>
          <w:szCs w:val="24"/>
          <w:u w:val="single"/>
        </w:rPr>
      </w:pPr>
    </w:p>
    <w:tbl>
      <w:tblPr>
        <w:tblStyle w:val="TableNormal"/>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2"/>
      </w:tblGrid>
      <w:tr w:rsidR="003527FF" w:rsidRPr="00F46089" w14:paraId="087FB6CE" w14:textId="77777777">
        <w:trPr>
          <w:trHeight w:val="1394"/>
          <w:jc w:val="center"/>
        </w:trPr>
        <w:tc>
          <w:tcPr>
            <w:tcW w:w="9072" w:type="dxa"/>
            <w:tcBorders>
              <w:top w:val="single" w:sz="8" w:space="0" w:color="000000"/>
              <w:left w:val="single" w:sz="8" w:space="0" w:color="000000"/>
              <w:bottom w:val="single" w:sz="8" w:space="0" w:color="000000"/>
              <w:right w:val="single" w:sz="8" w:space="0" w:color="000000"/>
            </w:tcBorders>
            <w:shd w:val="clear" w:color="auto" w:fill="B7B7B7"/>
            <w:tcMar>
              <w:top w:w="80" w:type="dxa"/>
              <w:left w:w="800" w:type="dxa"/>
              <w:bottom w:w="80" w:type="dxa"/>
              <w:right w:w="80" w:type="dxa"/>
            </w:tcMar>
            <w:vAlign w:val="center"/>
          </w:tcPr>
          <w:p w14:paraId="72F414EC" w14:textId="77777777" w:rsidR="003527FF" w:rsidRDefault="00AA7DD6">
            <w:pPr>
              <w:pStyle w:val="CorpsA"/>
              <w:widowControl w:val="0"/>
              <w:spacing w:after="0" w:line="360" w:lineRule="auto"/>
              <w:ind w:left="720"/>
              <w:jc w:val="center"/>
              <w:rPr>
                <w:rStyle w:val="Aucun"/>
                <w:rFonts w:ascii="Times New Roman" w:eastAsia="Times New Roman" w:hAnsi="Times New Roman" w:cs="Times New Roman"/>
                <w:sz w:val="28"/>
                <w:szCs w:val="28"/>
                <w:u w:val="single"/>
              </w:rPr>
            </w:pPr>
            <w:r>
              <w:rPr>
                <w:rStyle w:val="Aucun"/>
                <w:rFonts w:ascii="Times New Roman" w:hAnsi="Times New Roman"/>
                <w:sz w:val="28"/>
                <w:szCs w:val="28"/>
                <w:u w:val="single"/>
                <w:lang w:val="fr-FR"/>
              </w:rPr>
              <w:t xml:space="preserve">Projet pédagogique pluridisciplinaire  </w:t>
            </w:r>
          </w:p>
          <w:p w14:paraId="18D39820" w14:textId="77777777" w:rsidR="003527FF" w:rsidRDefault="00AA7DD6">
            <w:pPr>
              <w:pStyle w:val="CorpsA"/>
              <w:widowControl w:val="0"/>
              <w:spacing w:after="0" w:line="360" w:lineRule="auto"/>
              <w:ind w:left="720"/>
              <w:jc w:val="center"/>
            </w:pPr>
            <w:r>
              <w:rPr>
                <w:rStyle w:val="Aucun"/>
                <w:rFonts w:ascii="Times New Roman" w:hAnsi="Times New Roman"/>
                <w:sz w:val="28"/>
                <w:szCs w:val="28"/>
                <w:lang w:val="fr-FR"/>
              </w:rPr>
              <w:t>« Voyage de l’Association Sportive à Tahiti »</w:t>
            </w:r>
          </w:p>
        </w:tc>
      </w:tr>
    </w:tbl>
    <w:p w14:paraId="2694B2A3" w14:textId="77777777" w:rsidR="003527FF" w:rsidRDefault="003527FF">
      <w:pPr>
        <w:pStyle w:val="CorpsA"/>
        <w:widowControl w:val="0"/>
        <w:spacing w:after="0" w:line="240" w:lineRule="auto"/>
        <w:ind w:left="108" w:hanging="108"/>
        <w:jc w:val="center"/>
        <w:rPr>
          <w:rStyle w:val="Aucun"/>
          <w:rFonts w:ascii="Times New Roman" w:eastAsia="Times New Roman" w:hAnsi="Times New Roman" w:cs="Times New Roman"/>
          <w:b/>
          <w:bCs/>
          <w:sz w:val="24"/>
          <w:szCs w:val="24"/>
          <w:u w:val="single"/>
        </w:rPr>
      </w:pPr>
    </w:p>
    <w:p w14:paraId="3195DABA" w14:textId="77777777" w:rsidR="003527FF" w:rsidRDefault="003527FF">
      <w:pPr>
        <w:pStyle w:val="CorpsA"/>
        <w:widowControl w:val="0"/>
        <w:spacing w:after="0" w:line="240" w:lineRule="auto"/>
        <w:jc w:val="center"/>
        <w:rPr>
          <w:rStyle w:val="Aucun"/>
          <w:rFonts w:ascii="Times New Roman" w:eastAsia="Times New Roman" w:hAnsi="Times New Roman" w:cs="Times New Roman"/>
          <w:b/>
          <w:bCs/>
          <w:sz w:val="24"/>
          <w:szCs w:val="24"/>
          <w:u w:val="single"/>
        </w:rPr>
      </w:pPr>
    </w:p>
    <w:p w14:paraId="5CF4DE4C" w14:textId="77777777" w:rsidR="003527FF" w:rsidRDefault="003527FF">
      <w:pPr>
        <w:pStyle w:val="CorpsA"/>
        <w:widowControl w:val="0"/>
        <w:spacing w:after="0" w:line="240" w:lineRule="auto"/>
        <w:ind w:left="108" w:hanging="108"/>
        <w:jc w:val="center"/>
        <w:rPr>
          <w:rStyle w:val="Aucun"/>
          <w:rFonts w:ascii="Times New Roman" w:eastAsia="Times New Roman" w:hAnsi="Times New Roman" w:cs="Times New Roman"/>
          <w:b/>
          <w:bCs/>
          <w:sz w:val="24"/>
          <w:szCs w:val="24"/>
          <w:u w:val="single"/>
        </w:rPr>
      </w:pPr>
    </w:p>
    <w:p w14:paraId="3900E373" w14:textId="77777777" w:rsidR="003527FF" w:rsidRDefault="003527FF">
      <w:pPr>
        <w:pStyle w:val="CorpsA"/>
        <w:widowControl w:val="0"/>
        <w:spacing w:after="0" w:line="240" w:lineRule="auto"/>
        <w:jc w:val="center"/>
        <w:rPr>
          <w:rStyle w:val="Aucun"/>
          <w:rFonts w:ascii="Times New Roman" w:eastAsia="Times New Roman" w:hAnsi="Times New Roman" w:cs="Times New Roman"/>
          <w:b/>
          <w:bCs/>
          <w:sz w:val="24"/>
          <w:szCs w:val="24"/>
          <w:u w:val="single"/>
        </w:rPr>
      </w:pPr>
    </w:p>
    <w:p w14:paraId="72228472" w14:textId="77777777" w:rsidR="003527FF" w:rsidRDefault="003527FF">
      <w:pPr>
        <w:pStyle w:val="CorpsA"/>
        <w:widowControl w:val="0"/>
        <w:spacing w:after="0"/>
        <w:rPr>
          <w:rStyle w:val="Aucun"/>
          <w:rFonts w:ascii="Times New Roman" w:eastAsia="Times New Roman" w:hAnsi="Times New Roman" w:cs="Times New Roman"/>
          <w:sz w:val="24"/>
          <w:szCs w:val="24"/>
        </w:rPr>
      </w:pPr>
    </w:p>
    <w:p w14:paraId="3140092B" w14:textId="77777777" w:rsidR="003527FF" w:rsidRDefault="00AA7DD6">
      <w:pPr>
        <w:pStyle w:val="CorpsA"/>
        <w:widowControl w:val="0"/>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 </w:t>
      </w:r>
    </w:p>
    <w:p w14:paraId="00AC84ED" w14:textId="77777777" w:rsidR="003527FF" w:rsidRDefault="00AA7DD6">
      <w:pPr>
        <w:pStyle w:val="CorpsA"/>
        <w:widowControl w:val="0"/>
        <w:spacing w:after="0"/>
        <w:jc w:val="center"/>
        <w:rPr>
          <w:rStyle w:val="Aucun"/>
          <w:rFonts w:ascii="Times New Roman" w:eastAsia="Times New Roman" w:hAnsi="Times New Roman" w:cs="Times New Roman"/>
          <w:b/>
          <w:bCs/>
          <w:sz w:val="26"/>
          <w:szCs w:val="26"/>
        </w:rPr>
      </w:pPr>
      <w:r>
        <w:rPr>
          <w:rStyle w:val="Aucun"/>
          <w:rFonts w:ascii="Times New Roman" w:hAnsi="Times New Roman"/>
          <w:b/>
          <w:bCs/>
          <w:sz w:val="26"/>
          <w:szCs w:val="26"/>
          <w:u w:val="single"/>
        </w:rPr>
        <w:t xml:space="preserve"> </w:t>
      </w:r>
      <w:r>
        <w:rPr>
          <w:rStyle w:val="Aucun"/>
          <w:rFonts w:ascii="Times New Roman" w:hAnsi="Times New Roman"/>
          <w:b/>
          <w:bCs/>
          <w:sz w:val="26"/>
          <w:szCs w:val="26"/>
          <w:u w:val="single"/>
          <w:lang w:val="fr-FR"/>
        </w:rPr>
        <w:t>1er point</w:t>
      </w:r>
      <w:r>
        <w:rPr>
          <w:rStyle w:val="Aucun"/>
          <w:rFonts w:ascii="Times New Roman" w:hAnsi="Times New Roman"/>
          <w:b/>
          <w:bCs/>
          <w:sz w:val="26"/>
          <w:szCs w:val="26"/>
          <w:lang w:val="fr-FR"/>
        </w:rPr>
        <w:t xml:space="preserve"> : Lien et inté</w:t>
      </w:r>
      <w:r>
        <w:rPr>
          <w:rStyle w:val="Aucun"/>
          <w:rFonts w:ascii="Times New Roman" w:hAnsi="Times New Roman"/>
          <w:b/>
          <w:bCs/>
          <w:sz w:val="26"/>
          <w:szCs w:val="26"/>
        </w:rPr>
        <w:t>r</w:t>
      </w:r>
      <w:r>
        <w:rPr>
          <w:rStyle w:val="Aucun"/>
          <w:rFonts w:ascii="Times New Roman" w:hAnsi="Times New Roman"/>
          <w:b/>
          <w:bCs/>
          <w:sz w:val="26"/>
          <w:szCs w:val="26"/>
          <w:lang w:val="fr-FR"/>
        </w:rPr>
        <w:t>êt avec l’Education Physique et Sportive</w:t>
      </w:r>
    </w:p>
    <w:p w14:paraId="75742474" w14:textId="77777777" w:rsidR="003527FF" w:rsidRDefault="00AA7DD6">
      <w:pPr>
        <w:pStyle w:val="CorpsA"/>
        <w:spacing w:line="240" w:lineRule="auto"/>
        <w:jc w:val="center"/>
        <w:rPr>
          <w:rStyle w:val="Aucun"/>
          <w:rFonts w:ascii="Times New Roman" w:eastAsia="Times New Roman" w:hAnsi="Times New Roman" w:cs="Times New Roman"/>
          <w:sz w:val="24"/>
          <w:szCs w:val="24"/>
        </w:rPr>
      </w:pPr>
      <w:r>
        <w:rPr>
          <w:rStyle w:val="Aucun"/>
          <w:rFonts w:ascii="Times New Roman" w:hAnsi="Times New Roman"/>
          <w:sz w:val="24"/>
          <w:szCs w:val="24"/>
          <w:lang w:val="fr-FR"/>
        </w:rPr>
        <w:t>(Objectifs gé</w:t>
      </w:r>
      <w:r>
        <w:rPr>
          <w:rStyle w:val="Aucun"/>
          <w:rFonts w:ascii="Times New Roman" w:hAnsi="Times New Roman"/>
          <w:sz w:val="24"/>
          <w:szCs w:val="24"/>
        </w:rPr>
        <w:t>n</w:t>
      </w:r>
      <w:r>
        <w:rPr>
          <w:rStyle w:val="Aucun"/>
          <w:rFonts w:ascii="Times New Roman" w:hAnsi="Times New Roman"/>
          <w:sz w:val="24"/>
          <w:szCs w:val="24"/>
          <w:lang w:val="fr-FR"/>
        </w:rPr>
        <w:t>éraux de l’</w:t>
      </w:r>
      <w:r>
        <w:rPr>
          <w:rStyle w:val="Aucun"/>
          <w:rFonts w:ascii="Times New Roman" w:hAnsi="Times New Roman"/>
          <w:sz w:val="24"/>
          <w:szCs w:val="24"/>
        </w:rPr>
        <w:t>EPS)</w:t>
      </w:r>
    </w:p>
    <w:p w14:paraId="03A7645E" w14:textId="77777777" w:rsidR="003527FF" w:rsidRDefault="00AA7DD6">
      <w:pPr>
        <w:pStyle w:val="CorpsA"/>
        <w:spacing w:line="240" w:lineRule="auto"/>
        <w:rPr>
          <w:rStyle w:val="Aucun"/>
          <w:rFonts w:ascii="Times New Roman" w:eastAsia="Times New Roman" w:hAnsi="Times New Roman" w:cs="Times New Roman"/>
          <w:sz w:val="24"/>
          <w:szCs w:val="24"/>
        </w:rPr>
      </w:pPr>
      <w:r>
        <w:rPr>
          <w:rStyle w:val="Aucun"/>
          <w:rFonts w:ascii="Times New Roman" w:hAnsi="Times New Roman"/>
          <w:b/>
          <w:bCs/>
          <w:color w:val="167F8C"/>
          <w:sz w:val="24"/>
          <w:szCs w:val="24"/>
          <w:u w:color="167F8C"/>
          <w:lang w:val="it-IT"/>
        </w:rPr>
        <w:t>Acc</w:t>
      </w:r>
      <w:r>
        <w:rPr>
          <w:rStyle w:val="Aucun"/>
          <w:rFonts w:ascii="Times New Roman" w:hAnsi="Times New Roman"/>
          <w:b/>
          <w:bCs/>
          <w:color w:val="167F8C"/>
          <w:sz w:val="24"/>
          <w:szCs w:val="24"/>
          <w:u w:color="167F8C"/>
          <w:lang w:val="fr-FR"/>
        </w:rPr>
        <w:t xml:space="preserve">éder au patrimoine culturel </w:t>
      </w:r>
      <w:r>
        <w:rPr>
          <w:rStyle w:val="Aucun"/>
          <w:rFonts w:ascii="Times New Roman" w:hAnsi="Times New Roman"/>
          <w:b/>
          <w:bCs/>
          <w:sz w:val="24"/>
          <w:szCs w:val="24"/>
          <w:lang w:val="fr-FR"/>
        </w:rPr>
        <w:t>(Objectif gé</w:t>
      </w:r>
      <w:r>
        <w:rPr>
          <w:rStyle w:val="Aucun"/>
          <w:rFonts w:ascii="Times New Roman" w:hAnsi="Times New Roman"/>
          <w:b/>
          <w:bCs/>
          <w:sz w:val="24"/>
          <w:szCs w:val="24"/>
        </w:rPr>
        <w:t>n</w:t>
      </w:r>
      <w:r>
        <w:rPr>
          <w:rStyle w:val="Aucun"/>
          <w:rFonts w:ascii="Times New Roman" w:hAnsi="Times New Roman"/>
          <w:b/>
          <w:bCs/>
          <w:sz w:val="24"/>
          <w:szCs w:val="24"/>
          <w:lang w:val="fr-FR"/>
        </w:rPr>
        <w:t>é</w:t>
      </w:r>
      <w:r>
        <w:rPr>
          <w:rStyle w:val="Aucun"/>
          <w:rFonts w:ascii="Times New Roman" w:hAnsi="Times New Roman"/>
          <w:b/>
          <w:bCs/>
          <w:sz w:val="24"/>
          <w:szCs w:val="24"/>
          <w:lang w:val="it-IT"/>
        </w:rPr>
        <w:t>ral 5)</w:t>
      </w:r>
    </w:p>
    <w:p w14:paraId="47C20A4B" w14:textId="77777777" w:rsidR="003527FF" w:rsidRDefault="00AA7DD6">
      <w:pPr>
        <w:pStyle w:val="CorpsA"/>
        <w:widowControl w:val="0"/>
        <w:numPr>
          <w:ilvl w:val="0"/>
          <w:numId w:val="2"/>
        </w:numPr>
        <w:spacing w:after="0"/>
        <w:rPr>
          <w:rFonts w:ascii="Times New Roman" w:hAnsi="Times New Roman"/>
          <w:sz w:val="24"/>
          <w:szCs w:val="24"/>
        </w:rPr>
      </w:pPr>
      <w:r>
        <w:rPr>
          <w:rStyle w:val="AucunA"/>
          <w:rFonts w:ascii="Times New Roman" w:hAnsi="Times New Roman"/>
          <w:sz w:val="24"/>
          <w:szCs w:val="24"/>
        </w:rPr>
        <w:t>Conna</w:t>
      </w:r>
      <w:r>
        <w:rPr>
          <w:rStyle w:val="Aucun"/>
          <w:rFonts w:ascii="Times New Roman" w:hAnsi="Times New Roman"/>
          <w:sz w:val="24"/>
          <w:szCs w:val="24"/>
          <w:lang w:val="fr-FR"/>
        </w:rPr>
        <w:t>ître l’histoire et des é</w:t>
      </w:r>
      <w:r>
        <w:rPr>
          <w:rStyle w:val="AucunA"/>
          <w:rFonts w:ascii="Times New Roman" w:hAnsi="Times New Roman"/>
          <w:sz w:val="24"/>
          <w:szCs w:val="24"/>
        </w:rPr>
        <w:t>l</w:t>
      </w:r>
      <w:r>
        <w:rPr>
          <w:rStyle w:val="Aucun"/>
          <w:rFonts w:ascii="Times New Roman" w:hAnsi="Times New Roman"/>
          <w:sz w:val="24"/>
          <w:szCs w:val="24"/>
          <w:lang w:val="fr-FR"/>
        </w:rPr>
        <w:t>éments de culture sur l’</w:t>
      </w:r>
      <w:r w:rsidRPr="001655B7">
        <w:rPr>
          <w:rStyle w:val="Aucun"/>
          <w:rFonts w:ascii="Times New Roman" w:hAnsi="Times New Roman"/>
          <w:sz w:val="24"/>
          <w:szCs w:val="24"/>
          <w:lang w:val="fr-FR"/>
        </w:rPr>
        <w:t>activit</w:t>
      </w:r>
      <w:r>
        <w:rPr>
          <w:rStyle w:val="Aucun"/>
          <w:rFonts w:ascii="Times New Roman" w:hAnsi="Times New Roman"/>
          <w:sz w:val="24"/>
          <w:szCs w:val="24"/>
          <w:lang w:val="fr-FR"/>
        </w:rPr>
        <w:t xml:space="preserve">é </w:t>
      </w:r>
      <w:proofErr w:type="gramStart"/>
      <w:r>
        <w:rPr>
          <w:rStyle w:val="Aucun"/>
          <w:rFonts w:ascii="Times New Roman" w:hAnsi="Times New Roman"/>
          <w:sz w:val="24"/>
          <w:szCs w:val="24"/>
          <w:lang w:val="fr-FR"/>
        </w:rPr>
        <w:t>pratiqué</w:t>
      </w:r>
      <w:r>
        <w:rPr>
          <w:rStyle w:val="AucunA"/>
          <w:rFonts w:ascii="Times New Roman" w:hAnsi="Times New Roman"/>
          <w:sz w:val="24"/>
          <w:szCs w:val="24"/>
        </w:rPr>
        <w:t xml:space="preserve">e </w:t>
      </w:r>
      <w:r>
        <w:rPr>
          <w:rStyle w:val="Aucun"/>
          <w:rFonts w:ascii="Times New Roman" w:hAnsi="Times New Roman"/>
          <w:sz w:val="24"/>
          <w:szCs w:val="24"/>
          <w:lang w:val="fr-FR"/>
        </w:rPr>
        <w:t>:</w:t>
      </w:r>
      <w:proofErr w:type="gramEnd"/>
      <w:r w:rsidRPr="001655B7">
        <w:rPr>
          <w:rStyle w:val="Aucun"/>
          <w:rFonts w:ascii="Times New Roman" w:hAnsi="Times New Roman"/>
          <w:sz w:val="24"/>
          <w:szCs w:val="24"/>
          <w:lang w:val="fr-FR"/>
        </w:rPr>
        <w:t xml:space="preserve"> le football </w:t>
      </w:r>
    </w:p>
    <w:p w14:paraId="7A11B629" w14:textId="77777777" w:rsidR="003527FF" w:rsidRDefault="00AA7DD6">
      <w:pPr>
        <w:pStyle w:val="CorpsA"/>
        <w:widowControl w:val="0"/>
        <w:numPr>
          <w:ilvl w:val="0"/>
          <w:numId w:val="2"/>
        </w:numPr>
        <w:spacing w:after="0"/>
        <w:rPr>
          <w:rFonts w:ascii="Times New Roman" w:hAnsi="Times New Roman"/>
          <w:sz w:val="24"/>
          <w:szCs w:val="24"/>
        </w:rPr>
      </w:pPr>
      <w:r>
        <w:rPr>
          <w:rStyle w:val="AucunA"/>
          <w:rFonts w:ascii="Times New Roman" w:hAnsi="Times New Roman"/>
          <w:sz w:val="24"/>
          <w:szCs w:val="24"/>
        </w:rPr>
        <w:t>Conna</w:t>
      </w:r>
      <w:r>
        <w:rPr>
          <w:rStyle w:val="Aucun"/>
          <w:rFonts w:ascii="Times New Roman" w:hAnsi="Times New Roman"/>
          <w:sz w:val="24"/>
          <w:szCs w:val="24"/>
          <w:lang w:val="fr-FR"/>
        </w:rPr>
        <w:t>ître son propre niveau dans l’</w:t>
      </w:r>
      <w:r w:rsidRPr="001655B7">
        <w:rPr>
          <w:rStyle w:val="Aucun"/>
          <w:rFonts w:ascii="Times New Roman" w:hAnsi="Times New Roman"/>
          <w:sz w:val="24"/>
          <w:szCs w:val="24"/>
          <w:lang w:val="fr-FR"/>
        </w:rPr>
        <w:t>activit</w:t>
      </w:r>
      <w:r>
        <w:rPr>
          <w:rStyle w:val="Aucun"/>
          <w:rFonts w:ascii="Times New Roman" w:hAnsi="Times New Roman"/>
          <w:sz w:val="24"/>
          <w:szCs w:val="24"/>
          <w:lang w:val="fr-FR"/>
        </w:rPr>
        <w:t>é football et le situer culturellement</w:t>
      </w:r>
    </w:p>
    <w:p w14:paraId="148637B6" w14:textId="77777777" w:rsidR="003527FF" w:rsidRDefault="00AA7DD6">
      <w:pPr>
        <w:pStyle w:val="CorpsA"/>
        <w:widowControl w:val="0"/>
        <w:numPr>
          <w:ilvl w:val="0"/>
          <w:numId w:val="2"/>
        </w:numPr>
        <w:spacing w:after="0"/>
        <w:rPr>
          <w:rFonts w:ascii="Times New Roman" w:hAnsi="Times New Roman"/>
          <w:sz w:val="24"/>
          <w:szCs w:val="24"/>
        </w:rPr>
      </w:pPr>
      <w:r>
        <w:rPr>
          <w:rStyle w:val="AucunA"/>
          <w:rFonts w:ascii="Times New Roman" w:hAnsi="Times New Roman"/>
          <w:sz w:val="24"/>
          <w:szCs w:val="24"/>
        </w:rPr>
        <w:t>Conna</w:t>
      </w:r>
      <w:r>
        <w:rPr>
          <w:rStyle w:val="Aucun"/>
          <w:rFonts w:ascii="Times New Roman" w:hAnsi="Times New Roman"/>
          <w:sz w:val="24"/>
          <w:szCs w:val="24"/>
          <w:lang w:val="fr-FR"/>
        </w:rPr>
        <w:t>ître et respecter la réglementation des différents environnements de pratique dans cette activité</w:t>
      </w:r>
      <w:r>
        <w:rPr>
          <w:rStyle w:val="AucunA"/>
          <w:rFonts w:ascii="Times New Roman" w:hAnsi="Times New Roman"/>
          <w:sz w:val="24"/>
          <w:szCs w:val="24"/>
        </w:rPr>
        <w:t>.</w:t>
      </w:r>
    </w:p>
    <w:p w14:paraId="7C13FB7C" w14:textId="77777777" w:rsidR="003527FF" w:rsidRDefault="00AA7DD6">
      <w:pPr>
        <w:pStyle w:val="CorpsA"/>
        <w:widowControl w:val="0"/>
        <w:numPr>
          <w:ilvl w:val="0"/>
          <w:numId w:val="2"/>
        </w:numPr>
        <w:rPr>
          <w:rFonts w:ascii="Times New Roman" w:hAnsi="Times New Roman"/>
          <w:sz w:val="24"/>
          <w:szCs w:val="24"/>
          <w:lang w:val="fr-FR"/>
        </w:rPr>
      </w:pPr>
      <w:r>
        <w:rPr>
          <w:rStyle w:val="Aucun"/>
          <w:rFonts w:ascii="Times New Roman" w:hAnsi="Times New Roman"/>
          <w:sz w:val="24"/>
          <w:szCs w:val="24"/>
          <w:lang w:val="fr-FR"/>
        </w:rPr>
        <w:t xml:space="preserve"> Porter un regard critique sur les excès et les dérives de certaines pratiques sportives : ici, le centre d’</w:t>
      </w:r>
      <w:r>
        <w:rPr>
          <w:rStyle w:val="AucunA"/>
          <w:rFonts w:ascii="Times New Roman" w:hAnsi="Times New Roman"/>
          <w:sz w:val="24"/>
          <w:szCs w:val="24"/>
        </w:rPr>
        <w:t>int</w:t>
      </w:r>
      <w:r>
        <w:rPr>
          <w:rStyle w:val="Aucun"/>
          <w:rFonts w:ascii="Times New Roman" w:hAnsi="Times New Roman"/>
          <w:sz w:val="24"/>
          <w:szCs w:val="24"/>
          <w:lang w:val="fr-FR"/>
        </w:rPr>
        <w:t>é</w:t>
      </w:r>
      <w:r>
        <w:rPr>
          <w:rStyle w:val="AucunA"/>
          <w:rFonts w:ascii="Times New Roman" w:hAnsi="Times New Roman"/>
          <w:sz w:val="24"/>
          <w:szCs w:val="24"/>
        </w:rPr>
        <w:t>r</w:t>
      </w:r>
      <w:r>
        <w:rPr>
          <w:rStyle w:val="Aucun"/>
          <w:rFonts w:ascii="Times New Roman" w:hAnsi="Times New Roman"/>
          <w:sz w:val="24"/>
          <w:szCs w:val="24"/>
          <w:lang w:val="fr-FR"/>
        </w:rPr>
        <w:t>êt de ce voyage. Les effets du football dans le cadre de l’organisation de ce voyage scolaire.</w:t>
      </w:r>
    </w:p>
    <w:p w14:paraId="25A3B0FF" w14:textId="77777777" w:rsidR="003527FF" w:rsidRDefault="00AA7DD6">
      <w:pPr>
        <w:pStyle w:val="CorpsA"/>
        <w:spacing w:line="240" w:lineRule="auto"/>
        <w:rPr>
          <w:rStyle w:val="Aucun"/>
          <w:rFonts w:ascii="Times New Roman" w:eastAsia="Times New Roman" w:hAnsi="Times New Roman" w:cs="Times New Roman"/>
          <w:b/>
          <w:bCs/>
          <w:sz w:val="24"/>
          <w:szCs w:val="24"/>
        </w:rPr>
      </w:pPr>
      <w:r>
        <w:rPr>
          <w:rStyle w:val="Aucun"/>
          <w:rFonts w:ascii="Times New Roman" w:hAnsi="Times New Roman"/>
          <w:b/>
          <w:bCs/>
          <w:color w:val="167F8C"/>
          <w:sz w:val="24"/>
          <w:szCs w:val="24"/>
          <w:u w:color="167F8C"/>
          <w:lang w:val="fr-FR"/>
        </w:rPr>
        <w:t>Exercer sa responsabilité́ dans un engagement personnel et solidaire dans le cadre d’un projet de groupe</w:t>
      </w:r>
      <w:r>
        <w:rPr>
          <w:rStyle w:val="Aucun"/>
          <w:rFonts w:ascii="Times New Roman" w:hAnsi="Times New Roman"/>
          <w:b/>
          <w:bCs/>
          <w:color w:val="FF0000"/>
          <w:sz w:val="24"/>
          <w:szCs w:val="24"/>
          <w:u w:color="FF0000"/>
        </w:rPr>
        <w:t xml:space="preserve"> </w:t>
      </w:r>
      <w:r>
        <w:rPr>
          <w:rStyle w:val="Aucun"/>
          <w:rFonts w:ascii="Times New Roman" w:hAnsi="Times New Roman"/>
          <w:b/>
          <w:bCs/>
          <w:sz w:val="24"/>
          <w:szCs w:val="24"/>
          <w:lang w:val="fr-FR"/>
        </w:rPr>
        <w:t>(Objectif gé</w:t>
      </w:r>
      <w:r>
        <w:rPr>
          <w:rStyle w:val="Aucun"/>
          <w:rFonts w:ascii="Times New Roman" w:hAnsi="Times New Roman"/>
          <w:b/>
          <w:bCs/>
          <w:sz w:val="24"/>
          <w:szCs w:val="24"/>
        </w:rPr>
        <w:t>n</w:t>
      </w:r>
      <w:r>
        <w:rPr>
          <w:rStyle w:val="Aucun"/>
          <w:rFonts w:ascii="Times New Roman" w:hAnsi="Times New Roman"/>
          <w:b/>
          <w:bCs/>
          <w:sz w:val="24"/>
          <w:szCs w:val="24"/>
          <w:lang w:val="fr-FR"/>
        </w:rPr>
        <w:t>é</w:t>
      </w:r>
      <w:r>
        <w:rPr>
          <w:rStyle w:val="Aucun"/>
          <w:rFonts w:ascii="Times New Roman" w:hAnsi="Times New Roman"/>
          <w:b/>
          <w:bCs/>
          <w:sz w:val="24"/>
          <w:szCs w:val="24"/>
          <w:lang w:val="it-IT"/>
        </w:rPr>
        <w:t>ral 3)</w:t>
      </w:r>
    </w:p>
    <w:p w14:paraId="13C9DE50" w14:textId="77777777" w:rsidR="003527FF" w:rsidRDefault="00AA7DD6">
      <w:pPr>
        <w:pStyle w:val="CorpsA"/>
        <w:widowControl w:val="0"/>
        <w:spacing w:after="0"/>
        <w:rPr>
          <w:rStyle w:val="Aucun"/>
          <w:rFonts w:ascii="Times New Roman" w:eastAsia="Times New Roman" w:hAnsi="Times New Roman" w:cs="Times New Roman"/>
          <w:sz w:val="24"/>
          <w:szCs w:val="24"/>
        </w:rPr>
      </w:pPr>
      <w:r>
        <w:rPr>
          <w:rStyle w:val="Aucun"/>
          <w:rFonts w:ascii="Times New Roman" w:hAnsi="Times New Roman"/>
          <w:sz w:val="24"/>
          <w:szCs w:val="24"/>
          <w:lang w:val="ru-RU"/>
        </w:rPr>
        <w:t>- Int</w:t>
      </w:r>
      <w:r>
        <w:rPr>
          <w:rStyle w:val="Aucun"/>
          <w:rFonts w:ascii="Times New Roman" w:hAnsi="Times New Roman"/>
          <w:sz w:val="24"/>
          <w:szCs w:val="24"/>
          <w:lang w:val="fr-FR"/>
        </w:rPr>
        <w:t>égrer, respecter et comprendre le sens de la rè</w:t>
      </w:r>
      <w:r>
        <w:rPr>
          <w:rStyle w:val="Aucun"/>
          <w:rFonts w:ascii="Times New Roman" w:hAnsi="Times New Roman"/>
          <w:sz w:val="24"/>
          <w:szCs w:val="24"/>
          <w:lang w:val="it-IT"/>
        </w:rPr>
        <w:t xml:space="preserve">gle. </w:t>
      </w:r>
    </w:p>
    <w:p w14:paraId="426254F7" w14:textId="77777777" w:rsidR="003527FF" w:rsidRDefault="00AA7DD6">
      <w:pPr>
        <w:pStyle w:val="CorpsA"/>
        <w:widowControl w:val="0"/>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w:t>
      </w:r>
      <w:r>
        <w:rPr>
          <w:rStyle w:val="Aucun"/>
          <w:rFonts w:ascii="Times New Roman" w:hAnsi="Times New Roman"/>
          <w:color w:val="00AF50"/>
          <w:sz w:val="24"/>
          <w:szCs w:val="24"/>
          <w:u w:color="00AF50"/>
        </w:rPr>
        <w:t xml:space="preserve"> </w:t>
      </w:r>
      <w:r>
        <w:rPr>
          <w:rStyle w:val="Aucun"/>
          <w:rFonts w:ascii="Times New Roman" w:hAnsi="Times New Roman"/>
          <w:sz w:val="24"/>
          <w:szCs w:val="24"/>
        </w:rPr>
        <w:t>Ma</w:t>
      </w:r>
      <w:r>
        <w:rPr>
          <w:rStyle w:val="Aucun"/>
          <w:rFonts w:ascii="Times New Roman" w:hAnsi="Times New Roman"/>
          <w:sz w:val="24"/>
          <w:szCs w:val="24"/>
          <w:lang w:val="fr-FR"/>
        </w:rPr>
        <w:t>îtrise et contrôle de soi</w:t>
      </w:r>
    </w:p>
    <w:p w14:paraId="51626085" w14:textId="77777777" w:rsidR="003527FF" w:rsidRDefault="00AA7DD6">
      <w:pPr>
        <w:pStyle w:val="CorpsA"/>
        <w:widowControl w:val="0"/>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 Respect de l</w:t>
      </w:r>
      <w:r>
        <w:rPr>
          <w:rStyle w:val="Aucun"/>
          <w:rFonts w:ascii="Times New Roman" w:hAnsi="Times New Roman"/>
          <w:sz w:val="24"/>
          <w:szCs w:val="24"/>
          <w:lang w:val="fr-FR"/>
        </w:rPr>
        <w:t>’autre</w:t>
      </w:r>
    </w:p>
    <w:p w14:paraId="461DB185" w14:textId="77777777" w:rsidR="003527FF" w:rsidRDefault="00AA7DD6">
      <w:pPr>
        <w:pStyle w:val="CorpsA"/>
        <w:widowControl w:val="0"/>
        <w:spacing w:after="0"/>
        <w:rPr>
          <w:rStyle w:val="Aucun"/>
          <w:rFonts w:ascii="Times New Roman" w:eastAsia="Times New Roman" w:hAnsi="Times New Roman" w:cs="Times New Roman"/>
          <w:sz w:val="24"/>
          <w:szCs w:val="24"/>
          <w:lang w:val="fr-FR"/>
        </w:rPr>
      </w:pPr>
      <w:r>
        <w:rPr>
          <w:rStyle w:val="Aucun"/>
          <w:rFonts w:ascii="Times New Roman" w:hAnsi="Times New Roman"/>
          <w:sz w:val="24"/>
          <w:szCs w:val="24"/>
          <w:lang w:val="fr-FR"/>
        </w:rPr>
        <w:t>- Accepter les différences</w:t>
      </w:r>
    </w:p>
    <w:p w14:paraId="7C302809" w14:textId="77777777" w:rsidR="003527FF" w:rsidRDefault="00AA7DD6">
      <w:pPr>
        <w:pStyle w:val="CorpsA"/>
        <w:widowControl w:val="0"/>
        <w:spacing w:after="0"/>
        <w:rPr>
          <w:rStyle w:val="Aucun"/>
          <w:rFonts w:ascii="Times New Roman" w:eastAsia="Times New Roman" w:hAnsi="Times New Roman" w:cs="Times New Roman"/>
          <w:sz w:val="24"/>
          <w:szCs w:val="24"/>
          <w:lang w:val="fr-FR"/>
        </w:rPr>
      </w:pPr>
      <w:r>
        <w:rPr>
          <w:rStyle w:val="Aucun"/>
          <w:rFonts w:ascii="Times New Roman" w:hAnsi="Times New Roman"/>
          <w:sz w:val="24"/>
          <w:szCs w:val="24"/>
          <w:lang w:val="fr-FR"/>
        </w:rPr>
        <w:t>- Assumer ses choix et être en mesure de les argumenter</w:t>
      </w:r>
    </w:p>
    <w:p w14:paraId="5E7CD09D" w14:textId="77777777" w:rsidR="003527FF" w:rsidRDefault="00AA7DD6">
      <w:pPr>
        <w:pStyle w:val="CorpsA"/>
        <w:widowControl w:val="0"/>
        <w:spacing w:after="0"/>
        <w:rPr>
          <w:rStyle w:val="Aucun"/>
          <w:rFonts w:ascii="Times New Roman" w:eastAsia="Times New Roman" w:hAnsi="Times New Roman" w:cs="Times New Roman"/>
          <w:sz w:val="24"/>
          <w:szCs w:val="24"/>
          <w:lang w:val="fr-FR"/>
        </w:rPr>
      </w:pPr>
      <w:r>
        <w:rPr>
          <w:rStyle w:val="Aucun"/>
          <w:rFonts w:ascii="Times New Roman" w:hAnsi="Times New Roman"/>
          <w:sz w:val="24"/>
          <w:szCs w:val="24"/>
          <w:lang w:val="fr-FR"/>
        </w:rPr>
        <w:t xml:space="preserve">- Respecter ses engagements </w:t>
      </w:r>
    </w:p>
    <w:p w14:paraId="755BEDE0" w14:textId="77777777" w:rsidR="003527FF" w:rsidRDefault="00AA7DD6">
      <w:pPr>
        <w:pStyle w:val="CorpsA"/>
        <w:widowControl w:val="0"/>
        <w:spacing w:after="0"/>
        <w:rPr>
          <w:rStyle w:val="Aucun"/>
          <w:rFonts w:ascii="Times New Roman" w:eastAsia="Times New Roman" w:hAnsi="Times New Roman" w:cs="Times New Roman"/>
          <w:sz w:val="24"/>
          <w:szCs w:val="24"/>
        </w:rPr>
      </w:pPr>
      <w:r>
        <w:rPr>
          <w:rStyle w:val="Aucun"/>
          <w:rFonts w:ascii="Times New Roman" w:hAnsi="Times New Roman"/>
          <w:sz w:val="24"/>
          <w:szCs w:val="24"/>
          <w:lang w:val="nl-NL"/>
        </w:rPr>
        <w:t>- S</w:t>
      </w:r>
      <w:r>
        <w:rPr>
          <w:rStyle w:val="Aucun"/>
          <w:rFonts w:ascii="Times New Roman" w:hAnsi="Times New Roman"/>
          <w:sz w:val="24"/>
          <w:szCs w:val="24"/>
          <w:lang w:val="fr-FR"/>
        </w:rPr>
        <w:t>’engager au service d’un collectif</w:t>
      </w:r>
    </w:p>
    <w:p w14:paraId="62C19838" w14:textId="77777777" w:rsidR="003527FF" w:rsidRDefault="00AA7DD6">
      <w:pPr>
        <w:pStyle w:val="CorpsA"/>
        <w:widowControl w:val="0"/>
        <w:spacing w:after="0"/>
        <w:rPr>
          <w:rStyle w:val="Aucun"/>
          <w:rFonts w:ascii="Times New Roman" w:eastAsia="Times New Roman" w:hAnsi="Times New Roman" w:cs="Times New Roman"/>
          <w:sz w:val="24"/>
          <w:szCs w:val="24"/>
        </w:rPr>
      </w:pPr>
      <w:r>
        <w:rPr>
          <w:rStyle w:val="Aucun"/>
          <w:rFonts w:ascii="Times New Roman" w:hAnsi="Times New Roman"/>
          <w:sz w:val="24"/>
          <w:szCs w:val="24"/>
          <w:lang w:val="nl-NL"/>
        </w:rPr>
        <w:t>- Coop</w:t>
      </w:r>
      <w:r>
        <w:rPr>
          <w:rStyle w:val="Aucun"/>
          <w:rFonts w:ascii="Times New Roman" w:hAnsi="Times New Roman"/>
          <w:sz w:val="24"/>
          <w:szCs w:val="24"/>
          <w:lang w:val="fr-FR"/>
        </w:rPr>
        <w:t xml:space="preserve">érer dans un projet collectif </w:t>
      </w:r>
    </w:p>
    <w:p w14:paraId="37F98146" w14:textId="77777777" w:rsidR="003527FF" w:rsidRDefault="00AA7DD6">
      <w:pPr>
        <w:pStyle w:val="CorpsA"/>
        <w:widowControl w:val="0"/>
        <w:spacing w:after="0"/>
        <w:rPr>
          <w:rStyle w:val="Aucun"/>
          <w:rFonts w:ascii="Times New Roman" w:eastAsia="Times New Roman" w:hAnsi="Times New Roman" w:cs="Times New Roman"/>
          <w:sz w:val="24"/>
          <w:szCs w:val="24"/>
          <w:lang w:val="fr-FR"/>
        </w:rPr>
      </w:pPr>
      <w:r>
        <w:rPr>
          <w:rStyle w:val="Aucun"/>
          <w:rFonts w:ascii="Times New Roman" w:hAnsi="Times New Roman"/>
          <w:sz w:val="24"/>
          <w:szCs w:val="24"/>
          <w:lang w:val="fr-FR"/>
        </w:rPr>
        <w:t>- Prendre des initiatives</w:t>
      </w:r>
    </w:p>
    <w:p w14:paraId="79E1279A" w14:textId="77777777" w:rsidR="003527FF" w:rsidRDefault="00AA7DD6">
      <w:pPr>
        <w:pStyle w:val="CorpsA"/>
        <w:widowControl w:val="0"/>
        <w:spacing w:after="0"/>
        <w:rPr>
          <w:rStyle w:val="Aucun"/>
          <w:rFonts w:ascii="Times New Roman" w:eastAsia="Times New Roman" w:hAnsi="Times New Roman" w:cs="Times New Roman"/>
          <w:sz w:val="24"/>
          <w:szCs w:val="24"/>
        </w:rPr>
      </w:pPr>
      <w:r>
        <w:rPr>
          <w:rStyle w:val="Aucun"/>
          <w:rFonts w:ascii="Times New Roman" w:hAnsi="Times New Roman"/>
          <w:sz w:val="24"/>
          <w:szCs w:val="24"/>
          <w:lang w:val="fr-FR"/>
        </w:rPr>
        <w:t>- Assumer des rôles sociaux : donner des rôles aux é</w:t>
      </w:r>
      <w:r>
        <w:rPr>
          <w:rStyle w:val="Aucun"/>
          <w:rFonts w:ascii="Times New Roman" w:hAnsi="Times New Roman"/>
          <w:sz w:val="24"/>
          <w:szCs w:val="24"/>
        </w:rPr>
        <w:t>l</w:t>
      </w:r>
      <w:r>
        <w:rPr>
          <w:rStyle w:val="Aucun"/>
          <w:rFonts w:ascii="Times New Roman" w:hAnsi="Times New Roman"/>
          <w:sz w:val="24"/>
          <w:szCs w:val="24"/>
          <w:lang w:val="fr-FR"/>
        </w:rPr>
        <w:t>è</w:t>
      </w:r>
      <w:r>
        <w:rPr>
          <w:rStyle w:val="Aucun"/>
          <w:rFonts w:ascii="Times New Roman" w:hAnsi="Times New Roman"/>
          <w:sz w:val="24"/>
          <w:szCs w:val="24"/>
        </w:rPr>
        <w:t>ves</w:t>
      </w:r>
    </w:p>
    <w:p w14:paraId="4DB94298" w14:textId="77777777" w:rsidR="003527FF" w:rsidRDefault="003527FF">
      <w:pPr>
        <w:pStyle w:val="CorpsA"/>
        <w:spacing w:after="0" w:line="240" w:lineRule="auto"/>
        <w:rPr>
          <w:rStyle w:val="Aucun"/>
          <w:rFonts w:ascii="Times New Roman" w:eastAsia="Times New Roman" w:hAnsi="Times New Roman" w:cs="Times New Roman"/>
          <w:sz w:val="24"/>
          <w:szCs w:val="24"/>
        </w:rPr>
      </w:pPr>
    </w:p>
    <w:p w14:paraId="573CA09A" w14:textId="77777777" w:rsidR="003527FF" w:rsidRDefault="003527FF">
      <w:pPr>
        <w:pStyle w:val="CorpsA"/>
        <w:spacing w:after="0" w:line="240" w:lineRule="auto"/>
        <w:rPr>
          <w:rStyle w:val="Aucun"/>
          <w:rFonts w:ascii="Times New Roman" w:eastAsia="Times New Roman" w:hAnsi="Times New Roman" w:cs="Times New Roman"/>
          <w:sz w:val="24"/>
          <w:szCs w:val="24"/>
        </w:rPr>
      </w:pPr>
    </w:p>
    <w:p w14:paraId="4BEA168D" w14:textId="77777777" w:rsidR="003527FF" w:rsidRDefault="00AA7DD6">
      <w:pPr>
        <w:pStyle w:val="CorpsA"/>
        <w:spacing w:after="0" w:line="240" w:lineRule="auto"/>
        <w:rPr>
          <w:rStyle w:val="Aucun"/>
          <w:rFonts w:ascii="Times New Roman" w:eastAsia="Times New Roman" w:hAnsi="Times New Roman" w:cs="Times New Roman"/>
          <w:i/>
          <w:iCs/>
          <w:sz w:val="24"/>
          <w:szCs w:val="24"/>
          <w:lang w:val="fr-FR"/>
        </w:rPr>
      </w:pPr>
      <w:r>
        <w:rPr>
          <w:rStyle w:val="Aucun"/>
          <w:rFonts w:ascii="Times New Roman" w:hAnsi="Times New Roman"/>
          <w:i/>
          <w:iCs/>
          <w:sz w:val="24"/>
          <w:szCs w:val="24"/>
          <w:lang w:val="fr-FR"/>
        </w:rPr>
        <w:t xml:space="preserve">Exploiter les usages du numérique dans les apprentissages </w:t>
      </w:r>
    </w:p>
    <w:p w14:paraId="6E6FFA8F" w14:textId="77777777" w:rsidR="003527FF" w:rsidRDefault="003527FF">
      <w:pPr>
        <w:pStyle w:val="CorpsA"/>
        <w:spacing w:after="0" w:line="240" w:lineRule="auto"/>
        <w:rPr>
          <w:rStyle w:val="Aucun"/>
          <w:rFonts w:ascii="Times New Roman" w:eastAsia="Times New Roman" w:hAnsi="Times New Roman" w:cs="Times New Roman"/>
          <w:i/>
          <w:iCs/>
          <w:sz w:val="24"/>
          <w:szCs w:val="24"/>
          <w:u w:val="single"/>
        </w:rPr>
      </w:pPr>
    </w:p>
    <w:p w14:paraId="58EC29E6" w14:textId="77777777" w:rsidR="003527FF" w:rsidRDefault="00AA7DD6">
      <w:pPr>
        <w:pStyle w:val="CorpsA"/>
        <w:spacing w:after="0" w:line="240" w:lineRule="auto"/>
        <w:rPr>
          <w:rStyle w:val="Aucun"/>
          <w:rFonts w:ascii="Times New Roman" w:eastAsia="Times New Roman" w:hAnsi="Times New Roman" w:cs="Times New Roman"/>
          <w:sz w:val="24"/>
          <w:szCs w:val="24"/>
        </w:rPr>
      </w:pPr>
      <w:r>
        <w:rPr>
          <w:rStyle w:val="Aucun"/>
          <w:rFonts w:ascii="Times New Roman" w:hAnsi="Times New Roman"/>
          <w:sz w:val="24"/>
          <w:szCs w:val="24"/>
        </w:rPr>
        <w:t>L</w:t>
      </w:r>
      <w:r>
        <w:rPr>
          <w:rStyle w:val="Aucun"/>
          <w:rFonts w:ascii="Times New Roman" w:hAnsi="Times New Roman"/>
          <w:sz w:val="24"/>
          <w:szCs w:val="24"/>
          <w:lang w:val="fr-FR"/>
        </w:rPr>
        <w:t>’enseignement de l’EPS (pour nous, la préparation au voyage, le voyage en lui-même et la restitution au retour) peut s’appuyer sur les bé</w:t>
      </w:r>
      <w:r>
        <w:rPr>
          <w:rStyle w:val="Aucun"/>
          <w:rFonts w:ascii="Times New Roman" w:hAnsi="Times New Roman"/>
          <w:sz w:val="24"/>
          <w:szCs w:val="24"/>
        </w:rPr>
        <w:t>n</w:t>
      </w:r>
      <w:r>
        <w:rPr>
          <w:rStyle w:val="Aucun"/>
          <w:rFonts w:ascii="Times New Roman" w:hAnsi="Times New Roman"/>
          <w:sz w:val="24"/>
          <w:szCs w:val="24"/>
          <w:lang w:val="fr-FR"/>
        </w:rPr>
        <w:t>éfices des usages du numérique pour favoriser les apprentissages. Les é</w:t>
      </w:r>
      <w:r>
        <w:rPr>
          <w:rStyle w:val="Aucun"/>
          <w:rFonts w:ascii="Times New Roman" w:hAnsi="Times New Roman"/>
          <w:sz w:val="24"/>
          <w:szCs w:val="24"/>
        </w:rPr>
        <w:t>l</w:t>
      </w:r>
      <w:r>
        <w:rPr>
          <w:rStyle w:val="Aucun"/>
          <w:rFonts w:ascii="Times New Roman" w:hAnsi="Times New Roman"/>
          <w:sz w:val="24"/>
          <w:szCs w:val="24"/>
          <w:lang w:val="fr-FR"/>
        </w:rPr>
        <w:t>èves sont sensibilisé</w:t>
      </w:r>
      <w:r>
        <w:rPr>
          <w:rStyle w:val="Aucun"/>
          <w:rFonts w:ascii="Times New Roman" w:hAnsi="Times New Roman"/>
          <w:sz w:val="24"/>
          <w:szCs w:val="24"/>
        </w:rPr>
        <w:t xml:space="preserve">s </w:t>
      </w:r>
      <w:r>
        <w:rPr>
          <w:rStyle w:val="Aucun"/>
          <w:rFonts w:ascii="Times New Roman" w:hAnsi="Times New Roman"/>
          <w:sz w:val="24"/>
          <w:szCs w:val="24"/>
          <w:lang w:val="fr-FR"/>
        </w:rPr>
        <w:t xml:space="preserve">à une utilisation responsable du numérique et au droit à </w:t>
      </w:r>
      <w:r>
        <w:rPr>
          <w:rStyle w:val="Aucun"/>
          <w:rFonts w:ascii="Times New Roman" w:hAnsi="Times New Roman"/>
          <w:sz w:val="24"/>
          <w:szCs w:val="24"/>
        </w:rPr>
        <w:t>l</w:t>
      </w:r>
      <w:r>
        <w:rPr>
          <w:rStyle w:val="Aucun"/>
          <w:rFonts w:ascii="Times New Roman" w:hAnsi="Times New Roman"/>
          <w:sz w:val="24"/>
          <w:szCs w:val="24"/>
          <w:lang w:val="fr-FR"/>
        </w:rPr>
        <w:t>’image. Le professeur rappelle la loi en vigueur concernant la protection, le stockage et la confidentialité des données personnelles.</w:t>
      </w:r>
    </w:p>
    <w:p w14:paraId="77103065" w14:textId="77777777" w:rsidR="003527FF" w:rsidRDefault="00AA7DD6">
      <w:pPr>
        <w:pStyle w:val="CorpsA"/>
        <w:spacing w:after="0" w:line="240" w:lineRule="auto"/>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 </w:t>
      </w:r>
    </w:p>
    <w:p w14:paraId="431D9CB6" w14:textId="77777777" w:rsidR="003527FF" w:rsidRDefault="00AA7DD6">
      <w:pPr>
        <w:pStyle w:val="CorpsA"/>
        <w:spacing w:after="0" w:line="240" w:lineRule="auto"/>
        <w:rPr>
          <w:rStyle w:val="Aucun"/>
          <w:rFonts w:ascii="Times New Roman" w:eastAsia="Times New Roman" w:hAnsi="Times New Roman" w:cs="Times New Roman"/>
          <w:sz w:val="24"/>
          <w:szCs w:val="24"/>
        </w:rPr>
      </w:pPr>
      <w:r>
        <w:rPr>
          <w:rStyle w:val="Aucun"/>
          <w:rFonts w:ascii="Times New Roman" w:hAnsi="Times New Roman"/>
          <w:i/>
          <w:iCs/>
          <w:sz w:val="24"/>
          <w:szCs w:val="24"/>
          <w:lang w:val="fr-FR"/>
        </w:rPr>
        <w:t>Poursuivre le travail interdisciplinaire notamment avec le programme de prévention-santé-environnement (PSE)</w:t>
      </w:r>
      <w:r>
        <w:rPr>
          <w:rStyle w:val="Aucun"/>
          <w:rFonts w:ascii="Times New Roman" w:hAnsi="Times New Roman"/>
          <w:sz w:val="24"/>
          <w:szCs w:val="24"/>
        </w:rPr>
        <w:t xml:space="preserve"> </w:t>
      </w:r>
    </w:p>
    <w:p w14:paraId="6211BC12" w14:textId="77777777" w:rsidR="003527FF" w:rsidRDefault="003527FF">
      <w:pPr>
        <w:pStyle w:val="CorpsA"/>
        <w:spacing w:after="0" w:line="240" w:lineRule="auto"/>
        <w:rPr>
          <w:rStyle w:val="Aucun"/>
          <w:rFonts w:ascii="Times New Roman" w:eastAsia="Times New Roman" w:hAnsi="Times New Roman" w:cs="Times New Roman"/>
          <w:sz w:val="24"/>
          <w:szCs w:val="24"/>
        </w:rPr>
      </w:pPr>
    </w:p>
    <w:p w14:paraId="5D68E317" w14:textId="77777777" w:rsidR="003527FF" w:rsidRDefault="00AA7DD6">
      <w:pPr>
        <w:pStyle w:val="CorpsA"/>
        <w:widowControl w:val="0"/>
        <w:rPr>
          <w:rStyle w:val="Aucun"/>
          <w:rFonts w:ascii="Times New Roman" w:eastAsia="Times New Roman" w:hAnsi="Times New Roman" w:cs="Times New Roman"/>
          <w:sz w:val="24"/>
          <w:szCs w:val="24"/>
        </w:rPr>
      </w:pPr>
      <w:r>
        <w:rPr>
          <w:rStyle w:val="Aucun"/>
          <w:rFonts w:ascii="Times New Roman" w:hAnsi="Times New Roman"/>
          <w:sz w:val="24"/>
          <w:szCs w:val="24"/>
        </w:rPr>
        <w:t>L</w:t>
      </w:r>
      <w:r>
        <w:rPr>
          <w:rStyle w:val="Aucun"/>
          <w:rFonts w:ascii="Times New Roman" w:hAnsi="Times New Roman"/>
          <w:sz w:val="24"/>
          <w:szCs w:val="24"/>
          <w:lang w:val="fr-FR"/>
        </w:rPr>
        <w:t>’enseignement de la PSE contribue aux actions prioritaires d’éducation et de prévention dans les domaines de la santé, du travail et de l’environnement. La formation en PSE et le parcours de formation des é</w:t>
      </w:r>
      <w:r>
        <w:rPr>
          <w:rStyle w:val="Aucun"/>
          <w:rFonts w:ascii="Times New Roman" w:hAnsi="Times New Roman"/>
          <w:sz w:val="24"/>
          <w:szCs w:val="24"/>
        </w:rPr>
        <w:t>l</w:t>
      </w:r>
      <w:r>
        <w:rPr>
          <w:rStyle w:val="Aucun"/>
          <w:rFonts w:ascii="Times New Roman" w:hAnsi="Times New Roman"/>
          <w:sz w:val="24"/>
          <w:szCs w:val="24"/>
          <w:lang w:val="fr-FR"/>
        </w:rPr>
        <w:t>èves en EPS sont liés par des objectifs communs : la santé et l’équilibre de vie, les principes de base d’une alimentation é</w:t>
      </w:r>
      <w:r>
        <w:rPr>
          <w:rStyle w:val="Aucun"/>
          <w:rFonts w:ascii="Times New Roman" w:hAnsi="Times New Roman"/>
          <w:sz w:val="24"/>
          <w:szCs w:val="24"/>
          <w:lang w:val="it-IT"/>
        </w:rPr>
        <w:t>quilibr</w:t>
      </w:r>
      <w:r>
        <w:rPr>
          <w:rStyle w:val="Aucun"/>
          <w:rFonts w:ascii="Times New Roman" w:hAnsi="Times New Roman"/>
          <w:sz w:val="24"/>
          <w:szCs w:val="24"/>
          <w:lang w:val="fr-FR"/>
        </w:rPr>
        <w:t>ée, la prévention des comportements à risques et des conduites addictives, l’identification des situations à risques et les conduites à tenir, la prévention des risques dans le secteur professionnel.</w:t>
      </w:r>
    </w:p>
    <w:p w14:paraId="1BDCE06B" w14:textId="77777777" w:rsidR="003527FF" w:rsidRDefault="00AA7DD6">
      <w:pPr>
        <w:pStyle w:val="CorpsA"/>
        <w:widowControl w:val="0"/>
        <w:spacing w:after="0"/>
        <w:jc w:val="center"/>
        <w:rPr>
          <w:rStyle w:val="Aucun"/>
          <w:rFonts w:ascii="Times New Roman" w:eastAsia="Times New Roman" w:hAnsi="Times New Roman" w:cs="Times New Roman"/>
          <w:sz w:val="26"/>
          <w:szCs w:val="26"/>
        </w:rPr>
      </w:pPr>
      <w:r>
        <w:rPr>
          <w:rStyle w:val="Aucun"/>
          <w:rFonts w:ascii="Times New Roman" w:hAnsi="Times New Roman"/>
          <w:b/>
          <w:bCs/>
          <w:sz w:val="26"/>
          <w:szCs w:val="26"/>
          <w:u w:val="single"/>
          <w:lang w:val="fr-FR"/>
        </w:rPr>
        <w:t>2ème point</w:t>
      </w:r>
      <w:r>
        <w:rPr>
          <w:rStyle w:val="Aucun"/>
          <w:rFonts w:ascii="Times New Roman" w:hAnsi="Times New Roman"/>
          <w:b/>
          <w:bCs/>
          <w:sz w:val="26"/>
          <w:szCs w:val="26"/>
          <w:lang w:val="fr-FR"/>
        </w:rPr>
        <w:t xml:space="preserve"> : Lien avec L’Association Sportive du lycé</w:t>
      </w:r>
      <w:r>
        <w:rPr>
          <w:rStyle w:val="Aucun"/>
          <w:rFonts w:ascii="Times New Roman" w:hAnsi="Times New Roman"/>
          <w:b/>
          <w:bCs/>
          <w:sz w:val="26"/>
          <w:szCs w:val="26"/>
        </w:rPr>
        <w:t>e</w:t>
      </w:r>
    </w:p>
    <w:p w14:paraId="039A3467" w14:textId="77777777" w:rsidR="003527FF" w:rsidRDefault="003527FF">
      <w:pPr>
        <w:pStyle w:val="CorpsA"/>
        <w:spacing w:after="0" w:line="240" w:lineRule="auto"/>
        <w:jc w:val="center"/>
        <w:rPr>
          <w:rStyle w:val="Aucun"/>
          <w:rFonts w:ascii="Times New Roman" w:eastAsia="Times New Roman" w:hAnsi="Times New Roman" w:cs="Times New Roman"/>
          <w:sz w:val="24"/>
          <w:szCs w:val="24"/>
        </w:rPr>
      </w:pPr>
    </w:p>
    <w:p w14:paraId="4DD90A7D" w14:textId="77777777" w:rsidR="003527FF" w:rsidRDefault="00AA7DD6">
      <w:pPr>
        <w:pStyle w:val="CorpsA"/>
        <w:spacing w:after="0" w:line="240" w:lineRule="auto"/>
        <w:rPr>
          <w:rStyle w:val="Aucun"/>
          <w:rFonts w:ascii="Times New Roman" w:eastAsia="Times New Roman" w:hAnsi="Times New Roman" w:cs="Times New Roman"/>
          <w:sz w:val="24"/>
          <w:szCs w:val="24"/>
        </w:rPr>
      </w:pPr>
      <w:r>
        <w:rPr>
          <w:rStyle w:val="Aucun"/>
          <w:rFonts w:ascii="Times New Roman" w:hAnsi="Times New Roman"/>
          <w:sz w:val="24"/>
          <w:szCs w:val="24"/>
        </w:rPr>
        <w:t>L</w:t>
      </w:r>
      <w:r>
        <w:rPr>
          <w:rStyle w:val="Aucun"/>
          <w:rFonts w:ascii="Times New Roman" w:hAnsi="Times New Roman"/>
          <w:sz w:val="24"/>
          <w:szCs w:val="24"/>
          <w:lang w:val="fr-FR"/>
        </w:rPr>
        <w:t>’association sportive (AS) s’inscrit dans le prolongement de l’EPS obligatoire. Elle se fixe des objectifs spécifiques à une pratique reposant sur le volontariat. Accessible à tous les é</w:t>
      </w:r>
      <w:r>
        <w:rPr>
          <w:rStyle w:val="Aucun"/>
          <w:rFonts w:ascii="Times New Roman" w:hAnsi="Times New Roman"/>
          <w:sz w:val="24"/>
          <w:szCs w:val="24"/>
        </w:rPr>
        <w:t>l</w:t>
      </w:r>
      <w:r>
        <w:rPr>
          <w:rStyle w:val="Aucun"/>
          <w:rFonts w:ascii="Times New Roman" w:hAnsi="Times New Roman"/>
          <w:sz w:val="24"/>
          <w:szCs w:val="24"/>
          <w:lang w:val="fr-FR"/>
        </w:rPr>
        <w:t xml:space="preserve">èves, elle leur permet de s’engager dans des pratiques physiques complémentaires dans l’exercice des responsabilités et l’apprentissage de la vie associative. </w:t>
      </w:r>
    </w:p>
    <w:p w14:paraId="1A744AA9" w14:textId="77777777" w:rsidR="003527FF" w:rsidRDefault="00AA7DD6">
      <w:pPr>
        <w:pStyle w:val="CorpsA"/>
        <w:spacing w:after="0" w:line="240" w:lineRule="auto"/>
        <w:rPr>
          <w:rStyle w:val="Aucun"/>
          <w:rFonts w:ascii="Times New Roman" w:eastAsia="Times New Roman" w:hAnsi="Times New Roman" w:cs="Times New Roman"/>
          <w:sz w:val="24"/>
          <w:szCs w:val="24"/>
        </w:rPr>
      </w:pPr>
      <w:r>
        <w:rPr>
          <w:rStyle w:val="Aucun"/>
          <w:rFonts w:ascii="Times New Roman" w:hAnsi="Times New Roman"/>
          <w:sz w:val="24"/>
          <w:szCs w:val="24"/>
          <w:lang w:val="fr-FR"/>
        </w:rPr>
        <w:t>Ouverte sur l’</w:t>
      </w:r>
      <w:r>
        <w:rPr>
          <w:rStyle w:val="Aucun"/>
          <w:rFonts w:ascii="Times New Roman" w:hAnsi="Times New Roman"/>
          <w:sz w:val="24"/>
          <w:szCs w:val="24"/>
        </w:rPr>
        <w:t>ext</w:t>
      </w:r>
      <w:r>
        <w:rPr>
          <w:rStyle w:val="Aucun"/>
          <w:rFonts w:ascii="Times New Roman" w:hAnsi="Times New Roman"/>
          <w:sz w:val="24"/>
          <w:szCs w:val="24"/>
          <w:lang w:val="fr-FR"/>
        </w:rPr>
        <w:t>érieur, l’AS favorise les rencontres avec d’autres établissements. En l'occurrence, ici avec des lycé</w:t>
      </w:r>
      <w:r>
        <w:rPr>
          <w:rStyle w:val="Aucun"/>
          <w:rFonts w:ascii="Times New Roman" w:hAnsi="Times New Roman"/>
          <w:sz w:val="24"/>
          <w:szCs w:val="24"/>
        </w:rPr>
        <w:t xml:space="preserve">es </w:t>
      </w:r>
      <w:r>
        <w:rPr>
          <w:rStyle w:val="Aucun"/>
          <w:rFonts w:ascii="Times New Roman" w:hAnsi="Times New Roman"/>
          <w:sz w:val="24"/>
          <w:szCs w:val="24"/>
          <w:lang w:val="fr-FR"/>
        </w:rPr>
        <w:t>à Tahiti.</w:t>
      </w:r>
      <w:r>
        <w:rPr>
          <w:rStyle w:val="Aucun"/>
          <w:rFonts w:ascii="Times New Roman" w:hAnsi="Times New Roman"/>
          <w:sz w:val="24"/>
          <w:szCs w:val="24"/>
          <w:lang w:val="it-IT"/>
        </w:rPr>
        <w:t xml:space="preserve"> Diff</w:t>
      </w:r>
      <w:r>
        <w:rPr>
          <w:rStyle w:val="Aucun"/>
          <w:rFonts w:ascii="Times New Roman" w:hAnsi="Times New Roman"/>
          <w:sz w:val="24"/>
          <w:szCs w:val="24"/>
          <w:lang w:val="fr-FR"/>
        </w:rPr>
        <w:t>érentes activités sportives et culturelles peuvent être envisagées, sur l’île</w:t>
      </w:r>
      <w:r>
        <w:rPr>
          <w:rStyle w:val="Aucun"/>
          <w:rFonts w:ascii="Times New Roman" w:hAnsi="Times New Roman"/>
          <w:sz w:val="24"/>
          <w:szCs w:val="24"/>
        </w:rPr>
        <w:t>.</w:t>
      </w:r>
    </w:p>
    <w:p w14:paraId="7A60E26C" w14:textId="77777777" w:rsidR="003527FF" w:rsidRDefault="00AA7DD6">
      <w:pPr>
        <w:pStyle w:val="CorpsA"/>
        <w:spacing w:after="0" w:line="240" w:lineRule="auto"/>
        <w:rPr>
          <w:rStyle w:val="Aucun"/>
          <w:rFonts w:ascii="Times New Roman" w:eastAsia="Times New Roman" w:hAnsi="Times New Roman" w:cs="Times New Roman"/>
          <w:sz w:val="24"/>
          <w:szCs w:val="24"/>
        </w:rPr>
      </w:pPr>
      <w:r>
        <w:rPr>
          <w:rStyle w:val="Aucun"/>
          <w:rFonts w:ascii="Times New Roman" w:hAnsi="Times New Roman"/>
          <w:sz w:val="24"/>
          <w:szCs w:val="24"/>
          <w:lang w:val="fr-FR"/>
        </w:rPr>
        <w:t>Les professeurs d’EPS on ainsi la responsabilité de concevoir un projet de développement de l’association sportive qui s’inscrit à la fois dans le projet éducatif de l’établissement et dans le projet académique de développement du sport scolaire. Ce projet est par ailleurs en cohérence avec le projet d’EPS. Il est pré</w:t>
      </w:r>
      <w:r>
        <w:rPr>
          <w:rStyle w:val="Aucun"/>
          <w:rFonts w:ascii="Times New Roman" w:hAnsi="Times New Roman"/>
          <w:sz w:val="24"/>
          <w:szCs w:val="24"/>
        </w:rPr>
        <w:t>sent</w:t>
      </w:r>
      <w:r>
        <w:rPr>
          <w:rStyle w:val="Aucun"/>
          <w:rFonts w:ascii="Times New Roman" w:hAnsi="Times New Roman"/>
          <w:sz w:val="24"/>
          <w:szCs w:val="24"/>
          <w:lang w:val="fr-FR"/>
        </w:rPr>
        <w:t>é chaque année au conseil d’administration pour information.</w:t>
      </w:r>
    </w:p>
    <w:p w14:paraId="71DB4FCE" w14:textId="77777777" w:rsidR="003527FF" w:rsidRDefault="003527FF">
      <w:pPr>
        <w:pStyle w:val="CorpsA"/>
        <w:spacing w:after="0" w:line="240" w:lineRule="auto"/>
        <w:rPr>
          <w:rStyle w:val="Aucun"/>
          <w:rFonts w:ascii="Times New Roman" w:eastAsia="Times New Roman" w:hAnsi="Times New Roman" w:cs="Times New Roman"/>
          <w:sz w:val="24"/>
          <w:szCs w:val="24"/>
        </w:rPr>
      </w:pPr>
    </w:p>
    <w:p w14:paraId="0591745F" w14:textId="77777777" w:rsidR="003527FF" w:rsidRDefault="003527FF">
      <w:pPr>
        <w:pStyle w:val="CorpsA"/>
        <w:widowControl w:val="0"/>
        <w:spacing w:after="0"/>
        <w:rPr>
          <w:rStyle w:val="Aucun"/>
          <w:rFonts w:ascii="Times New Roman" w:eastAsia="Times New Roman" w:hAnsi="Times New Roman" w:cs="Times New Roman"/>
          <w:sz w:val="24"/>
          <w:szCs w:val="24"/>
        </w:rPr>
      </w:pPr>
    </w:p>
    <w:p w14:paraId="382A0E98" w14:textId="77777777" w:rsidR="003527FF" w:rsidRDefault="00AA7DD6">
      <w:pPr>
        <w:pStyle w:val="CorpsA"/>
        <w:widowControl w:val="0"/>
        <w:spacing w:after="0"/>
        <w:rPr>
          <w:rStyle w:val="Aucun"/>
          <w:rFonts w:ascii="Times New Roman" w:eastAsia="Times New Roman" w:hAnsi="Times New Roman" w:cs="Times New Roman"/>
          <w:b/>
          <w:bCs/>
          <w:sz w:val="26"/>
          <w:szCs w:val="26"/>
        </w:rPr>
      </w:pPr>
      <w:r>
        <w:rPr>
          <w:rStyle w:val="Aucun"/>
          <w:rFonts w:ascii="Times New Roman" w:hAnsi="Times New Roman"/>
          <w:b/>
          <w:bCs/>
          <w:sz w:val="26"/>
          <w:szCs w:val="26"/>
          <w:u w:val="single"/>
        </w:rPr>
        <w:t xml:space="preserve"> </w:t>
      </w:r>
      <w:r>
        <w:rPr>
          <w:rStyle w:val="Aucun"/>
          <w:rFonts w:ascii="Times New Roman" w:hAnsi="Times New Roman"/>
          <w:b/>
          <w:bCs/>
          <w:sz w:val="26"/>
          <w:szCs w:val="26"/>
          <w:u w:val="single"/>
          <w:lang w:val="fr-FR"/>
        </w:rPr>
        <w:t>3ème point</w:t>
      </w:r>
      <w:r>
        <w:rPr>
          <w:rStyle w:val="Aucun"/>
          <w:rFonts w:ascii="Times New Roman" w:hAnsi="Times New Roman"/>
          <w:b/>
          <w:bCs/>
          <w:sz w:val="26"/>
          <w:szCs w:val="26"/>
          <w:lang w:val="fr-FR"/>
        </w:rPr>
        <w:t xml:space="preserve"> : Inté</w:t>
      </w:r>
      <w:r>
        <w:rPr>
          <w:rStyle w:val="Aucun"/>
          <w:rFonts w:ascii="Times New Roman" w:hAnsi="Times New Roman"/>
          <w:b/>
          <w:bCs/>
          <w:sz w:val="26"/>
          <w:szCs w:val="26"/>
        </w:rPr>
        <w:t>r</w:t>
      </w:r>
      <w:r>
        <w:rPr>
          <w:rStyle w:val="Aucun"/>
          <w:rFonts w:ascii="Times New Roman" w:hAnsi="Times New Roman"/>
          <w:b/>
          <w:bCs/>
          <w:sz w:val="26"/>
          <w:szCs w:val="26"/>
          <w:lang w:val="fr-FR"/>
        </w:rPr>
        <w:t xml:space="preserve">êts et apports du français, de l’histoire, de la géographie </w:t>
      </w:r>
    </w:p>
    <w:p w14:paraId="407EABE5" w14:textId="77777777" w:rsidR="003527FF" w:rsidRDefault="00AA7DD6">
      <w:pPr>
        <w:pStyle w:val="CorpsA"/>
        <w:widowControl w:val="0"/>
        <w:spacing w:after="0"/>
        <w:jc w:val="center"/>
        <w:rPr>
          <w:rStyle w:val="Aucun"/>
          <w:rFonts w:ascii="Times New Roman" w:eastAsia="Times New Roman" w:hAnsi="Times New Roman" w:cs="Times New Roman"/>
          <w:b/>
          <w:bCs/>
          <w:sz w:val="26"/>
          <w:szCs w:val="26"/>
          <w:lang w:val="fr-FR"/>
        </w:rPr>
      </w:pPr>
      <w:proofErr w:type="gramStart"/>
      <w:r>
        <w:rPr>
          <w:rStyle w:val="Aucun"/>
          <w:rFonts w:ascii="Times New Roman" w:hAnsi="Times New Roman"/>
          <w:b/>
          <w:bCs/>
          <w:sz w:val="26"/>
          <w:szCs w:val="26"/>
          <w:lang w:val="fr-FR"/>
        </w:rPr>
        <w:t>et</w:t>
      </w:r>
      <w:proofErr w:type="gramEnd"/>
      <w:r>
        <w:rPr>
          <w:rStyle w:val="Aucun"/>
          <w:rFonts w:ascii="Times New Roman" w:hAnsi="Times New Roman"/>
          <w:b/>
          <w:bCs/>
          <w:sz w:val="26"/>
          <w:szCs w:val="26"/>
          <w:lang w:val="fr-FR"/>
        </w:rPr>
        <w:t xml:space="preserve"> de l’éducation morale et civique </w:t>
      </w:r>
    </w:p>
    <w:p w14:paraId="56953F64" w14:textId="77777777" w:rsidR="003527FF" w:rsidRDefault="003527FF">
      <w:pPr>
        <w:pStyle w:val="CorpsA"/>
        <w:widowControl w:val="0"/>
        <w:spacing w:after="0"/>
        <w:jc w:val="both"/>
        <w:rPr>
          <w:rStyle w:val="Aucun"/>
          <w:rFonts w:ascii="Times New Roman" w:eastAsia="Times New Roman" w:hAnsi="Times New Roman" w:cs="Times New Roman"/>
          <w:sz w:val="24"/>
          <w:szCs w:val="24"/>
        </w:rPr>
      </w:pPr>
    </w:p>
    <w:p w14:paraId="36ADB8F1"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rPr>
        <w:t>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enseignement du fran</w:t>
      </w:r>
      <w:r>
        <w:rPr>
          <w:rStyle w:val="Aucun"/>
          <w:rFonts w:ascii="Times New Roman" w:hAnsi="Times New Roman"/>
          <w:shd w:val="clear" w:color="auto" w:fill="FFFFFF"/>
        </w:rPr>
        <w:t>ç</w:t>
      </w:r>
      <w:r>
        <w:rPr>
          <w:rStyle w:val="Aucun"/>
          <w:rFonts w:ascii="Times New Roman" w:hAnsi="Times New Roman"/>
          <w:shd w:val="clear" w:color="auto" w:fill="FFFFFF"/>
          <w:lang w:val="fr-FR"/>
        </w:rPr>
        <w:t xml:space="preserve">ais vise </w:t>
      </w:r>
      <w:r>
        <w:rPr>
          <w:rStyle w:val="Aucun"/>
          <w:rFonts w:ascii="Times New Roman" w:hAnsi="Times New Roman"/>
          <w:shd w:val="clear" w:color="auto" w:fill="FFFFFF"/>
        </w:rPr>
        <w:t xml:space="preserve">à </w:t>
      </w:r>
      <w:r>
        <w:rPr>
          <w:rStyle w:val="Aucun"/>
          <w:rFonts w:ascii="Times New Roman" w:hAnsi="Times New Roman"/>
          <w:shd w:val="clear" w:color="auto" w:fill="FFFFFF"/>
          <w:lang w:val="it-IT"/>
        </w:rPr>
        <w:t>la ma</w:t>
      </w:r>
      <w:r>
        <w:rPr>
          <w:rStyle w:val="Aucun"/>
          <w:rFonts w:ascii="Times New Roman" w:hAnsi="Times New Roman"/>
          <w:shd w:val="clear" w:color="auto" w:fill="FFFFFF"/>
        </w:rPr>
        <w:t>î</w:t>
      </w:r>
      <w:r>
        <w:rPr>
          <w:rStyle w:val="Aucun"/>
          <w:rFonts w:ascii="Times New Roman" w:hAnsi="Times New Roman"/>
          <w:shd w:val="clear" w:color="auto" w:fill="FFFFFF"/>
          <w:lang w:val="fr-FR"/>
        </w:rPr>
        <w:t>trise de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 xml:space="preserve">expression orale et écrite, le développement des aptitudes </w:t>
      </w:r>
      <w:r>
        <w:rPr>
          <w:rStyle w:val="Aucun"/>
          <w:rFonts w:ascii="Times New Roman" w:hAnsi="Times New Roman"/>
          <w:shd w:val="clear" w:color="auto" w:fill="FFFFFF"/>
        </w:rPr>
        <w:t xml:space="preserve">à </w:t>
      </w:r>
      <w:r>
        <w:rPr>
          <w:rStyle w:val="Aucun"/>
          <w:rFonts w:ascii="Times New Roman" w:hAnsi="Times New Roman"/>
          <w:shd w:val="clear" w:color="auto" w:fill="FFFFFF"/>
          <w:lang w:val="fr-FR"/>
        </w:rPr>
        <w:t xml:space="preserve">la lecture et </w:t>
      </w:r>
      <w:r>
        <w:rPr>
          <w:rStyle w:val="Aucun"/>
          <w:rFonts w:ascii="Times New Roman" w:hAnsi="Times New Roman"/>
          <w:shd w:val="clear" w:color="auto" w:fill="FFFFFF"/>
        </w:rPr>
        <w:t>à l</w:t>
      </w:r>
      <w:r>
        <w:rPr>
          <w:rStyle w:val="Aucun"/>
          <w:rFonts w:ascii="Arial Unicode MS" w:hAnsi="Arial Unicode MS"/>
          <w:shd w:val="clear" w:color="auto" w:fill="FFFFFF"/>
          <w:rtl/>
          <w:lang w:val="ar-SA"/>
        </w:rPr>
        <w:t>’</w:t>
      </w:r>
      <w:r>
        <w:rPr>
          <w:rStyle w:val="Aucun"/>
          <w:rFonts w:ascii="Times New Roman" w:hAnsi="Times New Roman"/>
          <w:shd w:val="clear" w:color="auto" w:fill="FFFFFF"/>
        </w:rPr>
        <w:t>interpr</w:t>
      </w:r>
      <w:r>
        <w:rPr>
          <w:rStyle w:val="Aucun"/>
          <w:rFonts w:ascii="Times New Roman" w:hAnsi="Times New Roman"/>
          <w:shd w:val="clear" w:color="auto" w:fill="FFFFFF"/>
          <w:lang w:val="fr-FR"/>
        </w:rPr>
        <w:t>étation,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acquisition 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 xml:space="preserve">une culture, la construction du jugement, qui concourent </w:t>
      </w:r>
      <w:r>
        <w:rPr>
          <w:rStyle w:val="Aucun"/>
          <w:rFonts w:ascii="Times New Roman" w:hAnsi="Times New Roman"/>
          <w:shd w:val="clear" w:color="auto" w:fill="FFFFFF"/>
        </w:rPr>
        <w:t>à l</w:t>
      </w:r>
      <w:r>
        <w:rPr>
          <w:rStyle w:val="Aucun"/>
          <w:rFonts w:ascii="Times New Roman" w:hAnsi="Times New Roman"/>
          <w:shd w:val="clear" w:color="auto" w:fill="FFFFFF"/>
          <w:lang w:val="fr-FR"/>
        </w:rPr>
        <w:t>’épanouissement 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 xml:space="preserve">une personnalité ouverte </w:t>
      </w:r>
      <w:r>
        <w:rPr>
          <w:rStyle w:val="Aucun"/>
          <w:rFonts w:ascii="Times New Roman" w:hAnsi="Times New Roman"/>
          <w:shd w:val="clear" w:color="auto" w:fill="FFFFFF"/>
        </w:rPr>
        <w:t xml:space="preserve">à </w:t>
      </w:r>
      <w:r>
        <w:rPr>
          <w:rStyle w:val="Aucun"/>
          <w:rFonts w:ascii="Times New Roman" w:hAnsi="Times New Roman"/>
          <w:shd w:val="clear" w:color="auto" w:fill="FFFFFF"/>
          <w:lang w:val="fr-FR"/>
        </w:rPr>
        <w:t xml:space="preserve">autrui et au monde. </w:t>
      </w:r>
    </w:p>
    <w:p w14:paraId="419CD8AE"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rPr>
        <w:t>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enseignement 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 xml:space="preserve">histoire-géographie a pour finalité </w:t>
      </w:r>
      <w:r>
        <w:rPr>
          <w:rStyle w:val="Aucun"/>
          <w:rFonts w:ascii="Times New Roman" w:hAnsi="Times New Roman"/>
          <w:shd w:val="clear" w:color="auto" w:fill="FFFFFF"/>
        </w:rPr>
        <w:t>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aider les é</w:t>
      </w:r>
      <w:r>
        <w:rPr>
          <w:rStyle w:val="Aucun"/>
          <w:rFonts w:ascii="Times New Roman" w:hAnsi="Times New Roman"/>
          <w:shd w:val="clear" w:color="auto" w:fill="FFFFFF"/>
        </w:rPr>
        <w:t>l</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 xml:space="preserve">ves </w:t>
      </w:r>
      <w:r>
        <w:rPr>
          <w:rStyle w:val="Aucun"/>
          <w:rFonts w:ascii="Times New Roman" w:hAnsi="Times New Roman"/>
          <w:shd w:val="clear" w:color="auto" w:fill="FFFFFF"/>
        </w:rPr>
        <w:t xml:space="preserve">à </w:t>
      </w:r>
      <w:r>
        <w:rPr>
          <w:rStyle w:val="Aucun"/>
          <w:rFonts w:ascii="Times New Roman" w:hAnsi="Times New Roman"/>
          <w:shd w:val="clear" w:color="auto" w:fill="FFFFFF"/>
          <w:lang w:val="fr-FR"/>
        </w:rPr>
        <w:t>comprendre le monde par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examen du passé en histoire, par celui des espaces et des territoires en géographie. Il les confronte, en observant les pratiques des acteurs 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hier et 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aujourd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 xml:space="preserve">hui, </w:t>
      </w:r>
      <w:r>
        <w:rPr>
          <w:rStyle w:val="Aucun"/>
          <w:rFonts w:ascii="Times New Roman" w:hAnsi="Times New Roman"/>
          <w:shd w:val="clear" w:color="auto" w:fill="FFFFFF"/>
        </w:rPr>
        <w:t xml:space="preserve">à </w:t>
      </w:r>
      <w:r>
        <w:rPr>
          <w:rStyle w:val="Aucun"/>
          <w:rFonts w:ascii="Times New Roman" w:hAnsi="Times New Roman"/>
          <w:shd w:val="clear" w:color="auto" w:fill="FFFFFF"/>
          <w:lang w:val="es-ES_tradnl"/>
        </w:rPr>
        <w:t>la complexit</w:t>
      </w:r>
      <w:r>
        <w:rPr>
          <w:rStyle w:val="Aucun"/>
          <w:rFonts w:ascii="Times New Roman" w:hAnsi="Times New Roman"/>
          <w:shd w:val="clear" w:color="auto" w:fill="FFFFFF"/>
          <w:lang w:val="fr-FR"/>
        </w:rPr>
        <w:t xml:space="preserve">é des situations historiques et géographiques. </w:t>
      </w:r>
    </w:p>
    <w:p w14:paraId="393170F7"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lastRenderedPageBreak/>
        <w:t>En cela, il s</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agit 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un enseignement émancipateur et porteur de citoyenneté qui éclaire les grands défis du XXIe si</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cle en particulier les défis lié</w:t>
      </w:r>
      <w:r>
        <w:rPr>
          <w:rStyle w:val="Aucun"/>
          <w:rFonts w:ascii="Times New Roman" w:hAnsi="Times New Roman"/>
          <w:shd w:val="clear" w:color="auto" w:fill="FFFFFF"/>
        </w:rPr>
        <w:t>s à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 xml:space="preserve">environnement et aux objectifs de développement durable. </w:t>
      </w:r>
    </w:p>
    <w:p w14:paraId="38C780D5"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En géographie un tel projet, sa préparation et son aboutissement trouvent toute leur pertinence. Les th</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mes comme : « Production mondiale et circulation des personnes, des biens, et des informations</w:t>
      </w:r>
      <w:r>
        <w:rPr>
          <w:rStyle w:val="Aucun"/>
          <w:rFonts w:ascii="Times New Roman" w:hAnsi="Times New Roman"/>
          <w:shd w:val="clear" w:color="auto" w:fill="FFFFFF"/>
          <w:lang w:val="it-IT"/>
        </w:rPr>
        <w:t xml:space="preserve"> » </w:t>
      </w:r>
      <w:r>
        <w:rPr>
          <w:rStyle w:val="Aucun"/>
          <w:rFonts w:ascii="Times New Roman" w:hAnsi="Times New Roman"/>
          <w:shd w:val="clear" w:color="auto" w:fill="FFFFFF"/>
          <w:lang w:val="fr-FR"/>
        </w:rPr>
        <w:t xml:space="preserve">explorent notamment les circulations humaines </w:t>
      </w:r>
      <w:r>
        <w:rPr>
          <w:rStyle w:val="Aucun"/>
          <w:rFonts w:ascii="Times New Roman" w:hAnsi="Times New Roman"/>
          <w:shd w:val="clear" w:color="auto" w:fill="FFFFFF"/>
        </w:rPr>
        <w:t>à l</w:t>
      </w:r>
      <w:r>
        <w:rPr>
          <w:rStyle w:val="Aucun"/>
          <w:rFonts w:ascii="Times New Roman" w:hAnsi="Times New Roman"/>
          <w:shd w:val="clear" w:color="auto" w:fill="FFFFFF"/>
          <w:lang w:val="fr-FR"/>
        </w:rPr>
        <w:t>’é</w:t>
      </w:r>
      <w:r>
        <w:rPr>
          <w:rStyle w:val="Aucun"/>
          <w:rFonts w:ascii="Times New Roman" w:hAnsi="Times New Roman"/>
          <w:shd w:val="clear" w:color="auto" w:fill="FFFFFF"/>
          <w:lang w:val="it-IT"/>
        </w:rPr>
        <w:t xml:space="preserve">chelle mondiale </w:t>
      </w:r>
      <w:r>
        <w:rPr>
          <w:rStyle w:val="Aucun"/>
          <w:rFonts w:ascii="Times New Roman" w:hAnsi="Times New Roman"/>
          <w:shd w:val="clear" w:color="auto" w:fill="FFFFFF"/>
        </w:rPr>
        <w:t xml:space="preserve">à </w:t>
      </w:r>
      <w:r>
        <w:rPr>
          <w:rStyle w:val="Aucun"/>
          <w:rFonts w:ascii="Times New Roman" w:hAnsi="Times New Roman"/>
          <w:shd w:val="clear" w:color="auto" w:fill="FFFFFF"/>
          <w:lang w:val="fr-FR"/>
        </w:rPr>
        <w:t xml:space="preserve">travers différents types de mobilités : migrations, travail et études </w:t>
      </w:r>
      <w:r>
        <w:rPr>
          <w:rStyle w:val="Aucun"/>
          <w:rFonts w:ascii="Times New Roman" w:hAnsi="Times New Roman"/>
          <w:shd w:val="clear" w:color="auto" w:fill="FFFFFF"/>
        </w:rPr>
        <w:t>à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 xml:space="preserve">international, tourisme. </w:t>
      </w:r>
    </w:p>
    <w:p w14:paraId="58A641B2"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Notions et mots-clés qui seront alors explicité</w:t>
      </w:r>
      <w:r>
        <w:rPr>
          <w:rStyle w:val="Aucun"/>
          <w:rFonts w:ascii="Times New Roman" w:hAnsi="Times New Roman"/>
          <w:shd w:val="clear" w:color="auto" w:fill="FFFFFF"/>
        </w:rPr>
        <w:t>s s</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appellent : mobilité</w:t>
      </w:r>
      <w:r w:rsidRPr="001655B7">
        <w:rPr>
          <w:rStyle w:val="Aucun"/>
          <w:rFonts w:ascii="Times New Roman" w:hAnsi="Times New Roman"/>
          <w:shd w:val="clear" w:color="auto" w:fill="FFFFFF"/>
          <w:lang w:val="fr-FR"/>
        </w:rPr>
        <w:t>, fronti</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re, migrations, ré</w:t>
      </w:r>
      <w:r>
        <w:rPr>
          <w:rStyle w:val="Aucun"/>
          <w:rFonts w:ascii="Times New Roman" w:hAnsi="Times New Roman"/>
          <w:shd w:val="clear" w:color="auto" w:fill="FFFFFF"/>
          <w:lang w:val="it-IT"/>
        </w:rPr>
        <w:t>fugi</w:t>
      </w:r>
      <w:r>
        <w:rPr>
          <w:rStyle w:val="Aucun"/>
          <w:rFonts w:ascii="Times New Roman" w:hAnsi="Times New Roman"/>
          <w:shd w:val="clear" w:color="auto" w:fill="FFFFFF"/>
          <w:lang w:val="fr-FR"/>
        </w:rPr>
        <w:t>és, territoires, expatrié</w:t>
      </w:r>
      <w:r>
        <w:rPr>
          <w:rStyle w:val="Aucun"/>
          <w:rFonts w:ascii="Times New Roman" w:hAnsi="Times New Roman"/>
          <w:shd w:val="clear" w:color="auto" w:fill="FFFFFF"/>
        </w:rPr>
        <w:t>s, am</w:t>
      </w:r>
      <w:r>
        <w:rPr>
          <w:rStyle w:val="Aucun"/>
          <w:rFonts w:ascii="Times New Roman" w:hAnsi="Times New Roman"/>
          <w:shd w:val="clear" w:color="auto" w:fill="FFFFFF"/>
          <w:lang w:val="fr-FR"/>
        </w:rPr>
        <w:t xml:space="preserve">énagement touristique, bassin touristique... </w:t>
      </w:r>
    </w:p>
    <w:p w14:paraId="7D332D17"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Le th</w:t>
      </w:r>
      <w:r>
        <w:rPr>
          <w:rStyle w:val="Aucun"/>
          <w:rFonts w:ascii="Times New Roman" w:hAnsi="Times New Roman"/>
          <w:shd w:val="clear" w:color="auto" w:fill="FFFFFF"/>
          <w:lang w:val="it-IT"/>
        </w:rPr>
        <w:t>è</w:t>
      </w:r>
      <w:r>
        <w:rPr>
          <w:rStyle w:val="Aucun"/>
          <w:rFonts w:ascii="Times New Roman" w:hAnsi="Times New Roman"/>
          <w:shd w:val="clear" w:color="auto" w:fill="FFFFFF"/>
        </w:rPr>
        <w:t xml:space="preserve">me </w:t>
      </w:r>
      <w:r>
        <w:rPr>
          <w:rStyle w:val="Aucun"/>
          <w:rFonts w:ascii="Times New Roman" w:hAnsi="Times New Roman"/>
          <w:shd w:val="clear" w:color="auto" w:fill="FFFFFF"/>
          <w:lang w:val="fr-FR"/>
        </w:rPr>
        <w:t>« Transports et mobilité</w:t>
      </w:r>
      <w:r>
        <w:rPr>
          <w:rStyle w:val="Aucun"/>
          <w:rFonts w:ascii="Times New Roman" w:hAnsi="Times New Roman"/>
          <w:shd w:val="clear" w:color="auto" w:fill="FFFFFF"/>
        </w:rPr>
        <w:t>s</w:t>
      </w:r>
      <w:r>
        <w:rPr>
          <w:rStyle w:val="Aucun"/>
          <w:rFonts w:ascii="Times New Roman" w:hAnsi="Times New Roman"/>
          <w:shd w:val="clear" w:color="auto" w:fill="FFFFFF"/>
          <w:lang w:val="it-IT"/>
        </w:rPr>
        <w:t xml:space="preserve"> » </w:t>
      </w:r>
      <w:r>
        <w:rPr>
          <w:rStyle w:val="Aucun"/>
          <w:rFonts w:ascii="Times New Roman" w:hAnsi="Times New Roman"/>
          <w:shd w:val="clear" w:color="auto" w:fill="FFFFFF"/>
          <w:lang w:val="fr-FR"/>
        </w:rPr>
        <w:t xml:space="preserve">explicite les échanges internationaux de biens, de données et de services ainsi que la circulation des individus... Ces déplacements ont de nombreuses conséquences, notamment environnementales, sur les territoires et leurs habitants. </w:t>
      </w:r>
    </w:p>
    <w:p w14:paraId="2F55CCFC"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 Les Hommes face aux changements globaux » étudie la transformation des activité</w:t>
      </w:r>
      <w:r>
        <w:rPr>
          <w:rStyle w:val="Aucun"/>
          <w:rFonts w:ascii="Times New Roman" w:hAnsi="Times New Roman"/>
          <w:shd w:val="clear" w:color="auto" w:fill="FFFFFF"/>
        </w:rPr>
        <w:t xml:space="preserve">s </w:t>
      </w:r>
      <w:r>
        <w:rPr>
          <w:rStyle w:val="Aucun"/>
          <w:rFonts w:ascii="Times New Roman" w:hAnsi="Times New Roman"/>
          <w:shd w:val="clear" w:color="auto" w:fill="FFFFFF"/>
          <w:lang w:val="fr-FR"/>
        </w:rPr>
        <w:t>économiques et des pratiques sociales pour répondre aux défis des changements imprimés aux é</w:t>
      </w:r>
      <w:r w:rsidRPr="001655B7">
        <w:rPr>
          <w:rStyle w:val="Aucun"/>
          <w:rFonts w:ascii="Times New Roman" w:hAnsi="Times New Roman"/>
          <w:shd w:val="clear" w:color="auto" w:fill="FFFFFF"/>
          <w:lang w:val="fr-FR"/>
        </w:rPr>
        <w:t>cosyst</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mes par l</w:t>
      </w:r>
      <w:r>
        <w:rPr>
          <w:rStyle w:val="Aucun"/>
          <w:rFonts w:ascii="Arial Unicode MS" w:hAnsi="Arial Unicode MS"/>
          <w:shd w:val="clear" w:color="auto" w:fill="FFFFFF"/>
          <w:rtl/>
          <w:lang w:val="ar-SA"/>
        </w:rPr>
        <w:t>’</w:t>
      </w:r>
      <w:r>
        <w:rPr>
          <w:rStyle w:val="Aucun"/>
          <w:rFonts w:ascii="Times New Roman" w:hAnsi="Times New Roman"/>
          <w:shd w:val="clear" w:color="auto" w:fill="FFFFFF"/>
        </w:rPr>
        <w:t xml:space="preserve">anthropisation. </w:t>
      </w:r>
    </w:p>
    <w:p w14:paraId="09A59C51"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 xml:space="preserve">Notion </w:t>
      </w:r>
      <w:r>
        <w:rPr>
          <w:rStyle w:val="Aucun"/>
          <w:rFonts w:ascii="Times New Roman" w:hAnsi="Times New Roman"/>
          <w:shd w:val="clear" w:color="auto" w:fill="FFFFFF"/>
        </w:rPr>
        <w:t xml:space="preserve">à </w:t>
      </w:r>
      <w:r>
        <w:rPr>
          <w:rStyle w:val="Aucun"/>
          <w:rFonts w:ascii="Times New Roman" w:hAnsi="Times New Roman"/>
          <w:shd w:val="clear" w:color="auto" w:fill="FFFFFF"/>
          <w:lang w:val="fr-FR"/>
        </w:rPr>
        <w:t xml:space="preserve">explorer, </w:t>
      </w:r>
      <w:r>
        <w:rPr>
          <w:rStyle w:val="Aucun"/>
          <w:rFonts w:ascii="Times New Roman" w:hAnsi="Times New Roman"/>
          <w:shd w:val="clear" w:color="auto" w:fill="FFFFFF"/>
        </w:rPr>
        <w:t>à d</w:t>
      </w:r>
      <w:r>
        <w:rPr>
          <w:rStyle w:val="Aucun"/>
          <w:rFonts w:ascii="Times New Roman" w:hAnsi="Times New Roman"/>
          <w:shd w:val="clear" w:color="auto" w:fill="FFFFFF"/>
          <w:lang w:val="fr-FR"/>
        </w:rPr>
        <w:t xml:space="preserve">éfinir, </w:t>
      </w:r>
      <w:r>
        <w:rPr>
          <w:rStyle w:val="Aucun"/>
          <w:rFonts w:ascii="Times New Roman" w:hAnsi="Times New Roman"/>
          <w:shd w:val="clear" w:color="auto" w:fill="FFFFFF"/>
        </w:rPr>
        <w:t xml:space="preserve">à </w:t>
      </w:r>
      <w:r>
        <w:rPr>
          <w:rStyle w:val="Aucun"/>
          <w:rFonts w:ascii="Times New Roman" w:hAnsi="Times New Roman"/>
          <w:shd w:val="clear" w:color="auto" w:fill="FFFFFF"/>
          <w:lang w:val="fr-FR"/>
        </w:rPr>
        <w:t xml:space="preserve">rendre visible... </w:t>
      </w:r>
    </w:p>
    <w:p w14:paraId="316A8ED1"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Entendus comme liés au changement des conditions climatiques et aux changements imprimés aux é</w:t>
      </w:r>
      <w:r w:rsidRPr="001655B7">
        <w:rPr>
          <w:rStyle w:val="Aucun"/>
          <w:rFonts w:ascii="Times New Roman" w:hAnsi="Times New Roman"/>
          <w:shd w:val="clear" w:color="auto" w:fill="FFFFFF"/>
          <w:lang w:val="fr-FR"/>
        </w:rPr>
        <w:t>cosyst</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 xml:space="preserve">mes par les activités humaines, les changements globaux posent des défis mondiaux. </w:t>
      </w:r>
    </w:p>
    <w:p w14:paraId="5FF5B506"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Etude comparée et regard croisé sur la situation en Nouvelle Calédonie et en Polyné</w:t>
      </w:r>
      <w:r>
        <w:rPr>
          <w:rStyle w:val="Aucun"/>
          <w:rFonts w:ascii="Times New Roman" w:hAnsi="Times New Roman"/>
          <w:shd w:val="clear" w:color="auto" w:fill="FFFFFF"/>
          <w:lang w:val="nl-NL"/>
        </w:rPr>
        <w:t>sie, sp</w:t>
      </w:r>
      <w:r>
        <w:rPr>
          <w:rStyle w:val="Aucun"/>
          <w:rFonts w:ascii="Times New Roman" w:hAnsi="Times New Roman"/>
          <w:shd w:val="clear" w:color="auto" w:fill="FFFFFF"/>
          <w:lang w:val="fr-FR"/>
        </w:rPr>
        <w:t xml:space="preserve">écialement </w:t>
      </w:r>
      <w:r>
        <w:rPr>
          <w:rStyle w:val="Aucun"/>
          <w:rFonts w:ascii="Times New Roman" w:hAnsi="Times New Roman"/>
          <w:shd w:val="clear" w:color="auto" w:fill="FFFFFF"/>
        </w:rPr>
        <w:t xml:space="preserve">à Tahiti. </w:t>
      </w:r>
    </w:p>
    <w:p w14:paraId="702EA3DC"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it-IT"/>
        </w:rPr>
        <w:t>Opportunit</w:t>
      </w:r>
      <w:r>
        <w:rPr>
          <w:rStyle w:val="Aucun"/>
          <w:rFonts w:ascii="Times New Roman" w:hAnsi="Times New Roman"/>
          <w:shd w:val="clear" w:color="auto" w:fill="FFFFFF"/>
          <w:lang w:val="fr-FR"/>
        </w:rPr>
        <w:t xml:space="preserve">é encore avec la comparaison au niveau du développement du secteur touristique...Une activité </w:t>
      </w:r>
      <w:r>
        <w:rPr>
          <w:rStyle w:val="Aucun"/>
          <w:rFonts w:ascii="Times New Roman" w:hAnsi="Times New Roman"/>
          <w:shd w:val="clear" w:color="auto" w:fill="FFFFFF"/>
          <w:lang w:val="it-IT"/>
        </w:rPr>
        <w:t>concrè</w:t>
      </w:r>
      <w:r>
        <w:rPr>
          <w:rStyle w:val="Aucun"/>
          <w:rFonts w:ascii="Times New Roman" w:hAnsi="Times New Roman"/>
          <w:shd w:val="clear" w:color="auto" w:fill="FFFFFF"/>
          <w:lang w:val="fr-FR"/>
        </w:rPr>
        <w:t xml:space="preserve">te, en amont et en </w:t>
      </w:r>
      <w:proofErr w:type="gramStart"/>
      <w:r>
        <w:rPr>
          <w:rStyle w:val="Aucun"/>
          <w:rFonts w:ascii="Times New Roman" w:hAnsi="Times New Roman"/>
          <w:shd w:val="clear" w:color="auto" w:fill="FFFFFF"/>
          <w:lang w:val="fr-FR"/>
        </w:rPr>
        <w:t>aval :</w:t>
      </w:r>
      <w:proofErr w:type="gramEnd"/>
      <w:r>
        <w:rPr>
          <w:rStyle w:val="Aucun"/>
          <w:rFonts w:ascii="Times New Roman" w:hAnsi="Times New Roman"/>
          <w:shd w:val="clear" w:color="auto" w:fill="FFFFFF"/>
          <w:lang w:val="fr-FR"/>
        </w:rPr>
        <w:t xml:space="preserve"> complé</w:t>
      </w:r>
      <w:r>
        <w:rPr>
          <w:rStyle w:val="Aucun"/>
          <w:rFonts w:ascii="Times New Roman" w:hAnsi="Times New Roman"/>
          <w:shd w:val="clear" w:color="auto" w:fill="FFFFFF"/>
          <w:lang w:val="pt-PT"/>
        </w:rPr>
        <w:t>ter ou r</w:t>
      </w:r>
      <w:r>
        <w:rPr>
          <w:rStyle w:val="Aucun"/>
          <w:rFonts w:ascii="Times New Roman" w:hAnsi="Times New Roman"/>
          <w:shd w:val="clear" w:color="auto" w:fill="FFFFFF"/>
          <w:lang w:val="fr-FR"/>
        </w:rPr>
        <w:t>éaliser le croquis 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un aménagement touristique en Nouvelle Calédonie et en Polyné</w:t>
      </w:r>
      <w:r>
        <w:rPr>
          <w:rStyle w:val="Aucun"/>
          <w:rFonts w:ascii="Times New Roman" w:hAnsi="Times New Roman"/>
          <w:shd w:val="clear" w:color="auto" w:fill="FFFFFF"/>
        </w:rPr>
        <w:t>sie franç</w:t>
      </w:r>
      <w:r>
        <w:rPr>
          <w:rStyle w:val="Aucun"/>
          <w:rFonts w:ascii="Times New Roman" w:hAnsi="Times New Roman"/>
          <w:shd w:val="clear" w:color="auto" w:fill="FFFFFF"/>
          <w:lang w:val="fr-FR"/>
        </w:rPr>
        <w:t xml:space="preserve">aise </w:t>
      </w:r>
    </w:p>
    <w:p w14:paraId="4851125A"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 xml:space="preserve">Autre piste, toujours en géographie : appréhender la recomposition du territoire urbain et mettre en avant la concentration de sa population. </w:t>
      </w:r>
    </w:p>
    <w:p w14:paraId="6939E208"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En histoire, le th</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me portant sur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expansion du monde connu (XVe-XVIIIe si</w:t>
      </w:r>
      <w:r>
        <w:rPr>
          <w:rStyle w:val="Aucun"/>
          <w:rFonts w:ascii="Times New Roman" w:hAnsi="Times New Roman"/>
          <w:shd w:val="clear" w:color="auto" w:fill="FFFFFF"/>
          <w:lang w:val="it-IT"/>
        </w:rPr>
        <w:t>ècle) sera privil</w:t>
      </w:r>
      <w:r>
        <w:rPr>
          <w:rStyle w:val="Aucun"/>
          <w:rFonts w:ascii="Times New Roman" w:hAnsi="Times New Roman"/>
          <w:shd w:val="clear" w:color="auto" w:fill="FFFFFF"/>
          <w:lang w:val="fr-FR"/>
        </w:rPr>
        <w:t>é</w:t>
      </w:r>
      <w:r>
        <w:rPr>
          <w:rStyle w:val="Aucun"/>
          <w:rFonts w:ascii="Times New Roman" w:hAnsi="Times New Roman"/>
          <w:shd w:val="clear" w:color="auto" w:fill="FFFFFF"/>
        </w:rPr>
        <w:t>gi</w:t>
      </w:r>
      <w:r>
        <w:rPr>
          <w:rStyle w:val="Aucun"/>
          <w:rFonts w:ascii="Times New Roman" w:hAnsi="Times New Roman"/>
          <w:shd w:val="clear" w:color="auto" w:fill="FFFFFF"/>
          <w:lang w:val="fr-FR"/>
        </w:rPr>
        <w:t>é : jusqu’à la fin du XVe si</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cle, des échanges dé</w:t>
      </w:r>
      <w:r>
        <w:rPr>
          <w:rStyle w:val="Aucun"/>
          <w:rFonts w:ascii="Times New Roman" w:hAnsi="Times New Roman"/>
          <w:shd w:val="clear" w:color="auto" w:fill="FFFFFF"/>
        </w:rPr>
        <w:t xml:space="preserve">jà </w:t>
      </w:r>
      <w:r>
        <w:rPr>
          <w:rStyle w:val="Aucun"/>
          <w:rFonts w:ascii="Times New Roman" w:hAnsi="Times New Roman"/>
          <w:shd w:val="clear" w:color="auto" w:fill="FFFFFF"/>
          <w:lang w:val="fr-FR"/>
        </w:rPr>
        <w:t>anciens mais limités existent entre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Europe,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Afrique et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Asie. Toutefois, certaines parties du monde comme l</w:t>
      </w:r>
      <w:r>
        <w:rPr>
          <w:rStyle w:val="Aucun"/>
          <w:rFonts w:ascii="Arial Unicode MS" w:hAnsi="Arial Unicode MS"/>
          <w:shd w:val="clear" w:color="auto" w:fill="FFFFFF"/>
          <w:rtl/>
          <w:lang w:val="ar-SA"/>
        </w:rPr>
        <w:t>’</w:t>
      </w:r>
      <w:r>
        <w:rPr>
          <w:rStyle w:val="Aucun"/>
          <w:rFonts w:ascii="Times New Roman" w:hAnsi="Times New Roman"/>
          <w:shd w:val="clear" w:color="auto" w:fill="FFFFFF"/>
        </w:rPr>
        <w:t>Am</w:t>
      </w:r>
      <w:r>
        <w:rPr>
          <w:rStyle w:val="Aucun"/>
          <w:rFonts w:ascii="Times New Roman" w:hAnsi="Times New Roman"/>
          <w:shd w:val="clear" w:color="auto" w:fill="FFFFFF"/>
          <w:lang w:val="fr-FR"/>
        </w:rPr>
        <w:t>érique et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sv-SE"/>
        </w:rPr>
        <w:t>Oc</w:t>
      </w:r>
      <w:r>
        <w:rPr>
          <w:rStyle w:val="Aucun"/>
          <w:rFonts w:ascii="Times New Roman" w:hAnsi="Times New Roman"/>
          <w:shd w:val="clear" w:color="auto" w:fill="FFFFFF"/>
          <w:lang w:val="fr-FR"/>
        </w:rPr>
        <w:t>éanie demeurent isolées. Du XVIe au XVIIIe si</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cle,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 xml:space="preserve">essor important des échanges fait de celles-ci un Nouveau Monde... </w:t>
      </w:r>
    </w:p>
    <w:p w14:paraId="6CA136DA"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 xml:space="preserve">...nouvelles routes maritimes qui permettent les circulations économiques et culturelles entre les continents. </w:t>
      </w:r>
    </w:p>
    <w:p w14:paraId="7FC24340"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it-IT"/>
        </w:rPr>
        <w:t>...cons</w:t>
      </w:r>
      <w:r>
        <w:rPr>
          <w:rStyle w:val="Aucun"/>
          <w:rFonts w:ascii="Times New Roman" w:hAnsi="Times New Roman"/>
          <w:shd w:val="clear" w:color="auto" w:fill="FFFFFF"/>
          <w:lang w:val="fr-FR"/>
        </w:rPr>
        <w:t>équences de ces nouveaux échanges, sur l</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organisation des socié</w:t>
      </w:r>
      <w:r>
        <w:rPr>
          <w:rStyle w:val="Aucun"/>
          <w:rFonts w:ascii="Times New Roman" w:hAnsi="Times New Roman"/>
          <w:shd w:val="clear" w:color="auto" w:fill="FFFFFF"/>
        </w:rPr>
        <w:t>t</w:t>
      </w:r>
      <w:r>
        <w:rPr>
          <w:rStyle w:val="Aucun"/>
          <w:rFonts w:ascii="Times New Roman" w:hAnsi="Times New Roman"/>
          <w:shd w:val="clear" w:color="auto" w:fill="FFFFFF"/>
          <w:lang w:val="fr-FR"/>
        </w:rPr>
        <w:t>és, sur les mani</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res de penser et sur les relations de puissance entre les États europé</w:t>
      </w:r>
      <w:r>
        <w:rPr>
          <w:rStyle w:val="Aucun"/>
          <w:rFonts w:ascii="Times New Roman" w:hAnsi="Times New Roman"/>
          <w:shd w:val="clear" w:color="auto" w:fill="FFFFFF"/>
          <w:lang w:val="pt-PT"/>
        </w:rPr>
        <w:t xml:space="preserve">ens. </w:t>
      </w:r>
    </w:p>
    <w:p w14:paraId="5A9AEA68"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lang w:val="fr-FR"/>
        </w:rPr>
        <w:t>À partir du milieu du XVIIIe se déroulent les voyages d</w:t>
      </w:r>
      <w:r>
        <w:rPr>
          <w:rStyle w:val="Aucun"/>
          <w:rFonts w:ascii="Arial Unicode MS" w:hAnsi="Arial Unicode MS"/>
          <w:shd w:val="clear" w:color="auto" w:fill="FFFFFF"/>
          <w:rtl/>
          <w:lang w:val="ar-SA"/>
        </w:rPr>
        <w:t>’</w:t>
      </w:r>
      <w:r>
        <w:rPr>
          <w:rStyle w:val="Aucun"/>
          <w:rFonts w:ascii="Times New Roman" w:hAnsi="Times New Roman"/>
          <w:shd w:val="clear" w:color="auto" w:fill="FFFFFF"/>
          <w:lang w:val="fr-FR"/>
        </w:rPr>
        <w:t xml:space="preserve">exploration dans le Pacifique. </w:t>
      </w:r>
    </w:p>
    <w:p w14:paraId="041F70E0" w14:textId="77777777" w:rsidR="003527FF" w:rsidRDefault="00AA7DD6">
      <w:pPr>
        <w:pStyle w:val="PardfautA"/>
        <w:spacing w:before="0" w:after="240" w:line="240" w:lineRule="auto"/>
        <w:rPr>
          <w:rStyle w:val="Aucun"/>
          <w:rFonts w:ascii="Times New Roman" w:eastAsia="Times New Roman" w:hAnsi="Times New Roman" w:cs="Times New Roman"/>
          <w:shd w:val="clear" w:color="auto" w:fill="FFFFFF"/>
        </w:rPr>
      </w:pPr>
      <w:r>
        <w:rPr>
          <w:rStyle w:val="Aucun"/>
          <w:rFonts w:ascii="Times New Roman" w:hAnsi="Times New Roman"/>
          <w:shd w:val="clear" w:color="auto" w:fill="FFFFFF"/>
        </w:rPr>
        <w:lastRenderedPageBreak/>
        <w:t>...</w:t>
      </w:r>
      <w:r>
        <w:rPr>
          <w:rStyle w:val="Aucun"/>
          <w:rFonts w:ascii="Times New Roman" w:hAnsi="Times New Roman"/>
          <w:shd w:val="clear" w:color="auto" w:fill="FFFFFF"/>
          <w:lang w:val="fr-FR"/>
        </w:rPr>
        <w:t>é</w:t>
      </w:r>
      <w:r>
        <w:rPr>
          <w:rStyle w:val="Aucun"/>
          <w:rFonts w:ascii="Times New Roman" w:hAnsi="Times New Roman"/>
          <w:shd w:val="clear" w:color="auto" w:fill="FFFFFF"/>
          <w:lang w:val="pt-PT"/>
        </w:rPr>
        <w:t>tude parall</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le Tahiti / Nouvelle Calédonie ... Les navigateurs, impré</w:t>
      </w:r>
      <w:r>
        <w:rPr>
          <w:rStyle w:val="Aucun"/>
          <w:rFonts w:ascii="Times New Roman" w:hAnsi="Times New Roman"/>
          <w:shd w:val="clear" w:color="auto" w:fill="FFFFFF"/>
        </w:rPr>
        <w:t>gn</w:t>
      </w:r>
      <w:r>
        <w:rPr>
          <w:rStyle w:val="Aucun"/>
          <w:rFonts w:ascii="Times New Roman" w:hAnsi="Times New Roman"/>
          <w:shd w:val="clear" w:color="auto" w:fill="FFFFFF"/>
          <w:lang w:val="fr-FR"/>
        </w:rPr>
        <w:t>és des idées des Lumi</w:t>
      </w:r>
      <w:r>
        <w:rPr>
          <w:rStyle w:val="Aucun"/>
          <w:rFonts w:ascii="Times New Roman" w:hAnsi="Times New Roman"/>
          <w:shd w:val="clear" w:color="auto" w:fill="FFFFFF"/>
          <w:lang w:val="it-IT"/>
        </w:rPr>
        <w:t>è</w:t>
      </w:r>
      <w:r>
        <w:rPr>
          <w:rStyle w:val="Aucun"/>
          <w:rFonts w:ascii="Times New Roman" w:hAnsi="Times New Roman"/>
          <w:shd w:val="clear" w:color="auto" w:fill="FFFFFF"/>
          <w:lang w:val="fr-FR"/>
        </w:rPr>
        <w:t xml:space="preserve">res, relatent leurs voyages et installent le mythe du « Bon Sauvage </w:t>
      </w:r>
      <w:r>
        <w:rPr>
          <w:rStyle w:val="Aucun"/>
          <w:rFonts w:ascii="Times New Roman" w:hAnsi="Times New Roman"/>
          <w:shd w:val="clear" w:color="auto" w:fill="FFFFFF"/>
          <w:lang w:val="it-IT"/>
        </w:rPr>
        <w:t>»</w:t>
      </w:r>
      <w:r>
        <w:rPr>
          <w:rStyle w:val="Aucun"/>
          <w:rFonts w:ascii="Times New Roman" w:hAnsi="Times New Roman"/>
          <w:shd w:val="clear" w:color="auto" w:fill="FFFFFF"/>
          <w:lang w:val="es-ES_tradnl"/>
        </w:rPr>
        <w:t xml:space="preserve">, de la </w:t>
      </w:r>
      <w:r>
        <w:rPr>
          <w:rStyle w:val="Aucun"/>
          <w:rFonts w:ascii="Times New Roman" w:hAnsi="Times New Roman"/>
          <w:shd w:val="clear" w:color="auto" w:fill="FFFFFF"/>
          <w:lang w:val="fr-FR"/>
        </w:rPr>
        <w:t>« la Nouvelle Cyth</w:t>
      </w:r>
      <w:r>
        <w:rPr>
          <w:rStyle w:val="Aucun"/>
          <w:rFonts w:ascii="Times New Roman" w:hAnsi="Times New Roman"/>
          <w:shd w:val="clear" w:color="auto" w:fill="FFFFFF"/>
          <w:lang w:val="it-IT"/>
        </w:rPr>
        <w:t>è</w:t>
      </w:r>
      <w:r>
        <w:rPr>
          <w:rStyle w:val="Aucun"/>
          <w:rFonts w:ascii="Times New Roman" w:hAnsi="Times New Roman"/>
          <w:shd w:val="clear" w:color="auto" w:fill="FFFFFF"/>
        </w:rPr>
        <w:t xml:space="preserve">re </w:t>
      </w:r>
      <w:r>
        <w:rPr>
          <w:rStyle w:val="Aucun"/>
          <w:rFonts w:ascii="Times New Roman" w:hAnsi="Times New Roman"/>
          <w:shd w:val="clear" w:color="auto" w:fill="FFFFFF"/>
          <w:lang w:val="it-IT"/>
        </w:rPr>
        <w:t>»</w:t>
      </w:r>
      <w:r>
        <w:rPr>
          <w:rStyle w:val="Aucun"/>
          <w:rFonts w:ascii="Times New Roman" w:hAnsi="Times New Roman"/>
          <w:shd w:val="clear" w:color="auto" w:fill="FFFFFF"/>
        </w:rPr>
        <w:t xml:space="preserve">... </w:t>
      </w:r>
    </w:p>
    <w:p w14:paraId="4539F3BA" w14:textId="77777777" w:rsidR="003527FF" w:rsidRDefault="00AA7DD6">
      <w:pPr>
        <w:pStyle w:val="CorpsA"/>
        <w:widowControl w:val="0"/>
        <w:spacing w:after="0"/>
        <w:jc w:val="center"/>
        <w:rPr>
          <w:rStyle w:val="Aucun"/>
          <w:rFonts w:ascii="Times New Roman" w:eastAsia="Times New Roman" w:hAnsi="Times New Roman" w:cs="Times New Roman"/>
          <w:b/>
          <w:bCs/>
          <w:sz w:val="26"/>
          <w:szCs w:val="26"/>
        </w:rPr>
      </w:pPr>
      <w:r>
        <w:rPr>
          <w:rStyle w:val="Aucun"/>
          <w:rFonts w:ascii="Times New Roman" w:eastAsia="Times New Roman" w:hAnsi="Times New Roman" w:cs="Times New Roman"/>
          <w:sz w:val="24"/>
          <w:szCs w:val="24"/>
        </w:rPr>
        <w:tab/>
      </w:r>
      <w:r>
        <w:rPr>
          <w:rStyle w:val="Aucun"/>
          <w:rFonts w:ascii="Times New Roman" w:hAnsi="Times New Roman"/>
          <w:b/>
          <w:bCs/>
          <w:sz w:val="26"/>
          <w:szCs w:val="26"/>
          <w:u w:val="single"/>
          <w:lang w:val="fr-FR"/>
        </w:rPr>
        <w:t>4ème point</w:t>
      </w:r>
      <w:r>
        <w:rPr>
          <w:rStyle w:val="Aucun"/>
          <w:rFonts w:ascii="Times New Roman" w:hAnsi="Times New Roman"/>
          <w:b/>
          <w:bCs/>
          <w:sz w:val="26"/>
          <w:szCs w:val="26"/>
          <w:lang w:val="fr-FR"/>
        </w:rPr>
        <w:t xml:space="preserve"> : Lien avec l’établissement</w:t>
      </w:r>
    </w:p>
    <w:p w14:paraId="5B4802CE" w14:textId="77777777" w:rsidR="003527FF" w:rsidRDefault="00AA7DD6">
      <w:pPr>
        <w:pStyle w:val="CorpsA"/>
        <w:widowControl w:val="0"/>
        <w:spacing w:after="0"/>
        <w:jc w:val="center"/>
        <w:rPr>
          <w:rStyle w:val="Aucun"/>
          <w:rFonts w:ascii="Times New Roman" w:eastAsia="Times New Roman" w:hAnsi="Times New Roman" w:cs="Times New Roman"/>
          <w:sz w:val="24"/>
          <w:szCs w:val="24"/>
        </w:rPr>
      </w:pPr>
      <w:r>
        <w:rPr>
          <w:rStyle w:val="Aucun"/>
          <w:rFonts w:ascii="Times New Roman" w:hAnsi="Times New Roman"/>
          <w:b/>
          <w:bCs/>
          <w:sz w:val="24"/>
          <w:szCs w:val="24"/>
        </w:rPr>
        <w:t xml:space="preserve"> </w:t>
      </w:r>
    </w:p>
    <w:p w14:paraId="74A089AD" w14:textId="77777777" w:rsidR="003527FF" w:rsidRDefault="00AA7DD6">
      <w:pPr>
        <w:pStyle w:val="CorpsA"/>
        <w:widowControl w:val="0"/>
        <w:rPr>
          <w:rStyle w:val="Aucun"/>
          <w:rFonts w:ascii="Times New Roman" w:eastAsia="Times New Roman" w:hAnsi="Times New Roman" w:cs="Times New Roman"/>
          <w:sz w:val="24"/>
          <w:szCs w:val="24"/>
        </w:rPr>
      </w:pPr>
      <w:r>
        <w:rPr>
          <w:rStyle w:val="Aucun"/>
          <w:rFonts w:ascii="Times New Roman" w:hAnsi="Times New Roman"/>
          <w:sz w:val="24"/>
          <w:szCs w:val="24"/>
          <w:lang w:val="fr-FR"/>
        </w:rPr>
        <w:t>Au niveau du projet d'Établissement, il s’agira de contextualiser les apprentissages et de favoriser les projets transversaux (Franç</w:t>
      </w:r>
      <w:r>
        <w:rPr>
          <w:rStyle w:val="Aucun"/>
          <w:rFonts w:ascii="Times New Roman" w:hAnsi="Times New Roman"/>
          <w:sz w:val="24"/>
          <w:szCs w:val="24"/>
        </w:rPr>
        <w:t>ais/HG/EPS)</w:t>
      </w:r>
    </w:p>
    <w:tbl>
      <w:tblPr>
        <w:tblStyle w:val="TableNormal"/>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2"/>
      </w:tblGrid>
      <w:tr w:rsidR="003527FF" w14:paraId="0AFC4C38" w14:textId="77777777">
        <w:trPr>
          <w:trHeight w:val="370"/>
          <w:jc w:val="center"/>
        </w:trPr>
        <w:tc>
          <w:tcPr>
            <w:tcW w:w="9072" w:type="dxa"/>
            <w:tcBorders>
              <w:top w:val="single" w:sz="8" w:space="0" w:color="000000"/>
              <w:left w:val="single" w:sz="8" w:space="0" w:color="000000"/>
              <w:bottom w:val="single" w:sz="8" w:space="0" w:color="000000"/>
              <w:right w:val="single" w:sz="8" w:space="0" w:color="000000"/>
            </w:tcBorders>
            <w:shd w:val="clear" w:color="auto" w:fill="B7B7B7"/>
            <w:tcMar>
              <w:top w:w="80" w:type="dxa"/>
              <w:left w:w="80" w:type="dxa"/>
              <w:bottom w:w="80" w:type="dxa"/>
              <w:right w:w="80" w:type="dxa"/>
            </w:tcMar>
          </w:tcPr>
          <w:p w14:paraId="4DCEA0D1" w14:textId="77777777" w:rsidR="003527FF" w:rsidRDefault="00AA7DD6">
            <w:pPr>
              <w:pStyle w:val="CorpsA"/>
              <w:widowControl w:val="0"/>
              <w:spacing w:after="0" w:line="240" w:lineRule="auto"/>
              <w:jc w:val="center"/>
            </w:pPr>
            <w:r>
              <w:rPr>
                <w:rStyle w:val="Aucun"/>
                <w:rFonts w:ascii="Times New Roman" w:hAnsi="Times New Roman"/>
                <w:sz w:val="24"/>
                <w:szCs w:val="24"/>
                <w:lang w:val="fr-FR"/>
              </w:rPr>
              <w:t>LE PROJET ÉDUCATIF CALÉDONIEN</w:t>
            </w:r>
          </w:p>
        </w:tc>
      </w:tr>
    </w:tbl>
    <w:p w14:paraId="0C04AF1A" w14:textId="77777777" w:rsidR="003527FF" w:rsidRDefault="003527FF">
      <w:pPr>
        <w:pStyle w:val="CorpsA"/>
        <w:widowControl w:val="0"/>
        <w:spacing w:line="240" w:lineRule="auto"/>
        <w:ind w:left="108" w:hanging="108"/>
        <w:jc w:val="center"/>
        <w:rPr>
          <w:rStyle w:val="Aucun"/>
          <w:rFonts w:ascii="Times New Roman" w:eastAsia="Times New Roman" w:hAnsi="Times New Roman" w:cs="Times New Roman"/>
          <w:sz w:val="24"/>
          <w:szCs w:val="24"/>
        </w:rPr>
      </w:pPr>
    </w:p>
    <w:p w14:paraId="2ABE391C" w14:textId="77777777" w:rsidR="003527FF" w:rsidRDefault="003527FF">
      <w:pPr>
        <w:pStyle w:val="CorpsA"/>
        <w:widowControl w:val="0"/>
        <w:jc w:val="center"/>
        <w:rPr>
          <w:rStyle w:val="Aucun"/>
          <w:rFonts w:ascii="Times New Roman" w:eastAsia="Times New Roman" w:hAnsi="Times New Roman" w:cs="Times New Roman"/>
          <w:sz w:val="24"/>
          <w:szCs w:val="24"/>
        </w:rPr>
      </w:pPr>
    </w:p>
    <w:p w14:paraId="5EA1B7A5" w14:textId="77777777" w:rsidR="003527FF" w:rsidRDefault="00AA7DD6">
      <w:pPr>
        <w:pStyle w:val="CorpsA"/>
        <w:widowControl w:val="0"/>
        <w:jc w:val="center"/>
        <w:rPr>
          <w:rStyle w:val="Aucun"/>
          <w:rFonts w:ascii="Times New Roman" w:eastAsia="Times New Roman" w:hAnsi="Times New Roman" w:cs="Times New Roman"/>
          <w:sz w:val="24"/>
          <w:szCs w:val="24"/>
        </w:rPr>
      </w:pPr>
      <w:r>
        <w:rPr>
          <w:rStyle w:val="Aucun"/>
          <w:rFonts w:ascii="Times New Roman" w:hAnsi="Times New Roman"/>
          <w:sz w:val="24"/>
          <w:szCs w:val="24"/>
          <w:lang w:val="fr-FR"/>
        </w:rPr>
        <w:t>« </w:t>
      </w:r>
      <w:r>
        <w:rPr>
          <w:rStyle w:val="Aucun"/>
          <w:rFonts w:ascii="Times New Roman" w:hAnsi="Times New Roman"/>
          <w:color w:val="FF0000"/>
          <w:sz w:val="24"/>
          <w:szCs w:val="24"/>
          <w:u w:color="FF0000"/>
          <w:lang w:val="fr-FR"/>
        </w:rPr>
        <w:t>Ambition 4 du lycé</w:t>
      </w:r>
      <w:r>
        <w:rPr>
          <w:rStyle w:val="Aucun"/>
          <w:rFonts w:ascii="Times New Roman" w:hAnsi="Times New Roman"/>
          <w:color w:val="FF0000"/>
          <w:sz w:val="24"/>
          <w:szCs w:val="24"/>
          <w:u w:color="FF0000"/>
        </w:rPr>
        <w:t>e</w:t>
      </w:r>
      <w:r>
        <w:rPr>
          <w:rStyle w:val="Aucun"/>
          <w:rFonts w:ascii="Times New Roman" w:hAnsi="Times New Roman"/>
          <w:sz w:val="24"/>
          <w:szCs w:val="24"/>
          <w:lang w:val="fr-FR"/>
        </w:rPr>
        <w:t> : Ouvrir l’é</w:t>
      </w:r>
      <w:r>
        <w:rPr>
          <w:rStyle w:val="Aucun"/>
          <w:rFonts w:ascii="Times New Roman" w:hAnsi="Times New Roman"/>
          <w:sz w:val="24"/>
          <w:szCs w:val="24"/>
          <w:lang w:val="it-IT"/>
        </w:rPr>
        <w:t>cole Cal</w:t>
      </w:r>
      <w:r>
        <w:rPr>
          <w:rStyle w:val="Aucun"/>
          <w:rFonts w:ascii="Times New Roman" w:hAnsi="Times New Roman"/>
          <w:sz w:val="24"/>
          <w:szCs w:val="24"/>
          <w:lang w:val="fr-FR"/>
        </w:rPr>
        <w:t>édonienne sur la ré</w:t>
      </w:r>
      <w:r w:rsidRPr="001655B7">
        <w:rPr>
          <w:rStyle w:val="Aucun"/>
          <w:rFonts w:ascii="Times New Roman" w:hAnsi="Times New Roman"/>
          <w:sz w:val="24"/>
          <w:szCs w:val="24"/>
          <w:lang w:val="fr-FR"/>
        </w:rPr>
        <w:t>gion Oc</w:t>
      </w:r>
      <w:r>
        <w:rPr>
          <w:rStyle w:val="Aucun"/>
          <w:rFonts w:ascii="Times New Roman" w:hAnsi="Times New Roman"/>
          <w:sz w:val="24"/>
          <w:szCs w:val="24"/>
          <w:lang w:val="fr-FR"/>
        </w:rPr>
        <w:t>éanie et le Monde pour répondre aux défis du XXIème siè</w:t>
      </w:r>
      <w:r w:rsidRPr="001655B7">
        <w:rPr>
          <w:rStyle w:val="Aucun"/>
          <w:rFonts w:ascii="Times New Roman" w:hAnsi="Times New Roman"/>
          <w:sz w:val="24"/>
          <w:szCs w:val="24"/>
          <w:lang w:val="fr-FR"/>
        </w:rPr>
        <w:t>cle</w:t>
      </w:r>
    </w:p>
    <w:p w14:paraId="7D0F11ED" w14:textId="77777777" w:rsidR="003527FF" w:rsidRDefault="00AA7DD6">
      <w:pPr>
        <w:pStyle w:val="CorpsA"/>
        <w:widowControl w:val="0"/>
        <w:numPr>
          <w:ilvl w:val="0"/>
          <w:numId w:val="3"/>
        </w:numPr>
        <w:spacing w:after="0"/>
        <w:rPr>
          <w:rFonts w:ascii="Times New Roman" w:hAnsi="Times New Roman"/>
          <w:sz w:val="24"/>
          <w:szCs w:val="24"/>
          <w:lang w:val="fr-FR"/>
        </w:rPr>
      </w:pPr>
      <w:r>
        <w:rPr>
          <w:rStyle w:val="Aucun"/>
          <w:rFonts w:ascii="Times New Roman" w:hAnsi="Times New Roman"/>
          <w:sz w:val="24"/>
          <w:szCs w:val="24"/>
          <w:lang w:val="fr-FR"/>
        </w:rPr>
        <w:t xml:space="preserve">Ouvrir l’établissement au monde économique, social, coutumier et associatif et à </w:t>
      </w:r>
      <w:r>
        <w:rPr>
          <w:rStyle w:val="AucunA"/>
          <w:rFonts w:ascii="Times New Roman" w:hAnsi="Times New Roman"/>
          <w:sz w:val="24"/>
          <w:szCs w:val="24"/>
        </w:rPr>
        <w:t>l</w:t>
      </w:r>
      <w:r>
        <w:rPr>
          <w:rStyle w:val="Aucun"/>
          <w:rFonts w:ascii="Times New Roman" w:hAnsi="Times New Roman"/>
          <w:sz w:val="24"/>
          <w:szCs w:val="24"/>
          <w:lang w:val="fr-FR"/>
        </w:rPr>
        <w:t>’international</w:t>
      </w:r>
    </w:p>
    <w:p w14:paraId="462F9AE5" w14:textId="77777777" w:rsidR="003527FF" w:rsidRDefault="00AA7DD6">
      <w:pPr>
        <w:pStyle w:val="CorpsA"/>
        <w:widowControl w:val="0"/>
        <w:numPr>
          <w:ilvl w:val="0"/>
          <w:numId w:val="3"/>
        </w:numPr>
        <w:spacing w:after="0"/>
        <w:rPr>
          <w:rFonts w:ascii="Times New Roman" w:hAnsi="Times New Roman"/>
          <w:sz w:val="24"/>
          <w:szCs w:val="24"/>
        </w:rPr>
      </w:pPr>
      <w:r>
        <w:rPr>
          <w:rStyle w:val="AucunA"/>
          <w:rFonts w:ascii="Times New Roman" w:hAnsi="Times New Roman"/>
          <w:sz w:val="24"/>
          <w:szCs w:val="24"/>
        </w:rPr>
        <w:t>D</w:t>
      </w:r>
      <w:r>
        <w:rPr>
          <w:rStyle w:val="Aucun"/>
          <w:rFonts w:ascii="Times New Roman" w:hAnsi="Times New Roman"/>
          <w:sz w:val="24"/>
          <w:szCs w:val="24"/>
          <w:lang w:val="fr-FR"/>
        </w:rPr>
        <w:t>évelopper la mobilité des é</w:t>
      </w:r>
      <w:r>
        <w:rPr>
          <w:rStyle w:val="AucunA"/>
          <w:rFonts w:ascii="Times New Roman" w:hAnsi="Times New Roman"/>
          <w:sz w:val="24"/>
          <w:szCs w:val="24"/>
        </w:rPr>
        <w:t>l</w:t>
      </w:r>
      <w:r>
        <w:rPr>
          <w:rStyle w:val="Aucun"/>
          <w:rFonts w:ascii="Times New Roman" w:hAnsi="Times New Roman"/>
          <w:sz w:val="24"/>
          <w:szCs w:val="24"/>
          <w:lang w:val="fr-FR"/>
        </w:rPr>
        <w:t xml:space="preserve">èves et des personnels, en renforçant les partenariats à </w:t>
      </w:r>
      <w:r>
        <w:rPr>
          <w:rStyle w:val="AucunA"/>
          <w:rFonts w:ascii="Times New Roman" w:hAnsi="Times New Roman"/>
          <w:sz w:val="24"/>
          <w:szCs w:val="24"/>
        </w:rPr>
        <w:t>l</w:t>
      </w:r>
      <w:r>
        <w:rPr>
          <w:rStyle w:val="Aucun"/>
          <w:rFonts w:ascii="Times New Roman" w:hAnsi="Times New Roman"/>
          <w:sz w:val="24"/>
          <w:szCs w:val="24"/>
          <w:lang w:val="fr-FR"/>
        </w:rPr>
        <w:t>’international</w:t>
      </w:r>
    </w:p>
    <w:p w14:paraId="2B562F51" w14:textId="77777777" w:rsidR="003527FF" w:rsidRDefault="00AA7DD6">
      <w:pPr>
        <w:pStyle w:val="CorpsA"/>
        <w:widowControl w:val="0"/>
        <w:numPr>
          <w:ilvl w:val="0"/>
          <w:numId w:val="3"/>
        </w:numPr>
        <w:spacing w:after="0"/>
        <w:rPr>
          <w:rFonts w:ascii="Times New Roman" w:hAnsi="Times New Roman"/>
          <w:sz w:val="24"/>
          <w:szCs w:val="24"/>
          <w:lang w:val="fr-FR"/>
        </w:rPr>
      </w:pPr>
      <w:r>
        <w:rPr>
          <w:rStyle w:val="Aucun"/>
          <w:rFonts w:ascii="Times New Roman" w:hAnsi="Times New Roman"/>
          <w:sz w:val="24"/>
          <w:szCs w:val="24"/>
          <w:lang w:val="fr-FR"/>
        </w:rPr>
        <w:t>Mettre en lien les filiè</w:t>
      </w:r>
      <w:r>
        <w:rPr>
          <w:rStyle w:val="Aucun"/>
          <w:rFonts w:ascii="Times New Roman" w:hAnsi="Times New Roman"/>
          <w:sz w:val="24"/>
          <w:szCs w:val="24"/>
          <w:lang w:val="pt-PT"/>
        </w:rPr>
        <w:t xml:space="preserve">res de nos </w:t>
      </w:r>
      <w:r>
        <w:rPr>
          <w:rStyle w:val="Aucun"/>
          <w:rFonts w:ascii="Times New Roman" w:hAnsi="Times New Roman"/>
          <w:sz w:val="24"/>
          <w:szCs w:val="24"/>
          <w:lang w:val="fr-FR"/>
        </w:rPr>
        <w:t>é</w:t>
      </w:r>
      <w:r>
        <w:rPr>
          <w:rStyle w:val="AucunA"/>
          <w:rFonts w:ascii="Times New Roman" w:hAnsi="Times New Roman"/>
          <w:sz w:val="24"/>
          <w:szCs w:val="24"/>
        </w:rPr>
        <w:t>l</w:t>
      </w:r>
      <w:r>
        <w:rPr>
          <w:rStyle w:val="Aucun"/>
          <w:rFonts w:ascii="Times New Roman" w:hAnsi="Times New Roman"/>
          <w:sz w:val="24"/>
          <w:szCs w:val="24"/>
          <w:lang w:val="fr-FR"/>
        </w:rPr>
        <w:t xml:space="preserve">èves (froid-clim, </w:t>
      </w:r>
      <w:proofErr w:type="gramStart"/>
      <w:r>
        <w:rPr>
          <w:rStyle w:val="Aucun"/>
          <w:rFonts w:ascii="Times New Roman" w:hAnsi="Times New Roman"/>
          <w:sz w:val="24"/>
          <w:szCs w:val="24"/>
          <w:lang w:val="fr-FR"/>
        </w:rPr>
        <w:t>construction….</w:t>
      </w:r>
      <w:proofErr w:type="gramEnd"/>
      <w:r>
        <w:rPr>
          <w:rStyle w:val="Aucun"/>
          <w:rFonts w:ascii="Times New Roman" w:hAnsi="Times New Roman"/>
          <w:sz w:val="24"/>
          <w:szCs w:val="24"/>
          <w:lang w:val="fr-FR"/>
        </w:rPr>
        <w:t>.) avec le Qatar (ex la clim dans les stades pendant la coupe du monde, la construction d'infrastructures relevant le défi climatique...)</w:t>
      </w:r>
    </w:p>
    <w:p w14:paraId="2461EE06" w14:textId="77777777" w:rsidR="003527FF" w:rsidRDefault="00AA7DD6">
      <w:pPr>
        <w:pStyle w:val="CorpsA"/>
        <w:widowControl w:val="0"/>
        <w:numPr>
          <w:ilvl w:val="0"/>
          <w:numId w:val="3"/>
        </w:numPr>
        <w:rPr>
          <w:rFonts w:ascii="Times New Roman" w:hAnsi="Times New Roman"/>
          <w:sz w:val="24"/>
          <w:szCs w:val="24"/>
        </w:rPr>
      </w:pPr>
      <w:r>
        <w:rPr>
          <w:rStyle w:val="AucunA"/>
          <w:rFonts w:ascii="Times New Roman" w:hAnsi="Times New Roman"/>
          <w:sz w:val="24"/>
          <w:szCs w:val="24"/>
        </w:rPr>
        <w:t>S</w:t>
      </w:r>
      <w:r>
        <w:rPr>
          <w:rStyle w:val="Aucun"/>
          <w:rFonts w:ascii="Times New Roman" w:hAnsi="Times New Roman"/>
          <w:sz w:val="24"/>
          <w:szCs w:val="24"/>
          <w:lang w:val="fr-FR"/>
        </w:rPr>
        <w:t>éjour au sein des familles Françaises du lycé</w:t>
      </w:r>
      <w:r>
        <w:rPr>
          <w:rStyle w:val="AucunA"/>
          <w:rFonts w:ascii="Times New Roman" w:hAnsi="Times New Roman"/>
          <w:sz w:val="24"/>
          <w:szCs w:val="24"/>
        </w:rPr>
        <w:t>e Fran</w:t>
      </w:r>
      <w:r>
        <w:rPr>
          <w:rStyle w:val="Aucun"/>
          <w:rFonts w:ascii="Times New Roman" w:hAnsi="Times New Roman"/>
          <w:sz w:val="24"/>
          <w:szCs w:val="24"/>
          <w:lang w:val="fr-FR"/>
        </w:rPr>
        <w:t>ç</w:t>
      </w:r>
      <w:r>
        <w:rPr>
          <w:rStyle w:val="Aucun"/>
          <w:rFonts w:ascii="Times New Roman" w:hAnsi="Times New Roman"/>
          <w:sz w:val="24"/>
          <w:szCs w:val="24"/>
          <w:lang w:val="pt-PT"/>
        </w:rPr>
        <w:t xml:space="preserve">ais de </w:t>
      </w:r>
      <w:proofErr w:type="gramStart"/>
      <w:r>
        <w:rPr>
          <w:rStyle w:val="Aucun"/>
          <w:rFonts w:ascii="Times New Roman" w:hAnsi="Times New Roman"/>
          <w:sz w:val="24"/>
          <w:szCs w:val="24"/>
          <w:lang w:val="pt-PT"/>
        </w:rPr>
        <w:t>Doha</w:t>
      </w:r>
      <w:r>
        <w:rPr>
          <w:rStyle w:val="Aucun"/>
          <w:rFonts w:ascii="Times New Roman" w:hAnsi="Times New Roman"/>
          <w:sz w:val="24"/>
          <w:szCs w:val="24"/>
          <w:lang w:val="fr-FR"/>
        </w:rPr>
        <w:t> </w:t>
      </w:r>
      <w:r>
        <w:rPr>
          <w:rStyle w:val="AucunA"/>
          <w:rFonts w:ascii="Times New Roman" w:hAnsi="Times New Roman"/>
          <w:sz w:val="24"/>
          <w:szCs w:val="24"/>
        </w:rPr>
        <w:t>:</w:t>
      </w:r>
      <w:proofErr w:type="gramEnd"/>
      <w:r>
        <w:rPr>
          <w:rStyle w:val="AucunA"/>
          <w:rFonts w:ascii="Times New Roman" w:hAnsi="Times New Roman"/>
          <w:sz w:val="24"/>
          <w:szCs w:val="24"/>
        </w:rPr>
        <w:t xml:space="preserve"> </w:t>
      </w:r>
      <w:r>
        <w:rPr>
          <w:rStyle w:val="Aucun"/>
          <w:rFonts w:ascii="Times New Roman" w:hAnsi="Times New Roman"/>
          <w:sz w:val="24"/>
          <w:szCs w:val="24"/>
          <w:lang w:val="fr-FR"/>
        </w:rPr>
        <w:t>échanges, ouverture d’esprit, découverte…</w:t>
      </w:r>
      <w:r>
        <w:rPr>
          <w:rStyle w:val="AucunA"/>
          <w:rFonts w:ascii="Times New Roman" w:hAnsi="Times New Roman"/>
          <w:sz w:val="24"/>
          <w:szCs w:val="24"/>
        </w:rPr>
        <w:t>.</w:t>
      </w:r>
    </w:p>
    <w:p w14:paraId="5BF52D7A" w14:textId="77777777" w:rsidR="003527FF" w:rsidRDefault="003527FF">
      <w:pPr>
        <w:pStyle w:val="CorpsA"/>
        <w:widowControl w:val="0"/>
        <w:spacing w:after="0"/>
        <w:jc w:val="center"/>
        <w:rPr>
          <w:rStyle w:val="Aucun"/>
          <w:rFonts w:ascii="Times New Roman" w:eastAsia="Times New Roman" w:hAnsi="Times New Roman" w:cs="Times New Roman"/>
          <w:b/>
          <w:bCs/>
          <w:sz w:val="24"/>
          <w:szCs w:val="24"/>
        </w:rPr>
      </w:pPr>
    </w:p>
    <w:p w14:paraId="67DE7E3B" w14:textId="77777777" w:rsidR="003527FF" w:rsidRDefault="003527FF">
      <w:pPr>
        <w:pStyle w:val="CorpsA"/>
        <w:widowControl w:val="0"/>
        <w:spacing w:after="0"/>
        <w:jc w:val="center"/>
        <w:rPr>
          <w:rStyle w:val="Aucun"/>
          <w:rFonts w:ascii="Times New Roman" w:eastAsia="Times New Roman" w:hAnsi="Times New Roman" w:cs="Times New Roman"/>
          <w:b/>
          <w:bCs/>
          <w:sz w:val="24"/>
          <w:szCs w:val="24"/>
        </w:rPr>
      </w:pPr>
    </w:p>
    <w:p w14:paraId="5D9D8043" w14:textId="77777777" w:rsidR="003527FF" w:rsidRDefault="003527FF">
      <w:pPr>
        <w:pStyle w:val="CorpsA"/>
        <w:widowControl w:val="0"/>
        <w:spacing w:after="0"/>
        <w:jc w:val="center"/>
        <w:rPr>
          <w:rStyle w:val="Aucun"/>
          <w:rFonts w:ascii="Times New Roman" w:eastAsia="Times New Roman" w:hAnsi="Times New Roman" w:cs="Times New Roman"/>
          <w:b/>
          <w:bCs/>
          <w:sz w:val="24"/>
          <w:szCs w:val="24"/>
        </w:rPr>
      </w:pPr>
    </w:p>
    <w:p w14:paraId="7E4E7A94" w14:textId="77777777" w:rsidR="003527FF" w:rsidRDefault="003527FF">
      <w:pPr>
        <w:pStyle w:val="CorpsA"/>
        <w:widowControl w:val="0"/>
        <w:spacing w:after="0"/>
        <w:jc w:val="center"/>
        <w:rPr>
          <w:rStyle w:val="Aucun"/>
          <w:rFonts w:ascii="Times New Roman" w:eastAsia="Times New Roman" w:hAnsi="Times New Roman" w:cs="Times New Roman"/>
          <w:b/>
          <w:bCs/>
          <w:sz w:val="24"/>
          <w:szCs w:val="24"/>
        </w:rPr>
      </w:pPr>
    </w:p>
    <w:p w14:paraId="23C183B7" w14:textId="77777777" w:rsidR="003527FF" w:rsidRDefault="003527FF">
      <w:pPr>
        <w:pStyle w:val="CorpsA"/>
        <w:widowControl w:val="0"/>
        <w:spacing w:after="0"/>
        <w:jc w:val="center"/>
        <w:rPr>
          <w:rStyle w:val="Aucun"/>
          <w:rFonts w:ascii="Times New Roman" w:eastAsia="Times New Roman" w:hAnsi="Times New Roman" w:cs="Times New Roman"/>
          <w:b/>
          <w:bCs/>
          <w:sz w:val="24"/>
          <w:szCs w:val="24"/>
        </w:rPr>
      </w:pPr>
    </w:p>
    <w:p w14:paraId="51E6D860" w14:textId="77777777" w:rsidR="003527FF" w:rsidRDefault="003527FF">
      <w:pPr>
        <w:pStyle w:val="CorpsA"/>
        <w:widowControl w:val="0"/>
        <w:spacing w:after="0"/>
        <w:jc w:val="center"/>
        <w:rPr>
          <w:rStyle w:val="Aucun"/>
          <w:rFonts w:ascii="Times New Roman" w:eastAsia="Times New Roman" w:hAnsi="Times New Roman" w:cs="Times New Roman"/>
          <w:b/>
          <w:bCs/>
          <w:sz w:val="24"/>
          <w:szCs w:val="24"/>
        </w:rPr>
      </w:pPr>
    </w:p>
    <w:p w14:paraId="2007AD00" w14:textId="77777777" w:rsidR="003527FF" w:rsidRDefault="003527FF">
      <w:pPr>
        <w:pStyle w:val="CorpsA"/>
        <w:widowControl w:val="0"/>
        <w:spacing w:after="0"/>
        <w:jc w:val="center"/>
        <w:rPr>
          <w:rStyle w:val="Aucun"/>
          <w:rFonts w:ascii="Times New Roman" w:eastAsia="Times New Roman" w:hAnsi="Times New Roman" w:cs="Times New Roman"/>
          <w:b/>
          <w:bCs/>
          <w:sz w:val="24"/>
          <w:szCs w:val="24"/>
        </w:rPr>
      </w:pPr>
    </w:p>
    <w:p w14:paraId="61848F79" w14:textId="77777777" w:rsidR="003527FF" w:rsidRDefault="003527FF">
      <w:pPr>
        <w:pStyle w:val="CorpsA"/>
        <w:widowControl w:val="0"/>
        <w:spacing w:after="0"/>
        <w:jc w:val="center"/>
        <w:rPr>
          <w:rStyle w:val="Aucun"/>
          <w:rFonts w:ascii="Times New Roman" w:eastAsia="Times New Roman" w:hAnsi="Times New Roman" w:cs="Times New Roman"/>
          <w:b/>
          <w:bCs/>
          <w:sz w:val="24"/>
          <w:szCs w:val="24"/>
        </w:rPr>
      </w:pPr>
    </w:p>
    <w:p w14:paraId="3580F0D2" w14:textId="6E34F07B" w:rsidR="003527FF" w:rsidRDefault="003527FF">
      <w:pPr>
        <w:pStyle w:val="CorpsA"/>
        <w:spacing w:after="0" w:line="240" w:lineRule="auto"/>
        <w:rPr>
          <w:rStyle w:val="Aucun"/>
          <w:rFonts w:ascii="Times New Roman" w:eastAsia="Times New Roman" w:hAnsi="Times New Roman" w:cs="Times New Roman"/>
          <w:sz w:val="24"/>
          <w:szCs w:val="24"/>
        </w:rPr>
      </w:pPr>
    </w:p>
    <w:p w14:paraId="7FFA84CF" w14:textId="48C5E938" w:rsidR="001655B7" w:rsidRDefault="001655B7">
      <w:pPr>
        <w:pStyle w:val="CorpsA"/>
        <w:spacing w:after="0" w:line="240" w:lineRule="auto"/>
        <w:rPr>
          <w:rStyle w:val="Aucun"/>
          <w:rFonts w:ascii="Times New Roman" w:eastAsia="Times New Roman" w:hAnsi="Times New Roman" w:cs="Times New Roman"/>
          <w:sz w:val="24"/>
          <w:szCs w:val="24"/>
        </w:rPr>
      </w:pPr>
    </w:p>
    <w:p w14:paraId="6B90D219" w14:textId="2DD8F13C" w:rsidR="001655B7" w:rsidRDefault="001655B7">
      <w:pPr>
        <w:pStyle w:val="CorpsA"/>
        <w:spacing w:after="0" w:line="240" w:lineRule="auto"/>
        <w:rPr>
          <w:rStyle w:val="Aucun"/>
          <w:rFonts w:ascii="Times New Roman" w:eastAsia="Times New Roman" w:hAnsi="Times New Roman" w:cs="Times New Roman"/>
          <w:sz w:val="24"/>
          <w:szCs w:val="24"/>
        </w:rPr>
      </w:pPr>
    </w:p>
    <w:p w14:paraId="76AB50DA" w14:textId="2549B508" w:rsidR="001655B7" w:rsidRDefault="001655B7">
      <w:pPr>
        <w:pStyle w:val="CorpsA"/>
        <w:spacing w:after="0" w:line="240" w:lineRule="auto"/>
        <w:rPr>
          <w:rStyle w:val="Aucun"/>
          <w:rFonts w:ascii="Times New Roman" w:eastAsia="Times New Roman" w:hAnsi="Times New Roman" w:cs="Times New Roman"/>
          <w:sz w:val="24"/>
          <w:szCs w:val="24"/>
        </w:rPr>
      </w:pPr>
    </w:p>
    <w:p w14:paraId="17B2B4DF" w14:textId="3DD194FF" w:rsidR="001655B7" w:rsidRDefault="001655B7">
      <w:pPr>
        <w:pStyle w:val="CorpsA"/>
        <w:spacing w:after="0" w:line="240" w:lineRule="auto"/>
        <w:rPr>
          <w:rStyle w:val="Aucun"/>
          <w:rFonts w:ascii="Times New Roman" w:eastAsia="Times New Roman" w:hAnsi="Times New Roman" w:cs="Times New Roman"/>
          <w:sz w:val="24"/>
          <w:szCs w:val="24"/>
        </w:rPr>
      </w:pPr>
    </w:p>
    <w:p w14:paraId="2C4DC724" w14:textId="3EDD7503" w:rsidR="001655B7" w:rsidRDefault="001655B7">
      <w:pPr>
        <w:pStyle w:val="CorpsA"/>
        <w:spacing w:after="0" w:line="240" w:lineRule="auto"/>
        <w:rPr>
          <w:rStyle w:val="Aucun"/>
          <w:rFonts w:ascii="Times New Roman" w:eastAsia="Times New Roman" w:hAnsi="Times New Roman" w:cs="Times New Roman"/>
          <w:sz w:val="24"/>
          <w:szCs w:val="24"/>
        </w:rPr>
      </w:pPr>
    </w:p>
    <w:p w14:paraId="50DED220" w14:textId="0F2FEDE5" w:rsidR="001655B7" w:rsidRDefault="001655B7">
      <w:pPr>
        <w:pStyle w:val="CorpsA"/>
        <w:spacing w:after="0" w:line="240" w:lineRule="auto"/>
        <w:rPr>
          <w:rStyle w:val="Aucun"/>
          <w:rFonts w:ascii="Times New Roman" w:eastAsia="Times New Roman" w:hAnsi="Times New Roman" w:cs="Times New Roman"/>
          <w:sz w:val="24"/>
          <w:szCs w:val="24"/>
        </w:rPr>
      </w:pPr>
    </w:p>
    <w:p w14:paraId="3CC61C9E" w14:textId="1744BC9B" w:rsidR="001655B7" w:rsidRDefault="001655B7">
      <w:pPr>
        <w:pStyle w:val="CorpsA"/>
        <w:spacing w:after="0" w:line="240" w:lineRule="auto"/>
        <w:rPr>
          <w:rStyle w:val="Aucun"/>
          <w:rFonts w:ascii="Times New Roman" w:eastAsia="Times New Roman" w:hAnsi="Times New Roman" w:cs="Times New Roman"/>
          <w:sz w:val="24"/>
          <w:szCs w:val="24"/>
        </w:rPr>
      </w:pPr>
    </w:p>
    <w:p w14:paraId="43044CAB" w14:textId="16FE051B" w:rsidR="001655B7" w:rsidRDefault="001655B7">
      <w:pPr>
        <w:pStyle w:val="CorpsA"/>
        <w:spacing w:after="0" w:line="240" w:lineRule="auto"/>
        <w:rPr>
          <w:rStyle w:val="Aucun"/>
          <w:rFonts w:ascii="Times New Roman" w:eastAsia="Times New Roman" w:hAnsi="Times New Roman" w:cs="Times New Roman"/>
          <w:sz w:val="24"/>
          <w:szCs w:val="24"/>
        </w:rPr>
      </w:pPr>
    </w:p>
    <w:p w14:paraId="2A168D24" w14:textId="3E3157A0" w:rsidR="001655B7" w:rsidRDefault="001655B7">
      <w:pPr>
        <w:pStyle w:val="CorpsA"/>
        <w:spacing w:after="0" w:line="240" w:lineRule="auto"/>
        <w:rPr>
          <w:rStyle w:val="Aucun"/>
          <w:rFonts w:ascii="Times New Roman" w:eastAsia="Times New Roman" w:hAnsi="Times New Roman" w:cs="Times New Roman"/>
          <w:sz w:val="24"/>
          <w:szCs w:val="24"/>
        </w:rPr>
      </w:pPr>
    </w:p>
    <w:p w14:paraId="05FB5BC9" w14:textId="77777777" w:rsidR="001655B7" w:rsidRDefault="001655B7">
      <w:pPr>
        <w:pStyle w:val="CorpsA"/>
        <w:spacing w:after="0" w:line="240" w:lineRule="auto"/>
        <w:rPr>
          <w:rStyle w:val="Aucun"/>
          <w:rFonts w:ascii="Times New Roman" w:eastAsia="Times New Roman" w:hAnsi="Times New Roman" w:cs="Times New Roman"/>
          <w:sz w:val="24"/>
          <w:szCs w:val="24"/>
        </w:rPr>
      </w:pPr>
    </w:p>
    <w:p w14:paraId="2EA3764A" w14:textId="77777777" w:rsidR="003527FF" w:rsidRDefault="003527FF">
      <w:pPr>
        <w:pStyle w:val="CorpsA"/>
        <w:spacing w:after="0" w:line="240" w:lineRule="auto"/>
        <w:rPr>
          <w:rStyle w:val="Aucun"/>
          <w:rFonts w:ascii="Times New Roman" w:eastAsia="Times New Roman" w:hAnsi="Times New Roman" w:cs="Times New Roman"/>
          <w:sz w:val="24"/>
          <w:szCs w:val="24"/>
        </w:rPr>
      </w:pPr>
    </w:p>
    <w:p w14:paraId="4FFDD218" w14:textId="77777777" w:rsidR="003527FF" w:rsidRDefault="00AA7DD6">
      <w:pPr>
        <w:pStyle w:val="CorpsA"/>
        <w:spacing w:after="0" w:line="240" w:lineRule="auto"/>
        <w:jc w:val="center"/>
        <w:rPr>
          <w:rStyle w:val="Aucun"/>
          <w:rFonts w:ascii="Times New Roman" w:eastAsia="Times New Roman" w:hAnsi="Times New Roman" w:cs="Times New Roman"/>
          <w:sz w:val="24"/>
          <w:szCs w:val="24"/>
        </w:rPr>
      </w:pPr>
      <w:r>
        <w:rPr>
          <w:rStyle w:val="Aucun"/>
          <w:rFonts w:ascii="Times New Roman" w:hAnsi="Times New Roman"/>
          <w:sz w:val="24"/>
          <w:szCs w:val="24"/>
          <w:lang w:val="fr-FR"/>
        </w:rPr>
        <w:lastRenderedPageBreak/>
        <w:t>En ré</w:t>
      </w:r>
      <w:r w:rsidRPr="001655B7">
        <w:rPr>
          <w:rStyle w:val="Aucun"/>
          <w:rFonts w:ascii="Times New Roman" w:hAnsi="Times New Roman"/>
          <w:sz w:val="24"/>
          <w:szCs w:val="24"/>
          <w:lang w:val="fr-FR"/>
        </w:rPr>
        <w:t>sum</w:t>
      </w:r>
      <w:r>
        <w:rPr>
          <w:rStyle w:val="Aucun"/>
          <w:rFonts w:ascii="Times New Roman" w:hAnsi="Times New Roman"/>
          <w:sz w:val="24"/>
          <w:szCs w:val="24"/>
          <w:lang w:val="fr-FR"/>
        </w:rPr>
        <w:t>é…</w:t>
      </w:r>
      <w:r>
        <w:rPr>
          <w:rStyle w:val="Aucun"/>
          <w:rFonts w:ascii="Times New Roman" w:hAnsi="Times New Roman"/>
          <w:sz w:val="24"/>
          <w:szCs w:val="24"/>
        </w:rPr>
        <w:t>.</w:t>
      </w:r>
    </w:p>
    <w:p w14:paraId="5771BB0F" w14:textId="77777777" w:rsidR="003527FF" w:rsidRDefault="003527FF">
      <w:pPr>
        <w:pStyle w:val="CorpsA"/>
        <w:spacing w:after="0" w:line="240" w:lineRule="auto"/>
        <w:jc w:val="center"/>
        <w:rPr>
          <w:rStyle w:val="Aucun"/>
          <w:rFonts w:ascii="Times New Roman" w:eastAsia="Times New Roman" w:hAnsi="Times New Roman" w:cs="Times New Roman"/>
          <w:sz w:val="24"/>
          <w:szCs w:val="24"/>
        </w:rPr>
      </w:pPr>
    </w:p>
    <w:p w14:paraId="41220E35" w14:textId="77777777" w:rsidR="003527FF" w:rsidRDefault="00AA7DD6">
      <w:pPr>
        <w:pStyle w:val="CorpsA"/>
        <w:spacing w:after="0" w:line="240" w:lineRule="auto"/>
        <w:rPr>
          <w:rStyle w:val="Aucun"/>
          <w:rFonts w:ascii="Times New Roman" w:eastAsia="Times New Roman" w:hAnsi="Times New Roman" w:cs="Times New Roman"/>
          <w:sz w:val="24"/>
          <w:szCs w:val="24"/>
        </w:rPr>
      </w:pPr>
      <w:r>
        <w:rPr>
          <w:rStyle w:val="Aucun"/>
          <w:rFonts w:ascii="Times New Roman" w:hAnsi="Times New Roman"/>
          <w:b/>
          <w:bCs/>
          <w:sz w:val="24"/>
          <w:szCs w:val="24"/>
          <w:lang w:val="fr-FR"/>
        </w:rPr>
        <w:t>QUI</w:t>
      </w:r>
      <w:r>
        <w:rPr>
          <w:rStyle w:val="Aucun"/>
          <w:rFonts w:ascii="Times New Roman" w:hAnsi="Times New Roman"/>
          <w:sz w:val="24"/>
          <w:szCs w:val="24"/>
          <w:lang w:val="fr-FR"/>
        </w:rPr>
        <w:t xml:space="preserve"> est concerné par ce projet ? : Des é</w:t>
      </w:r>
      <w:r>
        <w:rPr>
          <w:rStyle w:val="Aucun"/>
          <w:rFonts w:ascii="Times New Roman" w:hAnsi="Times New Roman"/>
          <w:sz w:val="24"/>
          <w:szCs w:val="24"/>
        </w:rPr>
        <w:t>l</w:t>
      </w:r>
      <w:r>
        <w:rPr>
          <w:rStyle w:val="Aucun"/>
          <w:rFonts w:ascii="Times New Roman" w:hAnsi="Times New Roman"/>
          <w:sz w:val="24"/>
          <w:szCs w:val="24"/>
          <w:lang w:val="fr-FR"/>
        </w:rPr>
        <w:t>èves de première</w:t>
      </w:r>
      <w:r>
        <w:rPr>
          <w:rStyle w:val="Aucun"/>
          <w:rFonts w:ascii="Times New Roman" w:hAnsi="Times New Roman"/>
          <w:sz w:val="24"/>
          <w:szCs w:val="24"/>
        </w:rPr>
        <w:t xml:space="preserve"> bac pro</w:t>
      </w:r>
      <w:r>
        <w:rPr>
          <w:rStyle w:val="Aucun"/>
          <w:rFonts w:ascii="Times New Roman" w:hAnsi="Times New Roman"/>
          <w:sz w:val="24"/>
          <w:szCs w:val="24"/>
          <w:lang w:val="fr-FR"/>
        </w:rPr>
        <w:t xml:space="preserve"> (voir seconde bac pro)</w:t>
      </w:r>
      <w:r>
        <w:rPr>
          <w:rStyle w:val="Aucun"/>
          <w:rFonts w:ascii="Times New Roman" w:hAnsi="Times New Roman"/>
          <w:sz w:val="24"/>
          <w:szCs w:val="24"/>
        </w:rPr>
        <w:t xml:space="preserve">, </w:t>
      </w:r>
      <w:r>
        <w:rPr>
          <w:rStyle w:val="Aucun"/>
          <w:rFonts w:ascii="Times New Roman" w:hAnsi="Times New Roman"/>
          <w:sz w:val="24"/>
          <w:szCs w:val="24"/>
          <w:lang w:val="fr-FR"/>
        </w:rPr>
        <w:t xml:space="preserve">donc sans examens en fin d’année, </w:t>
      </w:r>
      <w:r>
        <w:rPr>
          <w:rStyle w:val="Aucun"/>
          <w:rFonts w:ascii="Times New Roman" w:hAnsi="Times New Roman"/>
          <w:sz w:val="24"/>
          <w:szCs w:val="24"/>
        </w:rPr>
        <w:t>licenci</w:t>
      </w:r>
      <w:r>
        <w:rPr>
          <w:rStyle w:val="Aucun"/>
          <w:rFonts w:ascii="Times New Roman" w:hAnsi="Times New Roman"/>
          <w:sz w:val="24"/>
          <w:szCs w:val="24"/>
          <w:lang w:val="fr-FR"/>
        </w:rPr>
        <w:t>é</w:t>
      </w:r>
      <w:r>
        <w:rPr>
          <w:rStyle w:val="Aucun"/>
          <w:rFonts w:ascii="Times New Roman" w:hAnsi="Times New Roman"/>
          <w:sz w:val="24"/>
          <w:szCs w:val="24"/>
        </w:rPr>
        <w:t xml:space="preserve">s </w:t>
      </w:r>
      <w:r>
        <w:rPr>
          <w:rStyle w:val="Aucun"/>
          <w:rFonts w:ascii="Times New Roman" w:hAnsi="Times New Roman"/>
          <w:sz w:val="24"/>
          <w:szCs w:val="24"/>
          <w:lang w:val="fr-FR"/>
        </w:rPr>
        <w:t xml:space="preserve">à </w:t>
      </w:r>
      <w:r>
        <w:rPr>
          <w:rStyle w:val="Aucun"/>
          <w:rFonts w:ascii="Times New Roman" w:hAnsi="Times New Roman"/>
          <w:sz w:val="24"/>
          <w:szCs w:val="24"/>
        </w:rPr>
        <w:t>l</w:t>
      </w:r>
      <w:r>
        <w:rPr>
          <w:rStyle w:val="Aucun"/>
          <w:rFonts w:ascii="Times New Roman" w:hAnsi="Times New Roman"/>
          <w:sz w:val="24"/>
          <w:szCs w:val="24"/>
          <w:lang w:val="fr-FR"/>
        </w:rPr>
        <w:t>’Association Sportive Football du lycée</w:t>
      </w:r>
      <w:r>
        <w:rPr>
          <w:rStyle w:val="Aucun"/>
          <w:rFonts w:ascii="Times New Roman" w:hAnsi="Times New Roman"/>
          <w:sz w:val="24"/>
          <w:szCs w:val="24"/>
          <w:lang w:val="it-IT"/>
        </w:rPr>
        <w:t>.</w:t>
      </w:r>
    </w:p>
    <w:p w14:paraId="5287E656" w14:textId="77777777" w:rsidR="003527FF" w:rsidRDefault="003527FF">
      <w:pPr>
        <w:pStyle w:val="CorpsA"/>
        <w:spacing w:after="0" w:line="240" w:lineRule="auto"/>
        <w:rPr>
          <w:rStyle w:val="Aucun"/>
          <w:rFonts w:ascii="Times New Roman" w:eastAsia="Times New Roman" w:hAnsi="Times New Roman" w:cs="Times New Roman"/>
          <w:sz w:val="24"/>
          <w:szCs w:val="24"/>
        </w:rPr>
      </w:pPr>
    </w:p>
    <w:p w14:paraId="429C5E57" w14:textId="791F2760" w:rsidR="003527FF" w:rsidRDefault="00AA7DD6">
      <w:pPr>
        <w:pStyle w:val="CorpsA"/>
        <w:spacing w:after="0" w:line="240" w:lineRule="auto"/>
        <w:rPr>
          <w:rStyle w:val="Aucun"/>
          <w:rFonts w:ascii="Times New Roman" w:eastAsia="Times New Roman" w:hAnsi="Times New Roman" w:cs="Times New Roman"/>
          <w:sz w:val="24"/>
          <w:szCs w:val="24"/>
          <w:lang w:val="fr-FR"/>
        </w:rPr>
      </w:pPr>
      <w:r>
        <w:rPr>
          <w:rStyle w:val="Aucun"/>
          <w:rFonts w:ascii="Times New Roman" w:hAnsi="Times New Roman"/>
          <w:b/>
          <w:bCs/>
          <w:sz w:val="24"/>
          <w:szCs w:val="24"/>
          <w:lang w:val="fr-FR"/>
        </w:rPr>
        <w:t>QUAND</w:t>
      </w:r>
      <w:r>
        <w:rPr>
          <w:rStyle w:val="Aucun"/>
          <w:rFonts w:ascii="Times New Roman" w:hAnsi="Times New Roman"/>
          <w:sz w:val="24"/>
          <w:szCs w:val="24"/>
          <w:lang w:val="fr-FR"/>
        </w:rPr>
        <w:t xml:space="preserve"> ce projet doit-il avoir lieu ? : Entre le 2</w:t>
      </w:r>
      <w:r w:rsidR="00F46089">
        <w:rPr>
          <w:rStyle w:val="Aucun"/>
          <w:rFonts w:ascii="Times New Roman" w:hAnsi="Times New Roman"/>
          <w:sz w:val="24"/>
          <w:szCs w:val="24"/>
          <w:lang w:val="fr-FR"/>
        </w:rPr>
        <w:t xml:space="preserve">9 </w:t>
      </w:r>
      <w:r>
        <w:rPr>
          <w:rStyle w:val="Aucun"/>
          <w:rFonts w:ascii="Times New Roman" w:hAnsi="Times New Roman"/>
          <w:sz w:val="24"/>
          <w:szCs w:val="24"/>
          <w:lang w:val="fr-FR"/>
        </w:rPr>
        <w:t xml:space="preserve">octobre </w:t>
      </w:r>
      <w:r w:rsidR="00936923">
        <w:rPr>
          <w:rStyle w:val="Aucun"/>
          <w:rFonts w:ascii="Times New Roman" w:hAnsi="Times New Roman"/>
          <w:sz w:val="24"/>
          <w:szCs w:val="24"/>
          <w:lang w:val="fr-FR"/>
        </w:rPr>
        <w:t>et le 5 novembre</w:t>
      </w:r>
      <w:r>
        <w:rPr>
          <w:rStyle w:val="Aucun"/>
          <w:rFonts w:ascii="Times New Roman" w:hAnsi="Times New Roman"/>
          <w:sz w:val="24"/>
          <w:szCs w:val="24"/>
          <w:lang w:val="fr-FR"/>
        </w:rPr>
        <w:t xml:space="preserve"> 2022</w:t>
      </w:r>
      <w:r w:rsidR="00936923">
        <w:rPr>
          <w:rStyle w:val="Aucun"/>
          <w:rFonts w:ascii="Times New Roman" w:hAnsi="Times New Roman"/>
          <w:sz w:val="24"/>
          <w:szCs w:val="24"/>
          <w:lang w:val="fr-FR"/>
        </w:rPr>
        <w:t xml:space="preserve"> sur 1 semaine</w:t>
      </w:r>
      <w:r w:rsidR="001655B7">
        <w:rPr>
          <w:rStyle w:val="Aucun"/>
          <w:rFonts w:ascii="Times New Roman" w:hAnsi="Times New Roman"/>
          <w:sz w:val="24"/>
          <w:szCs w:val="24"/>
          <w:lang w:val="fr-FR"/>
        </w:rPr>
        <w:t>.</w:t>
      </w:r>
    </w:p>
    <w:p w14:paraId="03DBF511" w14:textId="77777777" w:rsidR="003527FF" w:rsidRDefault="003527FF">
      <w:pPr>
        <w:pStyle w:val="CorpsA"/>
        <w:spacing w:after="0" w:line="240" w:lineRule="auto"/>
        <w:rPr>
          <w:rStyle w:val="Aucun"/>
          <w:rFonts w:ascii="Times New Roman" w:eastAsia="Times New Roman" w:hAnsi="Times New Roman" w:cs="Times New Roman"/>
          <w:sz w:val="24"/>
          <w:szCs w:val="24"/>
        </w:rPr>
      </w:pPr>
    </w:p>
    <w:p w14:paraId="28554F44" w14:textId="77777777" w:rsidR="003527FF" w:rsidRDefault="00AA7DD6">
      <w:pPr>
        <w:pStyle w:val="CorpsA"/>
        <w:spacing w:after="0" w:line="240" w:lineRule="auto"/>
        <w:rPr>
          <w:rStyle w:val="Aucun"/>
          <w:rFonts w:ascii="Times New Roman" w:eastAsia="Times New Roman" w:hAnsi="Times New Roman" w:cs="Times New Roman"/>
          <w:sz w:val="24"/>
          <w:szCs w:val="24"/>
          <w:lang w:val="fr-FR"/>
        </w:rPr>
      </w:pPr>
      <w:r>
        <w:rPr>
          <w:rStyle w:val="Aucun"/>
          <w:rFonts w:ascii="Times New Roman" w:hAnsi="Times New Roman"/>
          <w:b/>
          <w:bCs/>
          <w:sz w:val="24"/>
          <w:szCs w:val="24"/>
          <w:lang w:val="fr-FR"/>
        </w:rPr>
        <w:t>QUOI</w:t>
      </w:r>
      <w:r>
        <w:rPr>
          <w:rStyle w:val="Aucun"/>
          <w:rFonts w:ascii="Times New Roman" w:hAnsi="Times New Roman"/>
          <w:sz w:val="24"/>
          <w:szCs w:val="24"/>
          <w:lang w:val="fr-FR"/>
        </w:rPr>
        <w:t xml:space="preserve"> - </w:t>
      </w:r>
      <w:r>
        <w:rPr>
          <w:rStyle w:val="Aucun"/>
          <w:rFonts w:ascii="Times New Roman" w:hAnsi="Times New Roman"/>
          <w:b/>
          <w:bCs/>
          <w:sz w:val="24"/>
          <w:szCs w:val="24"/>
          <w:lang w:val="fr-FR"/>
        </w:rPr>
        <w:t>OBJECTIFS</w:t>
      </w:r>
      <w:r>
        <w:rPr>
          <w:rStyle w:val="Aucun"/>
          <w:rFonts w:ascii="Times New Roman" w:hAnsi="Times New Roman"/>
          <w:sz w:val="24"/>
          <w:szCs w:val="24"/>
          <w:lang w:val="fr-FR"/>
        </w:rPr>
        <w:t xml:space="preserve"> majeurs ? : </w:t>
      </w:r>
    </w:p>
    <w:p w14:paraId="6BCE9F1E" w14:textId="77777777" w:rsidR="003527FF" w:rsidRDefault="00AA7DD6">
      <w:pPr>
        <w:pStyle w:val="CorpsA"/>
        <w:numPr>
          <w:ilvl w:val="0"/>
          <w:numId w:val="5"/>
        </w:numPr>
        <w:spacing w:after="0" w:line="240" w:lineRule="auto"/>
        <w:rPr>
          <w:rFonts w:ascii="Times New Roman" w:hAnsi="Times New Roman"/>
          <w:sz w:val="24"/>
          <w:szCs w:val="24"/>
          <w:lang w:val="fr-FR"/>
        </w:rPr>
      </w:pPr>
      <w:r>
        <w:rPr>
          <w:rStyle w:val="Aucun"/>
          <w:rFonts w:ascii="Times New Roman" w:hAnsi="Times New Roman"/>
          <w:sz w:val="24"/>
          <w:szCs w:val="24"/>
          <w:lang w:val="fr-FR"/>
        </w:rPr>
        <w:t>Ouvrir l’é</w:t>
      </w:r>
      <w:r>
        <w:rPr>
          <w:rStyle w:val="AucunA"/>
          <w:rFonts w:ascii="Times New Roman" w:hAnsi="Times New Roman"/>
          <w:sz w:val="24"/>
          <w:szCs w:val="24"/>
        </w:rPr>
        <w:t>l</w:t>
      </w:r>
      <w:r>
        <w:rPr>
          <w:rStyle w:val="Aucun"/>
          <w:rFonts w:ascii="Times New Roman" w:hAnsi="Times New Roman"/>
          <w:sz w:val="24"/>
          <w:szCs w:val="24"/>
          <w:lang w:val="fr-FR"/>
        </w:rPr>
        <w:t>è</w:t>
      </w:r>
      <w:r w:rsidRPr="001655B7">
        <w:rPr>
          <w:rStyle w:val="Aucun"/>
          <w:rFonts w:ascii="Times New Roman" w:hAnsi="Times New Roman"/>
          <w:sz w:val="24"/>
          <w:szCs w:val="24"/>
          <w:lang w:val="fr-FR"/>
        </w:rPr>
        <w:t>ve Cal</w:t>
      </w:r>
      <w:r>
        <w:rPr>
          <w:rStyle w:val="Aucun"/>
          <w:rFonts w:ascii="Times New Roman" w:hAnsi="Times New Roman"/>
          <w:sz w:val="24"/>
          <w:szCs w:val="24"/>
          <w:lang w:val="fr-FR"/>
        </w:rPr>
        <w:t>édonien sur le monde par la découverte d’une ré</w:t>
      </w:r>
      <w:r>
        <w:rPr>
          <w:rStyle w:val="Aucun"/>
          <w:rFonts w:ascii="Times New Roman" w:hAnsi="Times New Roman"/>
          <w:sz w:val="24"/>
          <w:szCs w:val="24"/>
          <w:lang w:val="it-IT"/>
        </w:rPr>
        <w:t>gion</w:t>
      </w:r>
    </w:p>
    <w:p w14:paraId="70BB43AC" w14:textId="77777777" w:rsidR="003527FF" w:rsidRDefault="00AA7DD6">
      <w:pPr>
        <w:pStyle w:val="CorpsA"/>
        <w:numPr>
          <w:ilvl w:val="0"/>
          <w:numId w:val="5"/>
        </w:numPr>
        <w:spacing w:after="0" w:line="240" w:lineRule="auto"/>
        <w:rPr>
          <w:rFonts w:ascii="Times New Roman" w:hAnsi="Times New Roman"/>
          <w:sz w:val="24"/>
          <w:szCs w:val="24"/>
          <w:lang w:val="fr-FR"/>
        </w:rPr>
      </w:pPr>
      <w:r>
        <w:rPr>
          <w:rStyle w:val="Aucun"/>
          <w:rFonts w:ascii="Times New Roman" w:hAnsi="Times New Roman"/>
          <w:sz w:val="24"/>
          <w:szCs w:val="24"/>
          <w:lang w:val="fr-FR"/>
        </w:rPr>
        <w:t>Approfondir l’influence du football dans le monde et la région et ainsi apporter un regard critique sur ses enjeux</w:t>
      </w:r>
    </w:p>
    <w:p w14:paraId="5B200E66" w14:textId="77777777" w:rsidR="003527FF" w:rsidRDefault="00AA7DD6">
      <w:pPr>
        <w:pStyle w:val="CorpsA"/>
        <w:numPr>
          <w:ilvl w:val="0"/>
          <w:numId w:val="5"/>
        </w:numPr>
        <w:spacing w:after="0" w:line="240" w:lineRule="auto"/>
        <w:rPr>
          <w:rFonts w:ascii="Times New Roman" w:hAnsi="Times New Roman"/>
          <w:sz w:val="24"/>
          <w:szCs w:val="24"/>
        </w:rPr>
      </w:pPr>
      <w:r>
        <w:rPr>
          <w:rStyle w:val="AucunA"/>
          <w:rFonts w:ascii="Times New Roman" w:hAnsi="Times New Roman"/>
          <w:sz w:val="24"/>
          <w:szCs w:val="24"/>
        </w:rPr>
        <w:t>S</w:t>
      </w:r>
      <w:r>
        <w:rPr>
          <w:rStyle w:val="Aucun"/>
          <w:rFonts w:ascii="Times New Roman" w:hAnsi="Times New Roman"/>
          <w:sz w:val="24"/>
          <w:szCs w:val="24"/>
          <w:lang w:val="fr-FR"/>
        </w:rPr>
        <w:t>’</w:t>
      </w:r>
      <w:r>
        <w:rPr>
          <w:rStyle w:val="AucunA"/>
          <w:rFonts w:ascii="Times New Roman" w:hAnsi="Times New Roman"/>
          <w:sz w:val="24"/>
          <w:szCs w:val="24"/>
        </w:rPr>
        <w:t>ins</w:t>
      </w:r>
      <w:r>
        <w:rPr>
          <w:rStyle w:val="Aucun"/>
          <w:rFonts w:ascii="Times New Roman" w:hAnsi="Times New Roman"/>
          <w:sz w:val="24"/>
          <w:szCs w:val="24"/>
          <w:lang w:val="fr-FR"/>
        </w:rPr>
        <w:t>érer dans un projet commun et collaborer avec des é</w:t>
      </w:r>
      <w:r>
        <w:rPr>
          <w:rStyle w:val="AucunA"/>
          <w:rFonts w:ascii="Times New Roman" w:hAnsi="Times New Roman"/>
          <w:sz w:val="24"/>
          <w:szCs w:val="24"/>
        </w:rPr>
        <w:t>l</w:t>
      </w:r>
      <w:r>
        <w:rPr>
          <w:rStyle w:val="Aucun"/>
          <w:rFonts w:ascii="Times New Roman" w:hAnsi="Times New Roman"/>
          <w:sz w:val="24"/>
          <w:szCs w:val="24"/>
          <w:lang w:val="fr-FR"/>
        </w:rPr>
        <w:t>èves vivant dans un autre contexte.</w:t>
      </w:r>
    </w:p>
    <w:p w14:paraId="77D55510" w14:textId="77777777" w:rsidR="003527FF" w:rsidRDefault="00AA7DD6">
      <w:pPr>
        <w:pStyle w:val="CorpsA"/>
        <w:numPr>
          <w:ilvl w:val="0"/>
          <w:numId w:val="5"/>
        </w:numPr>
        <w:spacing w:after="0" w:line="240" w:lineRule="auto"/>
        <w:rPr>
          <w:rFonts w:ascii="Times New Roman" w:hAnsi="Times New Roman"/>
          <w:sz w:val="24"/>
          <w:szCs w:val="24"/>
        </w:rPr>
      </w:pPr>
      <w:r>
        <w:rPr>
          <w:rStyle w:val="AucunA"/>
          <w:rFonts w:ascii="Times New Roman" w:hAnsi="Times New Roman"/>
          <w:sz w:val="24"/>
          <w:szCs w:val="24"/>
        </w:rPr>
        <w:t>Pr</w:t>
      </w:r>
      <w:r>
        <w:rPr>
          <w:rStyle w:val="Aucun"/>
          <w:rFonts w:ascii="Times New Roman" w:hAnsi="Times New Roman"/>
          <w:sz w:val="24"/>
          <w:szCs w:val="24"/>
          <w:lang w:val="fr-FR"/>
        </w:rPr>
        <w:t>éparer, analyser et restituer les données en EPS, Géographie, Histoire, Éducation Morale et Civique.</w:t>
      </w:r>
    </w:p>
    <w:p w14:paraId="4E2D4A3C" w14:textId="77777777" w:rsidR="003527FF" w:rsidRDefault="003527FF">
      <w:pPr>
        <w:pStyle w:val="CorpsA"/>
        <w:numPr>
          <w:ilvl w:val="0"/>
          <w:numId w:val="5"/>
        </w:numPr>
        <w:spacing w:after="0" w:line="240" w:lineRule="auto"/>
        <w:rPr>
          <w:rFonts w:ascii="Times New Roman" w:eastAsia="Times New Roman" w:hAnsi="Times New Roman" w:cs="Times New Roman"/>
          <w:sz w:val="24"/>
          <w:szCs w:val="24"/>
        </w:rPr>
      </w:pPr>
    </w:p>
    <w:p w14:paraId="3A85D0B7" w14:textId="4B0FFF80" w:rsidR="003527FF" w:rsidRDefault="00AA7DD6">
      <w:pPr>
        <w:pStyle w:val="CorpsA"/>
        <w:spacing w:after="0" w:line="240" w:lineRule="auto"/>
      </w:pPr>
      <w:r w:rsidRPr="001655B7">
        <w:rPr>
          <w:rStyle w:val="Aucun"/>
          <w:rFonts w:ascii="Times New Roman" w:hAnsi="Times New Roman"/>
          <w:b/>
          <w:bCs/>
          <w:sz w:val="24"/>
          <w:szCs w:val="24"/>
          <w:lang w:val="fr-FR"/>
        </w:rPr>
        <w:t>COMMENT</w:t>
      </w:r>
      <w:r w:rsidRPr="001655B7">
        <w:rPr>
          <w:rStyle w:val="Aucun"/>
          <w:rFonts w:ascii="Times New Roman" w:hAnsi="Times New Roman"/>
          <w:sz w:val="24"/>
          <w:szCs w:val="24"/>
          <w:lang w:val="fr-FR"/>
        </w:rPr>
        <w:t xml:space="preserve"> - </w:t>
      </w:r>
      <w:r w:rsidR="00936923" w:rsidRPr="001655B7">
        <w:rPr>
          <w:rStyle w:val="Aucun"/>
          <w:rFonts w:ascii="Times New Roman" w:hAnsi="Times New Roman"/>
          <w:b/>
          <w:bCs/>
          <w:sz w:val="24"/>
          <w:szCs w:val="24"/>
          <w:lang w:val="fr-FR"/>
        </w:rPr>
        <w:t>ORGANISATION</w:t>
      </w:r>
      <w:r w:rsidR="00936923" w:rsidRPr="001655B7">
        <w:rPr>
          <w:rStyle w:val="Aucun"/>
          <w:rFonts w:ascii="Times New Roman" w:hAnsi="Times New Roman"/>
          <w:sz w:val="24"/>
          <w:szCs w:val="24"/>
          <w:lang w:val="fr-FR"/>
        </w:rPr>
        <w:t xml:space="preserve"> :</w:t>
      </w:r>
      <w:r w:rsidRPr="001655B7">
        <w:rPr>
          <w:rStyle w:val="Aucun"/>
          <w:rFonts w:ascii="Times New Roman" w:hAnsi="Times New Roman"/>
          <w:sz w:val="24"/>
          <w:szCs w:val="24"/>
          <w:lang w:val="fr-FR"/>
        </w:rPr>
        <w:t xml:space="preserve"> H</w:t>
      </w:r>
      <w:r>
        <w:rPr>
          <w:rStyle w:val="Aucun"/>
          <w:rFonts w:ascii="Times New Roman" w:hAnsi="Times New Roman"/>
          <w:sz w:val="24"/>
          <w:szCs w:val="24"/>
          <w:lang w:val="fr-FR"/>
        </w:rPr>
        <w:t>ébergement sur place dans des familles des différents lycé</w:t>
      </w:r>
      <w:r>
        <w:rPr>
          <w:rStyle w:val="Aucun"/>
          <w:rFonts w:ascii="Times New Roman" w:hAnsi="Times New Roman"/>
          <w:sz w:val="24"/>
          <w:szCs w:val="24"/>
        </w:rPr>
        <w:t>e</w:t>
      </w:r>
      <w:r>
        <w:rPr>
          <w:rStyle w:val="Aucun"/>
          <w:rFonts w:ascii="Times New Roman" w:hAnsi="Times New Roman"/>
          <w:sz w:val="24"/>
          <w:szCs w:val="24"/>
          <w:lang w:val="fr-FR"/>
        </w:rPr>
        <w:t>s</w:t>
      </w:r>
      <w:r>
        <w:rPr>
          <w:rStyle w:val="Aucun"/>
          <w:rFonts w:ascii="Times New Roman" w:hAnsi="Times New Roman"/>
          <w:sz w:val="24"/>
          <w:szCs w:val="24"/>
          <w:lang w:val="pt-PT"/>
        </w:rPr>
        <w:t xml:space="preserve"> de </w:t>
      </w:r>
      <w:r>
        <w:rPr>
          <w:rStyle w:val="Aucun"/>
          <w:rFonts w:ascii="Times New Roman" w:hAnsi="Times New Roman"/>
          <w:sz w:val="24"/>
          <w:szCs w:val="24"/>
          <w:lang w:val="fr-FR"/>
        </w:rPr>
        <w:t>Tahiti ou dans des logements de groupe</w:t>
      </w:r>
      <w:r>
        <w:rPr>
          <w:rStyle w:val="Aucun"/>
          <w:rFonts w:ascii="Times New Roman" w:hAnsi="Times New Roman"/>
          <w:sz w:val="24"/>
          <w:szCs w:val="24"/>
          <w:lang w:val="pt-PT"/>
        </w:rPr>
        <w:t>. Activit</w:t>
      </w:r>
      <w:r>
        <w:rPr>
          <w:rStyle w:val="Aucun"/>
          <w:rFonts w:ascii="Times New Roman" w:hAnsi="Times New Roman"/>
          <w:sz w:val="24"/>
          <w:szCs w:val="24"/>
          <w:lang w:val="fr-FR"/>
        </w:rPr>
        <w:t>és sportives et culturelles sur place.</w:t>
      </w:r>
    </w:p>
    <w:sectPr w:rsidR="003527FF">
      <w:headerReference w:type="default" r:id="rId8"/>
      <w:footerReference w:type="default" r:id="rId9"/>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68BF" w14:textId="77777777" w:rsidR="00DE2250" w:rsidRDefault="00DE2250">
      <w:r>
        <w:separator/>
      </w:r>
    </w:p>
  </w:endnote>
  <w:endnote w:type="continuationSeparator" w:id="0">
    <w:p w14:paraId="430AC9B3" w14:textId="77777777" w:rsidR="00DE2250" w:rsidRDefault="00DE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ontserrat SemiBold">
    <w:panose1 w:val="000007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4067" w14:textId="77777777" w:rsidR="003527FF" w:rsidRDefault="00AA7DD6">
    <w:pPr>
      <w:pStyle w:val="CorpsA"/>
      <w:jc w:val="right"/>
    </w:pPr>
    <w:r>
      <w:rPr>
        <w:rStyle w:val="Aucun"/>
        <w:i/>
        <w:iCs/>
      </w:rPr>
      <w:t>Lyc</w:t>
    </w:r>
    <w:r>
      <w:rPr>
        <w:rStyle w:val="Aucun"/>
        <w:i/>
        <w:iCs/>
        <w:lang w:val="fr-FR"/>
      </w:rPr>
      <w:t>ée professionnel Petro Attiti Nouvelle-Calé</w:t>
    </w:r>
    <w:r>
      <w:rPr>
        <w:rStyle w:val="Aucun"/>
        <w:i/>
        <w:iCs/>
      </w:rPr>
      <w:t>donie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7B6D" w14:textId="77777777" w:rsidR="00DE2250" w:rsidRDefault="00DE2250">
      <w:r>
        <w:separator/>
      </w:r>
    </w:p>
  </w:footnote>
  <w:footnote w:type="continuationSeparator" w:id="0">
    <w:p w14:paraId="1A799A6E" w14:textId="77777777" w:rsidR="00DE2250" w:rsidRDefault="00DE2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8CD8" w14:textId="77777777" w:rsidR="003527FF" w:rsidRDefault="00AA7DD6">
    <w:pPr>
      <w:pStyle w:val="CorpsA"/>
      <w:ind w:left="7920"/>
    </w:pPr>
    <w:r>
      <w:rPr>
        <w:rStyle w:val="Aucun"/>
        <w:rFonts w:ascii="Montserrat SemiBold" w:eastAsia="Montserrat SemiBold" w:hAnsi="Montserrat SemiBold" w:cs="Montserrat SemiBold"/>
        <w:i/>
        <w:iCs/>
        <w:sz w:val="16"/>
        <w:szCs w:val="16"/>
      </w:rPr>
      <w:t xml:space="preserve">PAGE </w:t>
    </w:r>
    <w:r>
      <w:rPr>
        <w:rStyle w:val="Aucun"/>
        <w:rFonts w:ascii="Montserrat SemiBold" w:eastAsia="Montserrat SemiBold" w:hAnsi="Montserrat SemiBold" w:cs="Montserrat SemiBold"/>
        <w:i/>
        <w:iCs/>
        <w:sz w:val="16"/>
        <w:szCs w:val="16"/>
      </w:rPr>
      <w:fldChar w:fldCharType="begin"/>
    </w:r>
    <w:r>
      <w:rPr>
        <w:rStyle w:val="Aucun"/>
        <w:rFonts w:ascii="Montserrat SemiBold" w:eastAsia="Montserrat SemiBold" w:hAnsi="Montserrat SemiBold" w:cs="Montserrat SemiBold"/>
        <w:i/>
        <w:iCs/>
        <w:sz w:val="16"/>
        <w:szCs w:val="16"/>
      </w:rPr>
      <w:instrText xml:space="preserve"> PAGE </w:instrText>
    </w:r>
    <w:r>
      <w:rPr>
        <w:rStyle w:val="Aucun"/>
        <w:rFonts w:ascii="Montserrat SemiBold" w:eastAsia="Montserrat SemiBold" w:hAnsi="Montserrat SemiBold" w:cs="Montserrat SemiBold"/>
        <w:i/>
        <w:iCs/>
        <w:sz w:val="16"/>
        <w:szCs w:val="16"/>
      </w:rPr>
      <w:fldChar w:fldCharType="separate"/>
    </w:r>
    <w:r w:rsidR="001655B7">
      <w:rPr>
        <w:rStyle w:val="Aucun"/>
        <w:rFonts w:ascii="Montserrat SemiBold" w:eastAsia="Montserrat SemiBold" w:hAnsi="Montserrat SemiBold" w:cs="Montserrat SemiBold"/>
        <w:i/>
        <w:iCs/>
        <w:noProof/>
        <w:sz w:val="16"/>
        <w:szCs w:val="16"/>
      </w:rPr>
      <w:t>1</w:t>
    </w:r>
    <w:r>
      <w:rPr>
        <w:rStyle w:val="Aucun"/>
        <w:rFonts w:ascii="Montserrat SemiBold" w:eastAsia="Montserrat SemiBold" w:hAnsi="Montserrat SemiBold" w:cs="Montserrat SemiBold"/>
        <w:i/>
        <w:i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4355"/>
    <w:multiLevelType w:val="hybridMultilevel"/>
    <w:tmpl w:val="2188B1FA"/>
    <w:numStyleLink w:val="Style1import"/>
  </w:abstractNum>
  <w:abstractNum w:abstractNumId="1" w15:restartNumberingAfterBreak="0">
    <w:nsid w:val="1F0C4714"/>
    <w:multiLevelType w:val="hybridMultilevel"/>
    <w:tmpl w:val="C8921C96"/>
    <w:numStyleLink w:val="Style2import"/>
  </w:abstractNum>
  <w:abstractNum w:abstractNumId="2" w15:restartNumberingAfterBreak="0">
    <w:nsid w:val="2C9170FD"/>
    <w:multiLevelType w:val="hybridMultilevel"/>
    <w:tmpl w:val="C8921C96"/>
    <w:styleLink w:val="Style2import"/>
    <w:lvl w:ilvl="0" w:tplc="2F46F65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0C00888">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DC2385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BC0EF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C789AB2">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B5E2EC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024AD0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5FCBF1A">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D48D70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73537C0"/>
    <w:multiLevelType w:val="hybridMultilevel"/>
    <w:tmpl w:val="2188B1FA"/>
    <w:styleLink w:val="Style1import"/>
    <w:lvl w:ilvl="0" w:tplc="41387EC2">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112721C">
      <w:start w:val="1"/>
      <w:numFmt w:val="bullet"/>
      <w:lvlText w:val="o"/>
      <w:lvlJc w:val="left"/>
      <w:pPr>
        <w:ind w:left="9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A74FEC8">
      <w:start w:val="1"/>
      <w:numFmt w:val="bullet"/>
      <w:lvlText w:val="▪"/>
      <w:lvlJc w:val="left"/>
      <w:pPr>
        <w:ind w:left="17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CB21540">
      <w:start w:val="1"/>
      <w:numFmt w:val="bullet"/>
      <w:lvlText w:val="●"/>
      <w:lvlJc w:val="left"/>
      <w:pPr>
        <w:ind w:left="2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F0C7570">
      <w:start w:val="1"/>
      <w:numFmt w:val="bullet"/>
      <w:lvlText w:val="o"/>
      <w:lvlJc w:val="left"/>
      <w:pPr>
        <w:ind w:left="3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5129A98">
      <w:start w:val="1"/>
      <w:numFmt w:val="bullet"/>
      <w:lvlText w:val="▪"/>
      <w:lvlJc w:val="left"/>
      <w:pPr>
        <w:ind w:left="3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51C7DCA">
      <w:start w:val="1"/>
      <w:numFmt w:val="bullet"/>
      <w:lvlText w:val="●"/>
      <w:lvlJc w:val="left"/>
      <w:pPr>
        <w:ind w:left="4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94E07A4">
      <w:start w:val="1"/>
      <w:numFmt w:val="bullet"/>
      <w:lvlText w:val="o"/>
      <w:lvlJc w:val="left"/>
      <w:pPr>
        <w:ind w:left="5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87E8628">
      <w:start w:val="1"/>
      <w:numFmt w:val="bullet"/>
      <w:lvlText w:val="▪"/>
      <w:lvlJc w:val="left"/>
      <w:pPr>
        <w:ind w:left="60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99688503">
    <w:abstractNumId w:val="3"/>
  </w:num>
  <w:num w:numId="2" w16cid:durableId="184515537">
    <w:abstractNumId w:val="0"/>
  </w:num>
  <w:num w:numId="3" w16cid:durableId="545529948">
    <w:abstractNumId w:val="0"/>
    <w:lvlOverride w:ilvl="0">
      <w:lvl w:ilvl="0" w:tplc="215A03C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805B7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614FC9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AAC9EF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82E5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5CB09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89449C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FA284B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19A4BA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037975448">
    <w:abstractNumId w:val="2"/>
  </w:num>
  <w:num w:numId="5" w16cid:durableId="782308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FF"/>
    <w:rsid w:val="001655B7"/>
    <w:rsid w:val="003527FF"/>
    <w:rsid w:val="00936923"/>
    <w:rsid w:val="00AA7DD6"/>
    <w:rsid w:val="00D260F3"/>
    <w:rsid w:val="00DE2250"/>
    <w:rsid w:val="00F46089"/>
  </w:rsids>
  <m:mathPr>
    <m:mathFont m:val="Cambria Math"/>
    <m:brkBin m:val="before"/>
    <m:brkBinSub m:val="--"/>
    <m:smallFrac m:val="0"/>
    <m:dispDef/>
    <m:lMargin m:val="0"/>
    <m:rMargin m:val="0"/>
    <m:defJc m:val="centerGroup"/>
    <m:wrapIndent m:val="1440"/>
    <m:intLim m:val="subSup"/>
    <m:naryLim m:val="undOvr"/>
  </m:mathPr>
  <w:themeFontLang w:val="fr-NC"/>
  <w:clrSchemeMapping w:bg1="light1" w:t1="dark1" w:bg2="light2" w:t2="dark2" w:accent1="accent1" w:accent2="accent2" w:accent3="accent3" w:accent4="accent4" w:accent5="accent5" w:accent6="accent6" w:hyperlink="hyperlink" w:followedHyperlink="followedHyperlink"/>
  <w:decimalSymbol w:val=","/>
  <w:listSeparator w:val=";"/>
  <w14:docId w14:val="5204A268"/>
  <w15:docId w15:val="{1F27B0E2-DCC6-994E-89B8-A3AB8BDD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NC"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character" w:customStyle="1" w:styleId="Aucun">
    <w:name w:val="Aucun"/>
    <w:rPr>
      <w:lang w:val="de-DE"/>
    </w:rPr>
  </w:style>
  <w:style w:type="numbering" w:customStyle="1" w:styleId="Style1import">
    <w:name w:val="Style 1 importé"/>
    <w:pPr>
      <w:numPr>
        <w:numId w:val="1"/>
      </w:numPr>
    </w:pPr>
  </w:style>
  <w:style w:type="character" w:customStyle="1" w:styleId="AucunA">
    <w:name w:val="Aucun A"/>
    <w:basedOn w:val="Aucun"/>
    <w:rPr>
      <w:lang w:val="de-DE"/>
    </w:rPr>
  </w:style>
  <w:style w:type="paragraph" w:customStyle="1" w:styleId="PardfautA">
    <w:name w:val="Par défaut A"/>
    <w:pPr>
      <w:spacing w:before="160" w:line="288" w:lineRule="auto"/>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numbering" w:customStyle="1" w:styleId="Style2import">
    <w:name w:val="Style 2 importé"/>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1356</Words>
  <Characters>7458</Characters>
  <Application>Microsoft Office Word</Application>
  <DocSecurity>0</DocSecurity>
  <Lines>62</Lines>
  <Paragraphs>17</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VASAPOLLI</cp:lastModifiedBy>
  <cp:revision>4</cp:revision>
  <dcterms:created xsi:type="dcterms:W3CDTF">2022-04-18T02:34:00Z</dcterms:created>
  <dcterms:modified xsi:type="dcterms:W3CDTF">2022-05-15T10:34:00Z</dcterms:modified>
</cp:coreProperties>
</file>