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bCs/>
          <w:color w:val="948A54" w:themeColor="background2" w:themeShade="80"/>
          <w:spacing w:val="5"/>
          <w:kern w:val="28"/>
          <w:sz w:val="72"/>
          <w:szCs w:val="72"/>
        </w:rPr>
        <w:id w:val="13410437"/>
        <w:docPartObj>
          <w:docPartGallery w:val="Cover Pages"/>
          <w:docPartUnique/>
        </w:docPartObj>
      </w:sdtPr>
      <w:sdtEndPr>
        <w:rPr>
          <w:color w:val="345A8A" w:themeColor="accent1" w:themeShade="B5"/>
          <w:spacing w:val="0"/>
          <w:kern w:val="0"/>
          <w:sz w:val="32"/>
          <w:szCs w:val="32"/>
        </w:rPr>
      </w:sdtEndPr>
      <w:sdtContent>
        <w:sdt>
          <w:sdtPr>
            <w:rPr>
              <w:rFonts w:asciiTheme="majorHAnsi" w:eastAsiaTheme="majorEastAsia" w:hAnsiTheme="majorHAnsi" w:cstheme="majorBidi"/>
              <w:color w:val="FFFFFF" w:themeColor="background1"/>
              <w:sz w:val="68"/>
              <w:szCs w:val="68"/>
            </w:rPr>
            <w:alias w:val="Titre"/>
            <w:id w:val="36132635"/>
            <w:dataBinding w:prefixMappings="xmlns:ns0='http://purl.org/dc/elements/1.1/' xmlns:ns1='http://schemas.openxmlformats.org/package/2006/metadata/core-properties' " w:xpath="/ns1:coreProperties[1]/ns0:title[1]" w:storeItemID="{6C3C8BC8-F283-45AE-878A-BAB7291924A1}"/>
            <w:text/>
          </w:sdtPr>
          <w:sdtContent>
            <w:p w:rsidR="00FE746B" w:rsidRPr="000D11AE" w:rsidRDefault="000D11AE" w:rsidP="00316FB3">
              <w:pPr>
                <w:snapToGrid w:val="0"/>
                <w:spacing w:before="720" w:after="240"/>
                <w:jc w:val="center"/>
                <w:rPr>
                  <w:rFonts w:asciiTheme="majorHAnsi" w:eastAsiaTheme="majorEastAsia" w:hAnsiTheme="majorHAnsi" w:cstheme="majorBidi"/>
                  <w:color w:val="948A54" w:themeColor="background2" w:themeShade="80"/>
                  <w:sz w:val="68"/>
                  <w:szCs w:val="68"/>
                </w:rPr>
              </w:pPr>
              <w:r w:rsidRPr="000D11AE">
                <w:rPr>
                  <w:rFonts w:asciiTheme="majorHAnsi" w:eastAsiaTheme="majorEastAsia" w:hAnsiTheme="majorHAnsi" w:cstheme="majorBidi"/>
                  <w:color w:val="FFFFFF" w:themeColor="background1"/>
                  <w:sz w:val="68"/>
                  <w:szCs w:val="68"/>
                </w:rPr>
                <w:t>PROJET EDUCATIF 2015-2020</w:t>
              </w:r>
            </w:p>
          </w:sdtContent>
        </w:sdt>
        <w:sdt>
          <w:sdtPr>
            <w:rPr>
              <w:rFonts w:asciiTheme="majorHAnsi" w:hAnsiTheme="majorHAnsi"/>
              <w:color w:val="FFFFFF" w:themeColor="background1"/>
              <w:sz w:val="44"/>
              <w:szCs w:val="44"/>
            </w:rPr>
            <w:alias w:val="Sous-titre"/>
            <w:tag w:val="Sous-titre"/>
            <w:id w:val="36132636"/>
            <w:text/>
          </w:sdtPr>
          <w:sdtContent>
            <w:p w:rsidR="00FE746B" w:rsidRPr="00FE746B" w:rsidRDefault="00316FB3" w:rsidP="00316FB3">
              <w:pPr>
                <w:snapToGrid w:val="0"/>
                <w:spacing w:before="240" w:after="480"/>
                <w:jc w:val="center"/>
                <w:rPr>
                  <w:rFonts w:asciiTheme="majorHAnsi" w:hAnsiTheme="majorHAnsi"/>
                  <w:color w:val="FFFFFF" w:themeColor="background1"/>
                  <w:sz w:val="44"/>
                  <w:szCs w:val="44"/>
                </w:rPr>
              </w:pPr>
              <w:r>
                <w:rPr>
                  <w:rFonts w:asciiTheme="majorHAnsi" w:hAnsiTheme="majorHAnsi"/>
                  <w:color w:val="FFFFFF" w:themeColor="background1"/>
                  <w:sz w:val="44"/>
                  <w:szCs w:val="44"/>
                </w:rPr>
                <w:t xml:space="preserve">INTERNAT PROVINCIAL </w:t>
              </w:r>
              <w:r w:rsidR="00AE7898">
                <w:rPr>
                  <w:rFonts w:asciiTheme="majorHAnsi" w:hAnsiTheme="majorHAnsi"/>
                  <w:color w:val="FFFFFF" w:themeColor="background1"/>
                  <w:sz w:val="44"/>
                  <w:szCs w:val="44"/>
                </w:rPr>
                <w:t xml:space="preserve">     </w:t>
              </w:r>
              <w:r w:rsidR="00FE746B" w:rsidRPr="00FE746B">
                <w:rPr>
                  <w:rFonts w:asciiTheme="majorHAnsi" w:hAnsiTheme="majorHAnsi"/>
                  <w:color w:val="FFFFFF" w:themeColor="background1"/>
                  <w:sz w:val="44"/>
                  <w:szCs w:val="44"/>
                </w:rPr>
                <w:t>LAURA BOULA</w:t>
              </w:r>
            </w:p>
          </w:sdtContent>
        </w:sdt>
        <w:p w:rsidR="00FE746B" w:rsidRDefault="00AE7898" w:rsidP="00813CC1">
          <w:pPr>
            <w:snapToGrid w:val="0"/>
            <w:spacing w:after="240"/>
            <w:rPr>
              <w:b/>
              <w:color w:val="808080" w:themeColor="background1" w:themeShade="80"/>
              <w:sz w:val="32"/>
              <w:szCs w:val="32"/>
            </w:rPr>
          </w:pPr>
          <w:r>
            <w:rPr>
              <w:rFonts w:eastAsia="Century Schoolbook"/>
              <w:noProof/>
              <w:lang w:eastAsia="fr-FR"/>
            </w:rPr>
            <w:drawing>
              <wp:anchor distT="0" distB="0" distL="114300" distR="114300" simplePos="0" relativeHeight="251656192" behindDoc="1" locked="0" layoutInCell="1" allowOverlap="1" wp14:anchorId="07C6A935" wp14:editId="6B56077B">
                <wp:simplePos x="0" y="0"/>
                <wp:positionH relativeFrom="column">
                  <wp:posOffset>487680</wp:posOffset>
                </wp:positionH>
                <wp:positionV relativeFrom="paragraph">
                  <wp:posOffset>-690245</wp:posOffset>
                </wp:positionV>
                <wp:extent cx="922655" cy="1044575"/>
                <wp:effectExtent l="0" t="0" r="0" b="0"/>
                <wp:wrapThrough wrapText="bothSides">
                  <wp:wrapPolygon edited="0">
                    <wp:start x="0" y="0"/>
                    <wp:lineTo x="0" y="21272"/>
                    <wp:lineTo x="20961" y="21272"/>
                    <wp:lineTo x="20961"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vince des il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2655" cy="1044575"/>
                        </a:xfrm>
                        <a:prstGeom prst="rect">
                          <a:avLst/>
                        </a:prstGeom>
                      </pic:spPr>
                    </pic:pic>
                  </a:graphicData>
                </a:graphic>
              </wp:anchor>
            </w:drawing>
          </w:r>
          <w:r w:rsidR="00316FB3">
            <w:rPr>
              <w:rFonts w:eastAsia="Century Schoolbook"/>
              <w:noProof/>
              <w:lang w:eastAsia="fr-FR"/>
            </w:rPr>
            <w:drawing>
              <wp:anchor distT="0" distB="0" distL="114300" distR="114300" simplePos="0" relativeHeight="251657216" behindDoc="1" locked="0" layoutInCell="1" allowOverlap="1" wp14:anchorId="5E69E07C" wp14:editId="1ED5D6FB">
                <wp:simplePos x="0" y="0"/>
                <wp:positionH relativeFrom="column">
                  <wp:posOffset>4333240</wp:posOffset>
                </wp:positionH>
                <wp:positionV relativeFrom="paragraph">
                  <wp:posOffset>-692785</wp:posOffset>
                </wp:positionV>
                <wp:extent cx="922655" cy="1044575"/>
                <wp:effectExtent l="0" t="0" r="0" b="0"/>
                <wp:wrapThrough wrapText="bothSides">
                  <wp:wrapPolygon edited="0">
                    <wp:start x="0" y="0"/>
                    <wp:lineTo x="0" y="21272"/>
                    <wp:lineTo x="20961" y="21272"/>
                    <wp:lineTo x="20961"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vince des il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2655" cy="1044575"/>
                        </a:xfrm>
                        <a:prstGeom prst="rect">
                          <a:avLst/>
                        </a:prstGeom>
                      </pic:spPr>
                    </pic:pic>
                  </a:graphicData>
                </a:graphic>
              </wp:anchor>
            </w:drawing>
          </w:r>
          <w:sdt>
            <w:sdtPr>
              <w:rPr>
                <w:b/>
                <w:color w:val="808080" w:themeColor="background1" w:themeShade="80"/>
                <w:sz w:val="32"/>
                <w:szCs w:val="32"/>
              </w:rPr>
              <w:alias w:val="Auteur"/>
              <w:id w:val="36132637"/>
              <w:dataBinding w:prefixMappings="xmlns:ns0='http://purl.org/dc/elements/1.1/' xmlns:ns1='http://schemas.openxmlformats.org/package/2006/metadata/core-properties' " w:xpath="/ns1:coreProperties[1]/ns0:creator[1]" w:storeItemID="{6C3C8BC8-F283-45AE-878A-BAB7291924A1}"/>
              <w:text/>
            </w:sdtPr>
            <w:sdtContent>
              <w:r w:rsidR="00FE746B" w:rsidRPr="00316FB3">
                <w:rPr>
                  <w:b/>
                  <w:color w:val="808080" w:themeColor="background1" w:themeShade="80"/>
                  <w:sz w:val="32"/>
                  <w:szCs w:val="32"/>
                </w:rPr>
                <w:t>a</w:t>
              </w:r>
            </w:sdtContent>
          </w:sdt>
        </w:p>
        <w:p w:rsidR="00FE746B" w:rsidRDefault="00813CC1">
          <w:pPr>
            <w:snapToGrid w:val="0"/>
          </w:pPr>
          <w:bookmarkStart w:id="0" w:name="_Toc414436038"/>
          <w:bookmarkStart w:id="1" w:name="_Toc414436161"/>
          <w:r>
            <w:rPr>
              <w:rFonts w:eastAsia="Century Schoolbook"/>
              <w:noProof/>
              <w:lang w:eastAsia="fr-FR"/>
            </w:rPr>
            <w:drawing>
              <wp:anchor distT="0" distB="0" distL="114300" distR="114300" simplePos="0" relativeHeight="251659264" behindDoc="0" locked="0" layoutInCell="1" allowOverlap="1" wp14:anchorId="0CA51E2C" wp14:editId="3583404C">
                <wp:simplePos x="0" y="0"/>
                <wp:positionH relativeFrom="column">
                  <wp:posOffset>4274185</wp:posOffset>
                </wp:positionH>
                <wp:positionV relativeFrom="paragraph">
                  <wp:posOffset>-1886585</wp:posOffset>
                </wp:positionV>
                <wp:extent cx="921385" cy="117348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vince des iles.png"/>
                        <pic:cNvPicPr/>
                      </pic:nvPicPr>
                      <pic:blipFill>
                        <a:blip r:embed="rId11">
                          <a:extLst>
                            <a:ext uri="{28A0092B-C50C-407E-A947-70E740481C1C}">
                              <a14:useLocalDpi xmlns:a14="http://schemas.microsoft.com/office/drawing/2010/main" val="0"/>
                            </a:ext>
                          </a:extLst>
                        </a:blip>
                        <a:stretch>
                          <a:fillRect/>
                        </a:stretch>
                      </pic:blipFill>
                      <pic:spPr>
                        <a:xfrm>
                          <a:off x="0" y="0"/>
                          <a:ext cx="921385" cy="1173480"/>
                        </a:xfrm>
                        <a:prstGeom prst="rect">
                          <a:avLst/>
                        </a:prstGeom>
                      </pic:spPr>
                    </pic:pic>
                  </a:graphicData>
                </a:graphic>
              </wp:anchor>
            </w:drawing>
          </w:r>
          <w:r>
            <w:rPr>
              <w:rFonts w:eastAsia="Century Schoolbook"/>
              <w:noProof/>
              <w:lang w:eastAsia="fr-FR"/>
            </w:rPr>
            <w:drawing>
              <wp:anchor distT="0" distB="0" distL="114300" distR="114300" simplePos="0" relativeHeight="251658752" behindDoc="0" locked="0" layoutInCell="1" allowOverlap="1" wp14:anchorId="074673F0" wp14:editId="34DA66E0">
                <wp:simplePos x="0" y="0"/>
                <wp:positionH relativeFrom="column">
                  <wp:posOffset>491490</wp:posOffset>
                </wp:positionH>
                <wp:positionV relativeFrom="paragraph">
                  <wp:posOffset>-1884680</wp:posOffset>
                </wp:positionV>
                <wp:extent cx="921385" cy="117348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vince des iles.png"/>
                        <pic:cNvPicPr/>
                      </pic:nvPicPr>
                      <pic:blipFill>
                        <a:blip r:embed="rId11">
                          <a:extLst>
                            <a:ext uri="{28A0092B-C50C-407E-A947-70E740481C1C}">
                              <a14:useLocalDpi xmlns:a14="http://schemas.microsoft.com/office/drawing/2010/main" val="0"/>
                            </a:ext>
                          </a:extLst>
                        </a:blip>
                        <a:stretch>
                          <a:fillRect/>
                        </a:stretch>
                      </pic:blipFill>
                      <pic:spPr>
                        <a:xfrm>
                          <a:off x="0" y="0"/>
                          <a:ext cx="921385" cy="1173480"/>
                        </a:xfrm>
                        <a:prstGeom prst="rect">
                          <a:avLst/>
                        </a:prstGeom>
                      </pic:spPr>
                    </pic:pic>
                  </a:graphicData>
                </a:graphic>
              </wp:anchor>
            </w:drawing>
          </w:r>
          <w:r>
            <w:rPr>
              <w:noProof/>
              <w:lang w:eastAsia="fr-FR"/>
            </w:rPr>
            <w:drawing>
              <wp:anchor distT="0" distB="0" distL="114300" distR="114300" simplePos="0" relativeHeight="251655680" behindDoc="0" locked="0" layoutInCell="1" allowOverlap="1" wp14:anchorId="1C1862CD" wp14:editId="6E931408">
                <wp:simplePos x="0" y="0"/>
                <wp:positionH relativeFrom="page">
                  <wp:posOffset>1625600</wp:posOffset>
                </wp:positionH>
                <wp:positionV relativeFrom="page">
                  <wp:posOffset>3982085</wp:posOffset>
                </wp:positionV>
                <wp:extent cx="4144010" cy="3170555"/>
                <wp:effectExtent l="285750" t="304800" r="332740" b="1687195"/>
                <wp:wrapTight wrapText="bothSides">
                  <wp:wrapPolygon edited="0">
                    <wp:start x="-596" y="-2077"/>
                    <wp:lineTo x="-1489" y="-1817"/>
                    <wp:lineTo x="-1489" y="23101"/>
                    <wp:lineTo x="-894" y="33094"/>
                    <wp:lineTo x="22441" y="33094"/>
                    <wp:lineTo x="22540" y="32835"/>
                    <wp:lineTo x="23036" y="29331"/>
                    <wp:lineTo x="23334" y="16872"/>
                    <wp:lineTo x="23334" y="260"/>
                    <wp:lineTo x="22540" y="-1687"/>
                    <wp:lineTo x="22441" y="-2077"/>
                    <wp:lineTo x="-596" y="-2077"/>
                  </wp:wrapPolygon>
                </wp:wrapTight>
                <wp:docPr id="3"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Users\Steph\Pictures\Microsoft Clip Organizer\j0387802.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144010" cy="3170555"/>
                        </a:xfrm>
                        <a:prstGeom prst="rect">
                          <a:avLst/>
                        </a:prstGeom>
                        <a:noFill/>
                        <a:ln w="127000">
                          <a:solidFill>
                            <a:sysClr val="window" lastClr="FFFFFF"/>
                          </a:solidFill>
                          <a:miter lim="800000"/>
                          <a:headEnd/>
                          <a:tailEnd/>
                        </a:ln>
                        <a:effectLst>
                          <a:outerShdw blurRad="127000" dist="25400" sx="102000" sy="102000" algn="ctr" rotWithShape="0">
                            <a:sysClr val="windowText" lastClr="000000">
                              <a:alpha val="40000"/>
                            </a:sysClr>
                          </a:outerShdw>
                          <a:reflection blurRad="6350" stA="50000" endA="275" endPos="40000" dist="101600" dir="5400000" sy="-100000" algn="bl" rotWithShape="0"/>
                        </a:effectLst>
                      </pic:spPr>
                    </pic:pic>
                  </a:graphicData>
                </a:graphic>
                <wp14:sizeRelH relativeFrom="margin">
                  <wp14:pctWidth>0</wp14:pctWidth>
                </wp14:sizeRelH>
              </wp:anchor>
            </w:drawing>
          </w:r>
          <w:bookmarkEnd w:id="0"/>
          <w:bookmarkEnd w:id="1"/>
          <w:r w:rsidR="00615AE4">
            <w:rPr>
              <w:rFonts w:eastAsia="Century Schoolbook"/>
              <w:noProof/>
              <w:lang w:eastAsia="fr-FR"/>
            </w:rPr>
            <mc:AlternateContent>
              <mc:Choice Requires="wps">
                <w:drawing>
                  <wp:anchor distT="0" distB="0" distL="114300" distR="114300" simplePos="0" relativeHeight="251660288" behindDoc="1" locked="0" layoutInCell="1" allowOverlap="1">
                    <wp:simplePos x="0" y="0"/>
                    <wp:positionH relativeFrom="page">
                      <wp:posOffset>352425</wp:posOffset>
                    </wp:positionH>
                    <wp:positionV relativeFrom="page">
                      <wp:posOffset>442595</wp:posOffset>
                    </wp:positionV>
                    <wp:extent cx="6830695" cy="9958070"/>
                    <wp:effectExtent l="19050" t="23495" r="36830" b="48260"/>
                    <wp:wrapNone/>
                    <wp:docPr id="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9958070"/>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27.75pt;margin-top:34.85pt;width:537.85pt;height:78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" fillcolor="#4f81bd [3204]" strokecolor="#f2f2f2 [3041]" strokeweight="3pt">
                    <v:shadow on="t" color="#243f60 [1604]" opacity=".5" offset="1pt"/>
                    <v:textbox inset=",7.2pt,,7.2pt"/>
                    <w10:wrap anchorx="page" anchory="page"/>
                  </v:rect>
                </w:pict>
              </mc:Fallback>
            </mc:AlternateContent>
          </w:r>
        </w:p>
        <w:p w:rsidR="00BE29E9" w:rsidRPr="00080794" w:rsidRDefault="00FE746B" w:rsidP="001628E6">
          <w:pPr>
            <w:pStyle w:val="Titre1"/>
            <w:rPr>
              <w:sz w:val="36"/>
            </w:rPr>
          </w:pPr>
          <w:r>
            <w:br w:type="page"/>
          </w:r>
          <w:bookmarkStart w:id="2" w:name="_Toc414436039"/>
          <w:bookmarkStart w:id="3" w:name="_Toc414436162"/>
        </w:p>
        <w:sdt>
          <w:sdtPr>
            <w:rPr>
              <w:rFonts w:asciiTheme="minorHAnsi" w:eastAsiaTheme="minorHAnsi" w:hAnsiTheme="minorHAnsi" w:cstheme="minorBidi"/>
              <w:b w:val="0"/>
              <w:bCs w:val="0"/>
              <w:color w:val="auto"/>
              <w:sz w:val="20"/>
              <w:szCs w:val="22"/>
              <w:lang w:val="fr-FR" w:eastAsia="en-US"/>
            </w:rPr>
            <w:id w:val="13410657"/>
            <w:docPartObj>
              <w:docPartGallery w:val="Table of Contents"/>
              <w:docPartUnique/>
            </w:docPartObj>
          </w:sdtPr>
          <w:sdtContent>
            <w:p w:rsidR="00BE29E9" w:rsidRPr="000D11AE" w:rsidRDefault="00BE29E9">
              <w:pPr>
                <w:pStyle w:val="En-ttedetabledesmatires"/>
                <w:rPr>
                  <w:sz w:val="20"/>
                  <w:szCs w:val="20"/>
                  <w:lang w:val="fr-FR"/>
                </w:rPr>
              </w:pPr>
              <w:r w:rsidRPr="00463D18">
                <w:rPr>
                  <w:sz w:val="20"/>
                  <w:szCs w:val="20"/>
                  <w:lang w:val="fr-FR"/>
                </w:rPr>
                <w:t>Table des matières</w:t>
              </w:r>
            </w:p>
            <w:p w:rsidR="00463D18" w:rsidRPr="00463D18" w:rsidRDefault="00F81FAB">
              <w:pPr>
                <w:pStyle w:val="TM1"/>
                <w:tabs>
                  <w:tab w:val="right" w:leader="dot" w:pos="9062"/>
                </w:tabs>
                <w:rPr>
                  <w:rFonts w:eastAsiaTheme="minorEastAsia"/>
                  <w:b w:val="0"/>
                  <w:noProof/>
                  <w:sz w:val="20"/>
                  <w:szCs w:val="20"/>
                  <w:lang w:eastAsia="fr-FR"/>
                </w:rPr>
              </w:pPr>
              <w:r w:rsidRPr="00463D18">
                <w:rPr>
                  <w:sz w:val="20"/>
                  <w:szCs w:val="20"/>
                </w:rPr>
                <w:fldChar w:fldCharType="begin"/>
              </w:r>
              <w:r w:rsidR="00BE29E9" w:rsidRPr="00463D18">
                <w:rPr>
                  <w:sz w:val="20"/>
                  <w:szCs w:val="20"/>
                </w:rPr>
                <w:instrText xml:space="preserve"> TOC \o "1-3" \h \z \u </w:instrText>
              </w:r>
              <w:r w:rsidRPr="00463D18">
                <w:rPr>
                  <w:sz w:val="20"/>
                  <w:szCs w:val="20"/>
                </w:rPr>
                <w:fldChar w:fldCharType="separate"/>
              </w:r>
              <w:hyperlink w:anchor="_Toc414543937" w:history="1">
                <w:r w:rsidR="00463D18" w:rsidRPr="00463D18">
                  <w:rPr>
                    <w:rStyle w:val="Lienhypertexte"/>
                    <w:noProof/>
                    <w:sz w:val="20"/>
                    <w:szCs w:val="20"/>
                  </w:rPr>
                  <w:t>PREAMBULE</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_Toc414543937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2</w:t>
                </w:r>
                <w:r w:rsidR="00463D18" w:rsidRPr="00463D18">
                  <w:rPr>
                    <w:noProof/>
                    <w:webHidden/>
                    <w:sz w:val="20"/>
                    <w:szCs w:val="20"/>
                  </w:rPr>
                  <w:fldChar w:fldCharType="end"/>
                </w:r>
              </w:hyperlink>
            </w:p>
            <w:p w:rsidR="00463D18" w:rsidRPr="00463D18" w:rsidRDefault="000D11AE">
              <w:pPr>
                <w:pStyle w:val="TM1"/>
                <w:tabs>
                  <w:tab w:val="right" w:leader="dot" w:pos="9062"/>
                </w:tabs>
                <w:rPr>
                  <w:rFonts w:eastAsiaTheme="minorEastAsia"/>
                  <w:b w:val="0"/>
                  <w:noProof/>
                  <w:sz w:val="20"/>
                  <w:szCs w:val="20"/>
                  <w:lang w:eastAsia="fr-FR"/>
                </w:rPr>
              </w:pPr>
              <w:hyperlink w:anchor="_Toc414543938" w:history="1">
                <w:r w:rsidR="00463D18" w:rsidRPr="00463D18">
                  <w:rPr>
                    <w:rStyle w:val="Lienhypertexte"/>
                    <w:noProof/>
                    <w:sz w:val="20"/>
                    <w:szCs w:val="20"/>
                  </w:rPr>
                  <w:t>OBJECTIF GENERAUX</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_Toc414543938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3</w:t>
                </w:r>
                <w:r w:rsidR="00463D18" w:rsidRPr="00463D18">
                  <w:rPr>
                    <w:noProof/>
                    <w:webHidden/>
                    <w:sz w:val="20"/>
                    <w:szCs w:val="20"/>
                  </w:rPr>
                  <w:fldChar w:fldCharType="end"/>
                </w:r>
              </w:hyperlink>
            </w:p>
            <w:p w:rsidR="00463D18" w:rsidRPr="00463D18" w:rsidRDefault="000D11AE">
              <w:pPr>
                <w:pStyle w:val="TM1"/>
                <w:tabs>
                  <w:tab w:val="right" w:leader="dot" w:pos="9062"/>
                </w:tabs>
                <w:rPr>
                  <w:rFonts w:eastAsiaTheme="minorEastAsia"/>
                  <w:b w:val="0"/>
                  <w:noProof/>
                  <w:sz w:val="20"/>
                  <w:szCs w:val="20"/>
                  <w:lang w:eastAsia="fr-FR"/>
                </w:rPr>
              </w:pPr>
              <w:hyperlink w:anchor="_Toc414543939" w:history="1">
                <w:r w:rsidR="00463D18" w:rsidRPr="00463D18">
                  <w:rPr>
                    <w:rStyle w:val="Lienhypertexte"/>
                    <w:noProof/>
                    <w:sz w:val="20"/>
                    <w:szCs w:val="20"/>
                  </w:rPr>
                  <w:t>LES OBJECTIFS QUALITATIFS</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_Toc414543939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4</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40" w:history="1">
                <w:r w:rsidR="00463D18" w:rsidRPr="00463D18">
                  <w:rPr>
                    <w:rStyle w:val="Lienhypertexte"/>
                    <w:noProof/>
                    <w:sz w:val="20"/>
                    <w:szCs w:val="20"/>
                  </w:rPr>
                  <w:t>1 - Fédérer les équipes autour du projet d’établissement</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_Toc414543940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4</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41" w:history="1">
                <w:r w:rsidR="00463D18" w:rsidRPr="00463D18">
                  <w:rPr>
                    <w:rStyle w:val="Lienhypertexte"/>
                    <w:noProof/>
                    <w:sz w:val="20"/>
                    <w:szCs w:val="20"/>
                  </w:rPr>
                  <w:t>Importance du projet éducatif</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_Toc414543941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4</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42" w:history="1">
                <w:r w:rsidR="00463D18" w:rsidRPr="00463D18">
                  <w:rPr>
                    <w:rStyle w:val="Lienhypertexte"/>
                    <w:noProof/>
                    <w:sz w:val="20"/>
                    <w:szCs w:val="20"/>
                  </w:rPr>
                  <w:t>Promouvoir l’égalité</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_Toc414543942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4</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43" w:history="1">
                <w:r w:rsidR="00463D18" w:rsidRPr="00463D18">
                  <w:rPr>
                    <w:rStyle w:val="Lienhypertexte"/>
                    <w:noProof/>
                    <w:sz w:val="20"/>
                    <w:szCs w:val="20"/>
                  </w:rPr>
                  <w:t>2 - Contribuer à l’épanouissement de l’enfant</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_Toc414543943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4</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44" w:history="1">
                <w:r w:rsidR="00463D18" w:rsidRPr="00463D18">
                  <w:rPr>
                    <w:rStyle w:val="Lienhypertexte"/>
                    <w:noProof/>
                    <w:sz w:val="20"/>
                    <w:szCs w:val="20"/>
                  </w:rPr>
                  <w:t>Enrichir sa personnalité.</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_Toc414543944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4</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45" w:history="1">
                <w:r w:rsidR="00463D18" w:rsidRPr="00463D18">
                  <w:rPr>
                    <w:rStyle w:val="Lienhypertexte"/>
                    <w:noProof/>
                    <w:sz w:val="20"/>
                    <w:szCs w:val="20"/>
                  </w:rPr>
                  <w:t>Développer son autonomie et son esprit d’initiative.</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_Toc414543945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4</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46" w:history="1">
                <w:r w:rsidR="00463D18" w:rsidRPr="00463D18">
                  <w:rPr>
                    <w:rStyle w:val="Lienhypertexte"/>
                    <w:noProof/>
                    <w:sz w:val="20"/>
                    <w:szCs w:val="20"/>
                  </w:rPr>
                  <w:t>3 - Favoriser la socialisation  de l’enfant</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_Toc414543946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4</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47" w:history="1">
                <w:r w:rsidR="00463D18" w:rsidRPr="00463D18">
                  <w:rPr>
                    <w:rStyle w:val="Lienhypertexte"/>
                    <w:noProof/>
                    <w:sz w:val="20"/>
                    <w:szCs w:val="20"/>
                  </w:rPr>
                  <w:t>Apprendre à vivre ensemble</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_Toc414543947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4</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48" w:history="1">
                <w:r w:rsidR="00463D18" w:rsidRPr="00463D18">
                  <w:rPr>
                    <w:rStyle w:val="Lienhypertexte"/>
                    <w:noProof/>
                    <w:sz w:val="20"/>
                    <w:szCs w:val="20"/>
                  </w:rPr>
                  <w:t>Les mixités sociales</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_Toc414543948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4</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49" w:history="1">
                <w:r w:rsidR="00463D18" w:rsidRPr="00463D18">
                  <w:rPr>
                    <w:rStyle w:val="Lienhypertexte"/>
                    <w:noProof/>
                    <w:sz w:val="20"/>
                    <w:szCs w:val="20"/>
                  </w:rPr>
                  <w:t>4 - Place de la famille</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_Toc414543949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5</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50" w:history="1">
                <w:r w:rsidR="00463D18" w:rsidRPr="00463D18">
                  <w:rPr>
                    <w:rStyle w:val="Lienhypertexte"/>
                    <w:noProof/>
                    <w:sz w:val="20"/>
                    <w:szCs w:val="20"/>
                  </w:rPr>
                  <w:t>Renforcer le lien parents et l’équipe d’adjoints.</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_Toc414543950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5</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51" w:history="1">
                <w:r w:rsidR="00463D18" w:rsidRPr="00463D18">
                  <w:rPr>
                    <w:rStyle w:val="Lienhypertexte"/>
                    <w:noProof/>
                    <w:sz w:val="20"/>
                    <w:szCs w:val="20"/>
                  </w:rPr>
                  <w:t>5 - Développement durable et éco-citoyenneté</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_Toc414543951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5</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52" w:history="1">
                <w:r w:rsidR="00463D18" w:rsidRPr="00463D18">
                  <w:rPr>
                    <w:rStyle w:val="Lienhypertexte"/>
                    <w:noProof/>
                    <w:sz w:val="20"/>
                    <w:szCs w:val="20"/>
                  </w:rPr>
                  <w:t>Sensibilisation au plus jeune âge</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_Toc414543952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5</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53" w:history="1">
                <w:r w:rsidR="00463D18" w:rsidRPr="00463D18">
                  <w:rPr>
                    <w:rStyle w:val="Lienhypertexte"/>
                    <w:noProof/>
                    <w:sz w:val="20"/>
                    <w:szCs w:val="20"/>
                  </w:rPr>
                  <w:t>Le « Vivre ensemble »</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_Toc414543953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5</w:t>
                </w:r>
                <w:r w:rsidR="00463D18" w:rsidRPr="00463D18">
                  <w:rPr>
                    <w:noProof/>
                    <w:webHidden/>
                    <w:sz w:val="20"/>
                    <w:szCs w:val="20"/>
                  </w:rPr>
                  <w:fldChar w:fldCharType="end"/>
                </w:r>
              </w:hyperlink>
            </w:p>
            <w:p w:rsidR="00463D18" w:rsidRPr="00463D18" w:rsidRDefault="000D11AE">
              <w:pPr>
                <w:pStyle w:val="TM1"/>
                <w:tabs>
                  <w:tab w:val="right" w:leader="dot" w:pos="9062"/>
                </w:tabs>
                <w:rPr>
                  <w:rFonts w:eastAsiaTheme="minorEastAsia"/>
                  <w:b w:val="0"/>
                  <w:noProof/>
                  <w:sz w:val="20"/>
                  <w:szCs w:val="20"/>
                  <w:lang w:eastAsia="fr-FR"/>
                </w:rPr>
              </w:pPr>
              <w:hyperlink w:anchor="_Toc414543954" w:history="1">
                <w:r w:rsidR="00463D18" w:rsidRPr="00463D18">
                  <w:rPr>
                    <w:rStyle w:val="Lienhypertexte"/>
                    <w:noProof/>
                    <w:sz w:val="20"/>
                    <w:szCs w:val="20"/>
                  </w:rPr>
                  <w:t>DOMAINES D’ACTIONS</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_Toc414543954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6</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55" w:history="1">
                <w:r w:rsidR="00463D18" w:rsidRPr="00463D18">
                  <w:rPr>
                    <w:rStyle w:val="Lienhypertexte"/>
                    <w:noProof/>
                    <w:sz w:val="20"/>
                    <w:szCs w:val="20"/>
                  </w:rPr>
                  <w:t>ART ET CULTURE</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_Toc414543955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6</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56" w:history="1">
                <w:r w:rsidR="00463D18" w:rsidRPr="00463D18">
                  <w:rPr>
                    <w:rStyle w:val="Lienhypertexte"/>
                    <w:noProof/>
                    <w:sz w:val="20"/>
                    <w:szCs w:val="20"/>
                  </w:rPr>
                  <w:t>Définition du domaine</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_Toc414543956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6</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57" w:history="1">
                <w:r w:rsidR="00463D18" w:rsidRPr="00463D18">
                  <w:rPr>
                    <w:rStyle w:val="Lienhypertexte"/>
                    <w:noProof/>
                    <w:sz w:val="20"/>
                    <w:szCs w:val="20"/>
                  </w:rPr>
                  <w:t>Les modalités</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_Toc414543957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6</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58" w:history="1">
                <w:r w:rsidR="00463D18" w:rsidRPr="00463D18">
                  <w:rPr>
                    <w:rStyle w:val="Lienhypertexte"/>
                    <w:noProof/>
                    <w:sz w:val="20"/>
                    <w:szCs w:val="20"/>
                  </w:rPr>
                  <w:t>Les dispositifs</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_Toc414543958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6</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59" w:history="1">
                <w:r w:rsidR="00463D18" w:rsidRPr="00463D18">
                  <w:rPr>
                    <w:rStyle w:val="Lienhypertexte"/>
                    <w:noProof/>
                    <w:sz w:val="20"/>
                    <w:szCs w:val="20"/>
                  </w:rPr>
                  <w:t>CITOYENETE, ENGAGEMENT, INITIATIVE</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_Toc414543959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7</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60" w:history="1">
                <w:r w:rsidR="00463D18" w:rsidRPr="00463D18">
                  <w:rPr>
                    <w:rStyle w:val="Lienhypertexte"/>
                    <w:noProof/>
                    <w:sz w:val="20"/>
                    <w:szCs w:val="20"/>
                  </w:rPr>
                  <w:t>Définition du domaine</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_Toc414543960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7</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61" w:history="1">
                <w:r w:rsidR="00463D18" w:rsidRPr="00463D18">
                  <w:rPr>
                    <w:rStyle w:val="Lienhypertexte"/>
                    <w:noProof/>
                    <w:sz w:val="20"/>
                    <w:szCs w:val="20"/>
                  </w:rPr>
                  <w:t>Les dispositifs</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_Toc414543961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7</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62" w:history="1">
                <w:r w:rsidR="00463D18" w:rsidRPr="00463D18">
                  <w:rPr>
                    <w:rStyle w:val="Lienhypertexte"/>
                    <w:noProof/>
                    <w:sz w:val="20"/>
                    <w:szCs w:val="20"/>
                  </w:rPr>
                  <w:t>MEDIAS</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_Toc414543962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8</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63" w:history="1">
                <w:r w:rsidR="00463D18" w:rsidRPr="00463D18">
                  <w:rPr>
                    <w:rStyle w:val="Lienhypertexte"/>
                    <w:noProof/>
                    <w:sz w:val="20"/>
                    <w:szCs w:val="20"/>
                  </w:rPr>
                  <w:t>Définition du domaine</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_Toc414543963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8</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64" w:history="1">
                <w:r w:rsidR="00463D18" w:rsidRPr="00463D18">
                  <w:rPr>
                    <w:rStyle w:val="Lienhypertexte"/>
                    <w:noProof/>
                    <w:sz w:val="20"/>
                    <w:szCs w:val="20"/>
                  </w:rPr>
                  <w:t>Pistes d’actions à menées :</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_Toc414543964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8</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65" w:history="1">
                <w:r w:rsidR="00463D18" w:rsidRPr="00463D18">
                  <w:rPr>
                    <w:rStyle w:val="Lienhypertexte"/>
                    <w:noProof/>
                    <w:sz w:val="20"/>
                    <w:szCs w:val="20"/>
                  </w:rPr>
                  <w:t>SPORT</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_Toc414543965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8</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66" w:history="1">
                <w:r w:rsidR="00463D18" w:rsidRPr="00463D18">
                  <w:rPr>
                    <w:rStyle w:val="Lienhypertexte"/>
                    <w:noProof/>
                    <w:sz w:val="20"/>
                    <w:szCs w:val="20"/>
                  </w:rPr>
                  <w:t>Définition du domaine</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_Toc414543966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9</w:t>
                </w:r>
                <w:r w:rsidR="00463D18" w:rsidRPr="00463D18">
                  <w:rPr>
                    <w:noProof/>
                    <w:webHidden/>
                    <w:sz w:val="20"/>
                    <w:szCs w:val="20"/>
                  </w:rPr>
                  <w:fldChar w:fldCharType="end"/>
                </w:r>
              </w:hyperlink>
            </w:p>
            <w:p w:rsidR="00463D18" w:rsidRPr="00463D18" w:rsidRDefault="000D11AE">
              <w:pPr>
                <w:pStyle w:val="TM3"/>
                <w:tabs>
                  <w:tab w:val="right" w:leader="dot" w:pos="9062"/>
                </w:tabs>
                <w:rPr>
                  <w:rFonts w:eastAsiaTheme="minorEastAsia"/>
                  <w:noProof/>
                  <w:sz w:val="20"/>
                  <w:szCs w:val="20"/>
                  <w:lang w:eastAsia="fr-FR"/>
                </w:rPr>
              </w:pPr>
              <w:hyperlink w:anchor="_Toc414543967" w:history="1">
                <w:r w:rsidR="00463D18" w:rsidRPr="00463D18">
                  <w:rPr>
                    <w:rStyle w:val="Lienhypertexte"/>
                    <w:noProof/>
                    <w:sz w:val="20"/>
                    <w:szCs w:val="20"/>
                  </w:rPr>
                  <w:t>Les dispositifs :</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_Toc414543967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9</w:t>
                </w:r>
                <w:r w:rsidR="00463D18" w:rsidRPr="00463D18">
                  <w:rPr>
                    <w:noProof/>
                    <w:webHidden/>
                    <w:sz w:val="20"/>
                    <w:szCs w:val="20"/>
                  </w:rPr>
                  <w:fldChar w:fldCharType="end"/>
                </w:r>
              </w:hyperlink>
            </w:p>
            <w:p w:rsidR="00463D18" w:rsidRPr="00463D18" w:rsidRDefault="000D11AE">
              <w:pPr>
                <w:pStyle w:val="TM1"/>
                <w:tabs>
                  <w:tab w:val="right" w:leader="dot" w:pos="9062"/>
                </w:tabs>
                <w:rPr>
                  <w:rFonts w:eastAsiaTheme="minorEastAsia"/>
                  <w:b w:val="0"/>
                  <w:noProof/>
                  <w:sz w:val="20"/>
                  <w:szCs w:val="20"/>
                  <w:lang w:eastAsia="fr-FR"/>
                </w:rPr>
              </w:pPr>
              <w:hyperlink w:anchor="_Toc414543968" w:history="1">
                <w:r w:rsidR="00463D18" w:rsidRPr="00463D18">
                  <w:rPr>
                    <w:rStyle w:val="Lienhypertexte"/>
                    <w:noProof/>
                    <w:sz w:val="20"/>
                    <w:szCs w:val="20"/>
                  </w:rPr>
                  <w:t>PROJET EDUCATIF 2015 DE L’INTERNAT PROVINCIALE LAURA BOULA : UN NOUVEL ELAN</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_Toc414543968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10</w:t>
                </w:r>
                <w:r w:rsidR="00463D18" w:rsidRPr="00463D18">
                  <w:rPr>
                    <w:noProof/>
                    <w:webHidden/>
                    <w:sz w:val="20"/>
                    <w:szCs w:val="20"/>
                  </w:rPr>
                  <w:fldChar w:fldCharType="end"/>
                </w:r>
              </w:hyperlink>
            </w:p>
            <w:p w:rsidR="00463D18" w:rsidRPr="00463D18" w:rsidRDefault="000D11AE">
              <w:pPr>
                <w:pStyle w:val="TM1"/>
                <w:tabs>
                  <w:tab w:val="right" w:leader="dot" w:pos="9062"/>
                </w:tabs>
                <w:rPr>
                  <w:rFonts w:eastAsiaTheme="minorEastAsia"/>
                  <w:b w:val="0"/>
                  <w:noProof/>
                  <w:sz w:val="20"/>
                  <w:szCs w:val="20"/>
                  <w:lang w:eastAsia="fr-FR"/>
                </w:rPr>
              </w:pPr>
              <w:hyperlink w:anchor="_Toc414543969" w:history="1">
                <w:r w:rsidR="00463D18" w:rsidRPr="00463D18">
                  <w:rPr>
                    <w:rStyle w:val="Lienhypertexte"/>
                    <w:noProof/>
                    <w:sz w:val="20"/>
                    <w:szCs w:val="20"/>
                  </w:rPr>
                  <w:t>Programmes des ateliers pédagogiques</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_Toc414543969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11</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70" w:history="1">
                <w:r w:rsidR="00463D18" w:rsidRPr="00463D18">
                  <w:rPr>
                    <w:rStyle w:val="Lienhypertexte"/>
                    <w:noProof/>
                    <w:sz w:val="20"/>
                    <w:szCs w:val="20"/>
                  </w:rPr>
                  <w:t>« A la découverte de Lifou »</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_Toc414543970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11</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71" w:history="1">
                <w:r w:rsidR="00463D18" w:rsidRPr="00463D18">
                  <w:rPr>
                    <w:rStyle w:val="Lienhypertexte"/>
                    <w:noProof/>
                    <w:sz w:val="20"/>
                    <w:szCs w:val="20"/>
                  </w:rPr>
                  <w:t>« Vanille au collège »</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_Toc414543971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12</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72" w:history="1">
                <w:r w:rsidR="00463D18" w:rsidRPr="00463D18">
                  <w:rPr>
                    <w:rStyle w:val="Lienhypertexte"/>
                    <w:noProof/>
                    <w:sz w:val="20"/>
                    <w:szCs w:val="20"/>
                  </w:rPr>
                  <w:t>« Do »</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_Toc414543972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13</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73" w:history="1">
                <w:r w:rsidR="00463D18" w:rsidRPr="00463D18">
                  <w:rPr>
                    <w:rStyle w:val="Lienhypertexte"/>
                    <w:noProof/>
                    <w:sz w:val="20"/>
                    <w:szCs w:val="20"/>
                  </w:rPr>
                  <w:t>« La KAAZ musicale»</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_Toc414543973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14</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74" w:history="1">
                <w:r w:rsidR="00463D18" w:rsidRPr="00463D18">
                  <w:rPr>
                    <w:rStyle w:val="Lienhypertexte"/>
                    <w:noProof/>
                    <w:sz w:val="20"/>
                    <w:szCs w:val="20"/>
                  </w:rPr>
                  <w:t>« Anniversaire du mois»</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_Toc414543974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15</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75" w:history="1">
                <w:r w:rsidR="00463D18" w:rsidRPr="00463D18">
                  <w:rPr>
                    <w:rStyle w:val="Lienhypertexte"/>
                    <w:noProof/>
                    <w:sz w:val="20"/>
                    <w:szCs w:val="20"/>
                  </w:rPr>
                  <w:t>« Soutien Scolaire»</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_Toc414543975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16</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76" w:history="1">
                <w:r w:rsidR="00463D18" w:rsidRPr="00463D18">
                  <w:rPr>
                    <w:rStyle w:val="Lienhypertexte"/>
                    <w:noProof/>
                    <w:sz w:val="20"/>
                    <w:szCs w:val="20"/>
                  </w:rPr>
                  <w:t>« Tournoi sportif»</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_Toc414543976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17</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77" w:history="1">
                <w:r w:rsidR="00463D18" w:rsidRPr="00463D18">
                  <w:rPr>
                    <w:rStyle w:val="Lienhypertexte"/>
                    <w:noProof/>
                    <w:sz w:val="20"/>
                    <w:szCs w:val="20"/>
                  </w:rPr>
                  <w:t>« Je découvre mon métier»</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_Toc414543977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18</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78" w:history="1">
                <w:r w:rsidR="00463D18" w:rsidRPr="00463D18">
                  <w:rPr>
                    <w:rStyle w:val="Lienhypertexte"/>
                    <w:noProof/>
                    <w:sz w:val="20"/>
                    <w:szCs w:val="20"/>
                  </w:rPr>
                  <w:t>« Parrainage»</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_Toc414543978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19</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79" w:history="1">
                <w:r w:rsidR="00463D18" w:rsidRPr="00463D18">
                  <w:rPr>
                    <w:rStyle w:val="Lienhypertexte"/>
                    <w:noProof/>
                    <w:sz w:val="20"/>
                    <w:szCs w:val="20"/>
                  </w:rPr>
                  <w:t>« La dictée de la semaine»</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_Toc414543979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20</w:t>
                </w:r>
                <w:r w:rsidR="00463D18" w:rsidRPr="00463D18">
                  <w:rPr>
                    <w:noProof/>
                    <w:webHidden/>
                    <w:sz w:val="20"/>
                    <w:szCs w:val="20"/>
                  </w:rPr>
                  <w:fldChar w:fldCharType="end"/>
                </w:r>
              </w:hyperlink>
            </w:p>
            <w:p w:rsidR="00463D18" w:rsidRPr="00463D18" w:rsidRDefault="000D11AE">
              <w:pPr>
                <w:pStyle w:val="TM2"/>
                <w:tabs>
                  <w:tab w:val="right" w:leader="dot" w:pos="9062"/>
                </w:tabs>
                <w:rPr>
                  <w:rFonts w:eastAsiaTheme="minorEastAsia"/>
                  <w:b w:val="0"/>
                  <w:noProof/>
                  <w:sz w:val="20"/>
                  <w:szCs w:val="20"/>
                  <w:lang w:eastAsia="fr-FR"/>
                </w:rPr>
              </w:pPr>
              <w:hyperlink w:anchor="_Toc414543980" w:history="1">
                <w:r w:rsidR="00463D18" w:rsidRPr="00463D18">
                  <w:rPr>
                    <w:rStyle w:val="Lienhypertexte"/>
                    <w:noProof/>
                    <w:sz w:val="20"/>
                    <w:szCs w:val="20"/>
                  </w:rPr>
                  <w:t>« Medias»</w:t>
                </w:r>
                <w:r w:rsidR="00463D18" w:rsidRPr="00463D18">
                  <w:rPr>
                    <w:noProof/>
                    <w:webHidden/>
                    <w:sz w:val="20"/>
                    <w:szCs w:val="20"/>
                  </w:rPr>
                  <w:tab/>
                </w:r>
                <w:r w:rsidR="00463D18" w:rsidRPr="00463D18">
                  <w:rPr>
                    <w:noProof/>
                    <w:webHidden/>
                    <w:sz w:val="20"/>
                    <w:szCs w:val="20"/>
                  </w:rPr>
                  <w:fldChar w:fldCharType="begin"/>
                </w:r>
                <w:r w:rsidR="00463D18" w:rsidRPr="00463D18">
                  <w:rPr>
                    <w:noProof/>
                    <w:webHidden/>
                    <w:sz w:val="20"/>
                    <w:szCs w:val="20"/>
                  </w:rPr>
                  <w:instrText xml:space="preserve"> PAGEREF _Toc414543980 \h </w:instrText>
                </w:r>
                <w:r w:rsidR="00463D18" w:rsidRPr="00463D18">
                  <w:rPr>
                    <w:noProof/>
                    <w:webHidden/>
                    <w:sz w:val="20"/>
                    <w:szCs w:val="20"/>
                  </w:rPr>
                </w:r>
                <w:r w:rsidR="00463D18" w:rsidRPr="00463D18">
                  <w:rPr>
                    <w:noProof/>
                    <w:webHidden/>
                    <w:sz w:val="20"/>
                    <w:szCs w:val="20"/>
                  </w:rPr>
                  <w:fldChar w:fldCharType="separate"/>
                </w:r>
                <w:r w:rsidR="00463D18" w:rsidRPr="00463D18">
                  <w:rPr>
                    <w:noProof/>
                    <w:webHidden/>
                    <w:sz w:val="20"/>
                    <w:szCs w:val="20"/>
                  </w:rPr>
                  <w:t>21</w:t>
                </w:r>
                <w:r w:rsidR="00463D18" w:rsidRPr="00463D18">
                  <w:rPr>
                    <w:noProof/>
                    <w:webHidden/>
                    <w:sz w:val="20"/>
                    <w:szCs w:val="20"/>
                  </w:rPr>
                  <w:fldChar w:fldCharType="end"/>
                </w:r>
              </w:hyperlink>
            </w:p>
            <w:p w:rsidR="00BE29E9" w:rsidRPr="00BE29E9" w:rsidRDefault="00F81FAB">
              <w:pPr>
                <w:rPr>
                  <w:sz w:val="20"/>
                </w:rPr>
              </w:pPr>
              <w:r w:rsidRPr="00463D18">
                <w:rPr>
                  <w:sz w:val="20"/>
                  <w:szCs w:val="20"/>
                </w:rPr>
                <w:fldChar w:fldCharType="end"/>
              </w:r>
            </w:p>
          </w:sdtContent>
        </w:sdt>
        <w:p w:rsidR="00FE746B" w:rsidRPr="00A020AC" w:rsidRDefault="00B85EB4" w:rsidP="00A020AC">
          <w:pPr>
            <w:pStyle w:val="Titre1"/>
          </w:pPr>
          <w:bookmarkStart w:id="4" w:name="_Toc414543937"/>
          <w:r w:rsidRPr="00A020AC">
            <w:lastRenderedPageBreak/>
            <w:t>PREAMBULE</w:t>
          </w:r>
        </w:p>
      </w:sdtContent>
    </w:sdt>
    <w:bookmarkEnd w:id="4" w:displacedByCustomXml="prev"/>
    <w:bookmarkEnd w:id="3" w:displacedByCustomXml="prev"/>
    <w:bookmarkEnd w:id="2" w:displacedByCustomXml="prev"/>
    <w:p w:rsidR="00145862" w:rsidRPr="00A020AC" w:rsidRDefault="004A3D7B" w:rsidP="00414E18">
      <w:pPr>
        <w:jc w:val="both"/>
      </w:pPr>
      <w:r w:rsidRPr="00A020AC">
        <w:t>L’ima</w:t>
      </w:r>
      <w:r w:rsidR="007A1261" w:rsidRPr="00A020AC">
        <w:t>ge de l’intern</w:t>
      </w:r>
      <w:r w:rsidR="00356635" w:rsidRPr="00A020AC">
        <w:t>at comme étant la première solution pour palier au besoin de proximité entre l’enfant et son lie</w:t>
      </w:r>
      <w:r w:rsidR="00802C51">
        <w:t>u de formation à perdurer dans</w:t>
      </w:r>
      <w:r w:rsidR="00356635" w:rsidRPr="00A020AC">
        <w:t xml:space="preserve"> le temps.</w:t>
      </w:r>
    </w:p>
    <w:p w:rsidR="00356635" w:rsidRPr="00A020AC" w:rsidRDefault="00ED118F" w:rsidP="00414E18">
      <w:pPr>
        <w:jc w:val="both"/>
      </w:pPr>
      <w:r w:rsidRPr="00A020AC">
        <w:t>Cette ap</w:t>
      </w:r>
      <w:r w:rsidR="000611B8" w:rsidRPr="00A020AC">
        <w:t>proche a évolué au cour</w:t>
      </w:r>
      <w:r w:rsidRPr="00A020AC">
        <w:t xml:space="preserve"> des années. Cette structure s’oriente vers une gestion et une organisation </w:t>
      </w:r>
      <w:r w:rsidR="008713F8" w:rsidRPr="00A020AC">
        <w:t>dont la finalité est d’apporter une réponse sociale et éducative pour œuvrer à la réussite scolaire des élèves.</w:t>
      </w:r>
    </w:p>
    <w:p w:rsidR="008713F8" w:rsidRPr="00A020AC" w:rsidRDefault="008713F8" w:rsidP="00414E18">
      <w:pPr>
        <w:jc w:val="both"/>
      </w:pPr>
      <w:r w:rsidRPr="00A020AC">
        <w:t>Cette distinction particulière de scolarisation offre un cadre de travail qui diffère des autres établissements. Les élèves sont suivis toute la semaine dans leurs temps scolaire et personnelle. Le contexte dans lequel évolue l’</w:t>
      </w:r>
      <w:r w:rsidR="000C501B" w:rsidRPr="00A020AC">
        <w:t>élève s’écarte de la cellule familiale. Ainsi l’internat est à la fois un lieu d’étude et d’apprentissage, un lieu d’éducation et aussi un lieu social où il apprend à s’ouvrir au monde.</w:t>
      </w:r>
    </w:p>
    <w:p w:rsidR="000114EE" w:rsidRPr="00A020AC" w:rsidRDefault="000114EE" w:rsidP="00414E18">
      <w:pPr>
        <w:jc w:val="both"/>
      </w:pPr>
      <w:r w:rsidRPr="00A020AC">
        <w:t xml:space="preserve">La réussite scolaire de l’élève est conditionnée par son épanouissement scolaire et personnel. </w:t>
      </w:r>
      <w:r w:rsidR="00B41079" w:rsidRPr="00A020AC">
        <w:t xml:space="preserve">L’internat Provincial de Wé </w:t>
      </w:r>
      <w:r w:rsidRPr="00A020AC">
        <w:t xml:space="preserve">souhaite prolonger cette dynamique  en accueillant </w:t>
      </w:r>
      <w:r w:rsidR="000C501B" w:rsidRPr="00A020AC">
        <w:t xml:space="preserve">  les élèves qui sont dépourvus de moyens matériel, </w:t>
      </w:r>
      <w:r w:rsidRPr="00A020AC">
        <w:t>éducatif</w:t>
      </w:r>
      <w:r w:rsidR="000C501B" w:rsidRPr="00A020AC">
        <w:t xml:space="preserve"> ou d’</w:t>
      </w:r>
      <w:r w:rsidRPr="00A020AC">
        <w:t xml:space="preserve">un </w:t>
      </w:r>
      <w:r w:rsidR="000C501B" w:rsidRPr="00A020AC">
        <w:t>environnement socio culturel.</w:t>
      </w:r>
      <w:r w:rsidRPr="00A020AC">
        <w:t xml:space="preserve"> L’internat s’engage à :</w:t>
      </w:r>
    </w:p>
    <w:p w:rsidR="000114EE" w:rsidRPr="00A020AC" w:rsidRDefault="000114EE" w:rsidP="00414E18">
      <w:pPr>
        <w:pStyle w:val="Paragraphedeliste"/>
        <w:numPr>
          <w:ilvl w:val="0"/>
          <w:numId w:val="1"/>
        </w:numPr>
        <w:jc w:val="both"/>
      </w:pPr>
      <w:r w:rsidRPr="00A020AC">
        <w:t>Offrir le cadre fonctionnelle pour la réussite scolaire de l’enfant en mettant à sa disposition les moyens matériel</w:t>
      </w:r>
      <w:r w:rsidR="00B13C08" w:rsidRPr="00A020AC">
        <w:t>s</w:t>
      </w:r>
      <w:r w:rsidRPr="00A020AC">
        <w:t xml:space="preserve"> et pédagogique </w:t>
      </w:r>
      <w:r w:rsidR="00B13C08" w:rsidRPr="00A020AC">
        <w:t>pour contribuer à son projet personnelle et professionnelle.</w:t>
      </w:r>
    </w:p>
    <w:p w:rsidR="00B13C08" w:rsidRPr="00A020AC" w:rsidRDefault="00B13C08" w:rsidP="00414E18">
      <w:pPr>
        <w:pStyle w:val="Paragraphedeliste"/>
        <w:numPr>
          <w:ilvl w:val="0"/>
          <w:numId w:val="1"/>
        </w:numPr>
        <w:jc w:val="both"/>
      </w:pPr>
      <w:r w:rsidRPr="00A020AC">
        <w:t>Inculquer les principes de la vie en communauté et développer son esprit d’initiative et d’autonomie.</w:t>
      </w:r>
    </w:p>
    <w:p w:rsidR="000C501B" w:rsidRPr="00A020AC" w:rsidRDefault="000C501B" w:rsidP="00414E18">
      <w:pPr>
        <w:jc w:val="both"/>
      </w:pPr>
      <w:r w:rsidRPr="00A020AC">
        <w:t xml:space="preserve"> </w:t>
      </w:r>
      <w:r w:rsidR="00B13C08" w:rsidRPr="00A020AC">
        <w:t xml:space="preserve">La mise en place d’une telle structure ne peut résulter que d’un travail commun entre les parents et l’école. </w:t>
      </w:r>
      <w:r w:rsidR="00C07181" w:rsidRPr="00A020AC">
        <w:t>Aussi la finalité du p</w:t>
      </w:r>
      <w:r w:rsidR="00947281" w:rsidRPr="00A020AC">
        <w:t>rojet de l’internat</w:t>
      </w:r>
      <w:r w:rsidR="00C07181" w:rsidRPr="00A020AC">
        <w:t xml:space="preserve"> s’insère dans l’axe politique de la Province des Iles Loyautés qui est clairement de promouvoir l’égalité des chances et de contribuer à la réussite scolaire des élèves.</w:t>
      </w:r>
    </w:p>
    <w:p w:rsidR="007D6EB2" w:rsidRPr="00A020AC" w:rsidRDefault="00C07181" w:rsidP="00414E18">
      <w:pPr>
        <w:jc w:val="both"/>
      </w:pPr>
      <w:r w:rsidRPr="00A020AC">
        <w:t>Le projet pédagogique est le « poteau centr</w:t>
      </w:r>
      <w:r w:rsidR="00947281" w:rsidRPr="00A020AC">
        <w:t>ale » de l’internat</w:t>
      </w:r>
      <w:r w:rsidRPr="00A020AC">
        <w:t xml:space="preserve">.  Elle en résume les principaux objectifs, les enjeux et l’organisation. </w:t>
      </w:r>
      <w:r w:rsidR="007D6EB2" w:rsidRPr="00A020AC">
        <w:t xml:space="preserve">Ce projet permettra d’accompagner le </w:t>
      </w:r>
      <w:r w:rsidRPr="00A020AC">
        <w:t xml:space="preserve">directeur et son équipe </w:t>
      </w:r>
      <w:r w:rsidR="007D6EB2" w:rsidRPr="00A020AC">
        <w:t>afin d’offrir un fonctionnement optimale.</w:t>
      </w:r>
    </w:p>
    <w:p w:rsidR="00BE29E9" w:rsidRDefault="00BE29E9" w:rsidP="00414E18">
      <w:pPr>
        <w:jc w:val="both"/>
      </w:pPr>
    </w:p>
    <w:p w:rsidR="00BE29E9" w:rsidRDefault="00BE29E9" w:rsidP="00414E18">
      <w:pPr>
        <w:jc w:val="both"/>
      </w:pPr>
    </w:p>
    <w:p w:rsidR="007D6EB2" w:rsidRDefault="007D6EB2" w:rsidP="00414E18">
      <w:pPr>
        <w:jc w:val="both"/>
      </w:pPr>
    </w:p>
    <w:p w:rsidR="00A020AC" w:rsidRDefault="00A020AC" w:rsidP="00414E18">
      <w:pPr>
        <w:jc w:val="both"/>
      </w:pPr>
    </w:p>
    <w:p w:rsidR="0067766B" w:rsidRDefault="0067766B" w:rsidP="00414E18">
      <w:pPr>
        <w:jc w:val="both"/>
      </w:pPr>
    </w:p>
    <w:p w:rsidR="007D6EB2" w:rsidRPr="00A020AC" w:rsidRDefault="007D6EB2" w:rsidP="00A020AC">
      <w:pPr>
        <w:pStyle w:val="Titre1"/>
      </w:pPr>
      <w:bookmarkStart w:id="5" w:name="_Toc414436040"/>
      <w:bookmarkStart w:id="6" w:name="_Toc414436163"/>
      <w:bookmarkStart w:id="7" w:name="_Toc414543938"/>
      <w:r w:rsidRPr="00A020AC">
        <w:lastRenderedPageBreak/>
        <w:t>OBJECTIF GENERAUX</w:t>
      </w:r>
      <w:bookmarkEnd w:id="5"/>
      <w:bookmarkEnd w:id="6"/>
      <w:bookmarkEnd w:id="7"/>
    </w:p>
    <w:p w:rsidR="002C7AE3" w:rsidRPr="00A020AC" w:rsidRDefault="004D3803" w:rsidP="00414E18">
      <w:pPr>
        <w:jc w:val="both"/>
      </w:pPr>
      <w:r w:rsidRPr="00A020AC">
        <w:t>Les chiffr</w:t>
      </w:r>
      <w:r w:rsidR="00A54A67" w:rsidRPr="00A020AC">
        <w:t xml:space="preserve">es en attestent, </w:t>
      </w:r>
      <w:r w:rsidRPr="00A020AC">
        <w:t xml:space="preserve">la baisse des effectifs en internat </w:t>
      </w:r>
      <w:r w:rsidR="00A54A67" w:rsidRPr="00A020AC">
        <w:t>c’est initié</w:t>
      </w:r>
      <w:r w:rsidR="00947281" w:rsidRPr="00A020AC">
        <w:t>e</w:t>
      </w:r>
      <w:r w:rsidR="00A54A67" w:rsidRPr="00A020AC">
        <w:t xml:space="preserve"> depuis quelques années. Une baisse qui s’amorce alors</w:t>
      </w:r>
      <w:r w:rsidR="00B41079" w:rsidRPr="00A020AC">
        <w:t xml:space="preserve"> que</w:t>
      </w:r>
      <w:r w:rsidR="00A54A67" w:rsidRPr="00A020AC">
        <w:t xml:space="preserve"> l’effort des politiques publics en termes de renouvellement des infrastructures c’est engagés. </w:t>
      </w:r>
    </w:p>
    <w:p w:rsidR="00A54A67" w:rsidRPr="00A020AC" w:rsidRDefault="00A54A67" w:rsidP="00414E18">
      <w:pPr>
        <w:jc w:val="both"/>
      </w:pPr>
      <w:r w:rsidRPr="00A020AC">
        <w:t>La mise à disposition cette année de nouveaux dortoirs, d’un foyer socioéducatif et d’une cuisine hautement équipé rend compte de la volonté politique et sociale de répondre aux besoins des élèves.</w:t>
      </w:r>
    </w:p>
    <w:p w:rsidR="00A54A67" w:rsidRPr="00A020AC" w:rsidRDefault="00A54A67" w:rsidP="00414E18">
      <w:pPr>
        <w:jc w:val="both"/>
      </w:pPr>
      <w:r w:rsidRPr="00A020AC">
        <w:t>Ainsi l’orientation principale de l’internat cette année se décline en deux objectifs :</w:t>
      </w:r>
    </w:p>
    <w:p w:rsidR="00A54A67" w:rsidRPr="00A020AC" w:rsidRDefault="00A54A67" w:rsidP="00414E18">
      <w:pPr>
        <w:pStyle w:val="Paragraphedeliste"/>
        <w:numPr>
          <w:ilvl w:val="0"/>
          <w:numId w:val="1"/>
        </w:numPr>
        <w:jc w:val="both"/>
      </w:pPr>
      <w:r w:rsidRPr="00A020AC">
        <w:t>D’une part optimiser les moyens et les ressources pour la réussite scolaire</w:t>
      </w:r>
      <w:r w:rsidR="004B6E88" w:rsidRPr="00A020AC">
        <w:t xml:space="preserve"> des élèves</w:t>
      </w:r>
    </w:p>
    <w:p w:rsidR="004B6E88" w:rsidRPr="00A020AC" w:rsidRDefault="004B6E88" w:rsidP="00414E18">
      <w:pPr>
        <w:pStyle w:val="Paragraphedeliste"/>
        <w:numPr>
          <w:ilvl w:val="0"/>
          <w:numId w:val="1"/>
        </w:numPr>
        <w:jc w:val="both"/>
      </w:pPr>
      <w:r w:rsidRPr="00A020AC">
        <w:t>D’autre part redorer l’image de l’internat pour permettre une utilisation optimale de cette « Outils ».</w:t>
      </w:r>
    </w:p>
    <w:p w:rsidR="004B6E88" w:rsidRPr="00A020AC" w:rsidRDefault="004B6E88" w:rsidP="00414E18">
      <w:pPr>
        <w:jc w:val="both"/>
      </w:pPr>
      <w:r w:rsidRPr="00A020AC">
        <w:t>A long terme l’enjeu réside dans la construction d’un modèle typique de gestion et de méthodologie pédagogique.</w:t>
      </w:r>
    </w:p>
    <w:p w:rsidR="00A54A67" w:rsidRPr="00A020AC" w:rsidRDefault="004B6E88" w:rsidP="00414E18">
      <w:pPr>
        <w:jc w:val="both"/>
      </w:pPr>
      <w:r w:rsidRPr="00A020AC">
        <w:t>L’internat se doit d’être perçu comme étant la solution optimale pour la réussite scolaire de l’élève.</w:t>
      </w:r>
      <w:r w:rsidR="00A54A67" w:rsidRPr="00A020AC">
        <w:t xml:space="preserve">  </w:t>
      </w:r>
    </w:p>
    <w:p w:rsidR="007D6EB2" w:rsidRPr="00A020AC" w:rsidRDefault="004D3803" w:rsidP="00414E18">
      <w:pPr>
        <w:jc w:val="both"/>
      </w:pPr>
      <w:r w:rsidRPr="00A020AC">
        <w:t>La DEFIPE</w:t>
      </w:r>
      <w:r w:rsidR="007D6EB2" w:rsidRPr="00A020AC">
        <w:t xml:space="preserve"> énonce les objectifs  et les fondamentaux de la politique éducative des internats provinciaux. L’internat doit disposer d’un véritable projet éducatif  permettant de fédérer les équipes autour d’objectifs </w:t>
      </w:r>
      <w:r w:rsidR="002C7AE3" w:rsidRPr="00A020AC">
        <w:t>communs.</w:t>
      </w:r>
    </w:p>
    <w:p w:rsidR="00C07181" w:rsidRPr="00A020AC" w:rsidRDefault="007D6EB2" w:rsidP="00414E18">
      <w:pPr>
        <w:jc w:val="both"/>
      </w:pPr>
      <w:r w:rsidRPr="00A020AC">
        <w:t xml:space="preserve">Quel que soit son rôle et sa place au sein de l’équipe, chacun doit se sentir concerné par la réussite des élèves.  </w:t>
      </w:r>
      <w:r w:rsidR="00C07181" w:rsidRPr="00A020AC">
        <w:t xml:space="preserve"> </w:t>
      </w:r>
    </w:p>
    <w:p w:rsidR="00E07C69" w:rsidRPr="00E05CA7" w:rsidRDefault="00E07C69" w:rsidP="00080794">
      <w:pPr>
        <w:pStyle w:val="Sansinterligne"/>
        <w:rPr>
          <w:lang w:val="fr-FR"/>
        </w:rPr>
      </w:pPr>
    </w:p>
    <w:p w:rsidR="00E07C69" w:rsidRPr="00E05CA7" w:rsidRDefault="00E07C69" w:rsidP="00080794">
      <w:pPr>
        <w:pStyle w:val="Sansinterligne"/>
        <w:rPr>
          <w:lang w:val="fr-FR"/>
        </w:rPr>
      </w:pPr>
    </w:p>
    <w:p w:rsidR="00E07C69" w:rsidRPr="00E05CA7" w:rsidRDefault="00E07C69" w:rsidP="00080794">
      <w:pPr>
        <w:pStyle w:val="Sansinterligne"/>
        <w:rPr>
          <w:lang w:val="fr-FR"/>
        </w:rPr>
      </w:pPr>
    </w:p>
    <w:p w:rsidR="00E07C69" w:rsidRPr="00E05CA7" w:rsidRDefault="00E07C69" w:rsidP="00080794">
      <w:pPr>
        <w:pStyle w:val="Sansinterligne"/>
        <w:rPr>
          <w:lang w:val="fr-FR"/>
        </w:rPr>
      </w:pPr>
    </w:p>
    <w:p w:rsidR="00E07C69" w:rsidRPr="00E05CA7" w:rsidRDefault="00E07C69" w:rsidP="00080794">
      <w:pPr>
        <w:pStyle w:val="Sansinterligne"/>
        <w:rPr>
          <w:lang w:val="fr-FR"/>
        </w:rPr>
      </w:pPr>
    </w:p>
    <w:p w:rsidR="00E07C69" w:rsidRPr="00E05CA7" w:rsidRDefault="00E07C69" w:rsidP="00080794">
      <w:pPr>
        <w:pStyle w:val="Sansinterligne"/>
        <w:rPr>
          <w:lang w:val="fr-FR"/>
        </w:rPr>
      </w:pPr>
    </w:p>
    <w:p w:rsidR="00E07C69" w:rsidRPr="00E05CA7" w:rsidRDefault="00E07C69" w:rsidP="00080794">
      <w:pPr>
        <w:pStyle w:val="Sansinterligne"/>
        <w:rPr>
          <w:lang w:val="fr-FR"/>
        </w:rPr>
      </w:pPr>
    </w:p>
    <w:p w:rsidR="00E07C69" w:rsidRPr="00E05CA7" w:rsidRDefault="00E07C69" w:rsidP="00080794">
      <w:pPr>
        <w:pStyle w:val="Sansinterligne"/>
        <w:rPr>
          <w:lang w:val="fr-FR"/>
        </w:rPr>
      </w:pPr>
    </w:p>
    <w:p w:rsidR="00E07C69" w:rsidRDefault="00E07C69" w:rsidP="00080794">
      <w:pPr>
        <w:pStyle w:val="Sansinterligne"/>
        <w:rPr>
          <w:lang w:val="fr-FR"/>
        </w:rPr>
      </w:pPr>
    </w:p>
    <w:p w:rsidR="007A66A0" w:rsidRPr="00E05CA7" w:rsidRDefault="007A66A0" w:rsidP="00080794">
      <w:pPr>
        <w:pStyle w:val="Sansinterligne"/>
        <w:rPr>
          <w:lang w:val="fr-FR"/>
        </w:rPr>
      </w:pPr>
    </w:p>
    <w:p w:rsidR="00EF0D0D" w:rsidRPr="007A66A0" w:rsidRDefault="00D85EED" w:rsidP="007A66A0">
      <w:pPr>
        <w:pStyle w:val="Titre1"/>
      </w:pPr>
      <w:bookmarkStart w:id="8" w:name="_Toc414436041"/>
      <w:bookmarkStart w:id="9" w:name="_Toc414436164"/>
      <w:bookmarkStart w:id="10" w:name="_Toc414543939"/>
      <w:r w:rsidRPr="007A66A0">
        <w:lastRenderedPageBreak/>
        <w:t>LES OBJECTIFS QUALITATIFS</w:t>
      </w:r>
      <w:bookmarkEnd w:id="8"/>
      <w:bookmarkEnd w:id="9"/>
      <w:bookmarkEnd w:id="10"/>
    </w:p>
    <w:p w:rsidR="00CC03E3" w:rsidRPr="007A66A0" w:rsidRDefault="00CC03E3" w:rsidP="007A66A0">
      <w:pPr>
        <w:pStyle w:val="Titre2"/>
      </w:pPr>
      <w:bookmarkStart w:id="11" w:name="_Toc414436042"/>
      <w:bookmarkStart w:id="12" w:name="_Toc414436165"/>
      <w:bookmarkStart w:id="13" w:name="_Toc414543940"/>
      <w:r w:rsidRPr="007A66A0">
        <w:t>1 - Fédérer les équipes autour du projet d’établissement</w:t>
      </w:r>
      <w:bookmarkEnd w:id="11"/>
      <w:bookmarkEnd w:id="12"/>
      <w:bookmarkEnd w:id="13"/>
    </w:p>
    <w:p w:rsidR="00080794" w:rsidRPr="007A66A0" w:rsidRDefault="00080794" w:rsidP="007A66A0">
      <w:pPr>
        <w:pStyle w:val="Titre3"/>
      </w:pPr>
      <w:bookmarkStart w:id="14" w:name="_Toc414436043"/>
      <w:bookmarkStart w:id="15" w:name="_Toc414436166"/>
      <w:bookmarkStart w:id="16" w:name="_Toc414543941"/>
      <w:r w:rsidRPr="007A66A0">
        <w:t>Importance du projet éducatif</w:t>
      </w:r>
      <w:bookmarkEnd w:id="14"/>
      <w:bookmarkEnd w:id="15"/>
      <w:bookmarkEnd w:id="16"/>
    </w:p>
    <w:p w:rsidR="00A020AC" w:rsidRPr="007A66A0" w:rsidRDefault="00CC03E3" w:rsidP="00414E18">
      <w:pPr>
        <w:jc w:val="both"/>
        <w:rPr>
          <w:szCs w:val="24"/>
        </w:rPr>
      </w:pPr>
      <w:r w:rsidRPr="007A66A0">
        <w:rPr>
          <w:szCs w:val="24"/>
        </w:rPr>
        <w:t xml:space="preserve">Tous les membres de l’équipe éducative, quelle que soit leur fonction, concourent à la fois à la construction du projet et à sa mise en œuvre sur l’ensemble de la journée. Le chef d’établissement veille à la cohérence de l’ensemble. Le projet éducatif constitue un guide structuré où chacun peut mettre ses compétences au service de l’action commune. La présentation du projet aux familles est l’occasion </w:t>
      </w:r>
      <w:r w:rsidR="00AB513E" w:rsidRPr="007A66A0">
        <w:rPr>
          <w:szCs w:val="24"/>
        </w:rPr>
        <w:t>de leurs faire découvrir les contenus innovants</w:t>
      </w:r>
      <w:r w:rsidRPr="007A66A0">
        <w:rPr>
          <w:szCs w:val="24"/>
        </w:rPr>
        <w:t xml:space="preserve">. Elle est aussi un moment </w:t>
      </w:r>
      <w:r w:rsidR="00AB513E" w:rsidRPr="007A66A0">
        <w:rPr>
          <w:szCs w:val="24"/>
        </w:rPr>
        <w:t>privilégiée</w:t>
      </w:r>
      <w:r w:rsidRPr="007A66A0">
        <w:rPr>
          <w:szCs w:val="24"/>
        </w:rPr>
        <w:t xml:space="preserve"> pour leur permettre de s’impliquer davantage dans le parcours de le</w:t>
      </w:r>
      <w:r w:rsidR="00AB513E" w:rsidRPr="007A66A0">
        <w:rPr>
          <w:szCs w:val="24"/>
        </w:rPr>
        <w:t xml:space="preserve">ur enfant au sein de l’internat. Le projet permettra de renforcer </w:t>
      </w:r>
      <w:r w:rsidR="009E60D8" w:rsidRPr="007A66A0">
        <w:rPr>
          <w:szCs w:val="24"/>
        </w:rPr>
        <w:t>le lien</w:t>
      </w:r>
      <w:r w:rsidR="00AB513E" w:rsidRPr="007A66A0">
        <w:rPr>
          <w:szCs w:val="24"/>
        </w:rPr>
        <w:t xml:space="preserve"> e</w:t>
      </w:r>
      <w:r w:rsidR="00A020AC" w:rsidRPr="007A66A0">
        <w:rPr>
          <w:szCs w:val="24"/>
        </w:rPr>
        <w:t>ntre l’internat et les parents.</w:t>
      </w:r>
    </w:p>
    <w:p w:rsidR="00080794" w:rsidRPr="00A020AC" w:rsidRDefault="00D85EED" w:rsidP="00A020AC">
      <w:pPr>
        <w:pStyle w:val="Titre3"/>
        <w:rPr>
          <w:sz w:val="24"/>
          <w:szCs w:val="24"/>
        </w:rPr>
      </w:pPr>
      <w:bookmarkStart w:id="17" w:name="_Toc414543942"/>
      <w:r w:rsidRPr="00A020AC">
        <w:rPr>
          <w:sz w:val="24"/>
          <w:szCs w:val="24"/>
        </w:rPr>
        <w:t>Promouvoir l’égalité</w:t>
      </w:r>
      <w:bookmarkEnd w:id="17"/>
    </w:p>
    <w:p w:rsidR="00EF0D0D" w:rsidRPr="00A020AC" w:rsidRDefault="00EF0D0D" w:rsidP="00414E18">
      <w:pPr>
        <w:jc w:val="both"/>
        <w:rPr>
          <w:sz w:val="24"/>
          <w:szCs w:val="24"/>
        </w:rPr>
      </w:pPr>
      <w:r w:rsidRPr="00A020AC">
        <w:rPr>
          <w:sz w:val="24"/>
          <w:szCs w:val="24"/>
        </w:rPr>
        <w:t xml:space="preserve">Agir pour l’égalité des chances et l’équité scolaire. Un élève doit avoir le droit de pouvoir bénéficier des meilleures conditions matérielles et éducatif pour son année scolaire. </w:t>
      </w:r>
      <w:r w:rsidR="00360DC4" w:rsidRPr="00A020AC">
        <w:rPr>
          <w:sz w:val="24"/>
          <w:szCs w:val="24"/>
        </w:rPr>
        <w:t>Le cadre fonctionnel qu’offre l’internat doit permettre à l’élève de maximiser pleinement son potentiel.</w:t>
      </w:r>
    </w:p>
    <w:p w:rsidR="00D85EED" w:rsidRPr="007A66A0" w:rsidRDefault="00EF0D0D" w:rsidP="007A66A0">
      <w:pPr>
        <w:pStyle w:val="Titre2"/>
      </w:pPr>
      <w:bookmarkStart w:id="18" w:name="_Toc414436045"/>
      <w:bookmarkStart w:id="19" w:name="_Toc414436168"/>
      <w:bookmarkStart w:id="20" w:name="_Toc414543943"/>
      <w:r w:rsidRPr="007A66A0">
        <w:t>2</w:t>
      </w:r>
      <w:r w:rsidR="00080794" w:rsidRPr="007A66A0">
        <w:t xml:space="preserve"> </w:t>
      </w:r>
      <w:r w:rsidRPr="007A66A0">
        <w:t>-</w:t>
      </w:r>
      <w:r w:rsidR="00080794" w:rsidRPr="007A66A0">
        <w:t xml:space="preserve"> </w:t>
      </w:r>
      <w:r w:rsidR="00D85EED" w:rsidRPr="007A66A0">
        <w:t>Contribuer à l’épanouissement de l’enfant</w:t>
      </w:r>
      <w:bookmarkEnd w:id="18"/>
      <w:bookmarkEnd w:id="19"/>
      <w:bookmarkEnd w:id="20"/>
    </w:p>
    <w:p w:rsidR="00E07C69" w:rsidRPr="007A66A0" w:rsidRDefault="00E07C69" w:rsidP="007A66A0">
      <w:pPr>
        <w:pStyle w:val="Titre3"/>
        <w:rPr>
          <w:rStyle w:val="Titre2Car"/>
        </w:rPr>
      </w:pPr>
      <w:bookmarkStart w:id="21" w:name="_Toc414436046"/>
      <w:bookmarkStart w:id="22" w:name="_Toc414436169"/>
      <w:bookmarkStart w:id="23" w:name="_Toc414543944"/>
      <w:r w:rsidRPr="007A66A0">
        <w:rPr>
          <w:rStyle w:val="Titre2Car"/>
          <w:b/>
          <w:bCs/>
          <w:noProof w:val="0"/>
          <w:sz w:val="22"/>
          <w:szCs w:val="22"/>
        </w:rPr>
        <w:t>Enrichir sa personnalité.</w:t>
      </w:r>
      <w:bookmarkEnd w:id="21"/>
      <w:bookmarkEnd w:id="22"/>
      <w:bookmarkEnd w:id="23"/>
    </w:p>
    <w:p w:rsidR="00D85EED" w:rsidRPr="007A66A0" w:rsidRDefault="00D85EED" w:rsidP="00414E18">
      <w:pPr>
        <w:jc w:val="both"/>
        <w:rPr>
          <w:szCs w:val="24"/>
        </w:rPr>
      </w:pPr>
      <w:r w:rsidRPr="007A66A0">
        <w:rPr>
          <w:rStyle w:val="SansinterligneCar"/>
          <w:szCs w:val="24"/>
          <w:lang w:val="fr-FR"/>
        </w:rPr>
        <w:t>Les activités proposées doivent lui permettre de découvrir et de</w:t>
      </w:r>
      <w:r w:rsidRPr="007A66A0">
        <w:rPr>
          <w:szCs w:val="24"/>
        </w:rPr>
        <w:t xml:space="preserve"> développer ses potentialités. Elles l’aident également à acquérir une réflexion personnelle et doivent être complémentaires à certaines connaissances acquises  au Collège. </w:t>
      </w:r>
    </w:p>
    <w:p w:rsidR="00D85EED" w:rsidRPr="007A66A0" w:rsidRDefault="00D85EED" w:rsidP="007A66A0">
      <w:pPr>
        <w:pStyle w:val="Titre3"/>
      </w:pPr>
      <w:bookmarkStart w:id="24" w:name="_Toc414436047"/>
      <w:bookmarkStart w:id="25" w:name="_Toc414436170"/>
      <w:bookmarkStart w:id="26" w:name="_Toc414543945"/>
      <w:r w:rsidRPr="007A66A0">
        <w:t>Développer son autonomie et son esprit d’initiative.</w:t>
      </w:r>
      <w:bookmarkEnd w:id="24"/>
      <w:bookmarkEnd w:id="25"/>
      <w:bookmarkEnd w:id="26"/>
    </w:p>
    <w:p w:rsidR="00D85EED" w:rsidRPr="007A66A0" w:rsidRDefault="00D85EED" w:rsidP="00414E18">
      <w:pPr>
        <w:jc w:val="both"/>
        <w:rPr>
          <w:szCs w:val="24"/>
        </w:rPr>
      </w:pPr>
      <w:r w:rsidRPr="007A66A0">
        <w:rPr>
          <w:szCs w:val="24"/>
        </w:rPr>
        <w:t>Les activités doivent aider l’enfant à se repérer dans son environnement à le respecter et à acquérir une autonomie. Elles sont l’occasion pour lui de s’exprimer et d’acquérir des compétences nouvelles.</w:t>
      </w:r>
    </w:p>
    <w:p w:rsidR="00D85EED" w:rsidRPr="007A66A0" w:rsidRDefault="00D85EED" w:rsidP="00414E18">
      <w:pPr>
        <w:jc w:val="both"/>
        <w:rPr>
          <w:szCs w:val="24"/>
        </w:rPr>
      </w:pPr>
      <w:r w:rsidRPr="007A66A0">
        <w:rPr>
          <w:szCs w:val="24"/>
        </w:rPr>
        <w:t>L’enfant doit prendre conscience de ses droits et devoirs. Il doit également apprendre à respecter les personnes qui l’entourent enfants et adultes.</w:t>
      </w:r>
    </w:p>
    <w:p w:rsidR="00D85EED" w:rsidRPr="007A66A0" w:rsidRDefault="00D85EED" w:rsidP="007A66A0">
      <w:pPr>
        <w:pStyle w:val="Titre2"/>
      </w:pPr>
      <w:bookmarkStart w:id="27" w:name="_Toc414436048"/>
      <w:bookmarkStart w:id="28" w:name="_Toc414436171"/>
      <w:bookmarkStart w:id="29" w:name="_Toc414543946"/>
      <w:r w:rsidRPr="007A66A0">
        <w:t>3</w:t>
      </w:r>
      <w:r w:rsidR="00080794" w:rsidRPr="007A66A0">
        <w:t xml:space="preserve"> </w:t>
      </w:r>
      <w:r w:rsidRPr="007A66A0">
        <w:t>-</w:t>
      </w:r>
      <w:r w:rsidR="00080794" w:rsidRPr="007A66A0">
        <w:t xml:space="preserve"> </w:t>
      </w:r>
      <w:r w:rsidRPr="007A66A0">
        <w:t>Favoriser la socialisation  de l’enfant</w:t>
      </w:r>
      <w:bookmarkEnd w:id="27"/>
      <w:bookmarkEnd w:id="28"/>
      <w:bookmarkEnd w:id="29"/>
    </w:p>
    <w:p w:rsidR="00D85EED" w:rsidRPr="007A66A0" w:rsidRDefault="00D85EED" w:rsidP="007A66A0">
      <w:pPr>
        <w:pStyle w:val="Titre3"/>
      </w:pPr>
      <w:bookmarkStart w:id="30" w:name="_Toc414436049"/>
      <w:bookmarkStart w:id="31" w:name="_Toc414436172"/>
      <w:bookmarkStart w:id="32" w:name="_Toc414543947"/>
      <w:r w:rsidRPr="007A66A0">
        <w:t>Apprendre à vivre ensemble</w:t>
      </w:r>
      <w:bookmarkEnd w:id="30"/>
      <w:bookmarkEnd w:id="31"/>
      <w:bookmarkEnd w:id="32"/>
    </w:p>
    <w:p w:rsidR="00D85EED" w:rsidRPr="007A66A0" w:rsidRDefault="00D85EED" w:rsidP="00414E18">
      <w:pPr>
        <w:jc w:val="both"/>
        <w:rPr>
          <w:szCs w:val="24"/>
        </w:rPr>
      </w:pPr>
      <w:r w:rsidRPr="007A66A0">
        <w:rPr>
          <w:szCs w:val="24"/>
        </w:rPr>
        <w:t>Le respect de chacun est indispensable à l’organisation de la vie collective, l’enfant doit être responsabilisé et la solidarité valorisée. Chacun doit être reconnu dans sa singularité et dans son appartenance à une même communauté. Il apprend la citoyenneté et les règles de vie, il participe tant que possible à leur élaboration.</w:t>
      </w:r>
    </w:p>
    <w:p w:rsidR="00D85EED" w:rsidRPr="007A66A0" w:rsidRDefault="00D85EED" w:rsidP="007A66A0">
      <w:pPr>
        <w:pStyle w:val="Titre3"/>
      </w:pPr>
      <w:bookmarkStart w:id="33" w:name="_Toc414436050"/>
      <w:bookmarkStart w:id="34" w:name="_Toc414436173"/>
      <w:bookmarkStart w:id="35" w:name="_Toc414543948"/>
      <w:r w:rsidRPr="007A66A0">
        <w:t>Les mixités sociales</w:t>
      </w:r>
      <w:bookmarkEnd w:id="33"/>
      <w:bookmarkEnd w:id="34"/>
      <w:bookmarkEnd w:id="35"/>
      <w:r w:rsidRPr="007A66A0">
        <w:t xml:space="preserve"> </w:t>
      </w:r>
    </w:p>
    <w:p w:rsidR="00D85EED" w:rsidRPr="007A66A0" w:rsidRDefault="00D85EED" w:rsidP="00414E18">
      <w:pPr>
        <w:jc w:val="both"/>
        <w:rPr>
          <w:szCs w:val="24"/>
        </w:rPr>
      </w:pPr>
      <w:r w:rsidRPr="007A66A0">
        <w:rPr>
          <w:szCs w:val="24"/>
        </w:rPr>
        <w:t>L’internat est un espace de rencontres multiculturelles et sociales, rencontre d’enfants de tous milieux, favorisant le partage et la mixité sociale. Les activités sont organisées de façon à ce que tous les enfants puissent participer selon leur choix.</w:t>
      </w:r>
    </w:p>
    <w:p w:rsidR="00D85EED" w:rsidRPr="007A66A0" w:rsidRDefault="00EF0D0D" w:rsidP="007A66A0">
      <w:pPr>
        <w:pStyle w:val="Titre2"/>
      </w:pPr>
      <w:bookmarkStart w:id="36" w:name="_Toc414436051"/>
      <w:bookmarkStart w:id="37" w:name="_Toc414436174"/>
      <w:bookmarkStart w:id="38" w:name="_Toc414543949"/>
      <w:r w:rsidRPr="007A66A0">
        <w:lastRenderedPageBreak/>
        <w:t>4</w:t>
      </w:r>
      <w:r w:rsidR="00080794" w:rsidRPr="007A66A0">
        <w:t xml:space="preserve"> </w:t>
      </w:r>
      <w:r w:rsidRPr="007A66A0">
        <w:t>-</w:t>
      </w:r>
      <w:r w:rsidR="00080794" w:rsidRPr="007A66A0">
        <w:t xml:space="preserve"> </w:t>
      </w:r>
      <w:r w:rsidR="00D85EED" w:rsidRPr="007A66A0">
        <w:t>Place de la famille</w:t>
      </w:r>
      <w:bookmarkEnd w:id="36"/>
      <w:bookmarkEnd w:id="37"/>
      <w:bookmarkEnd w:id="38"/>
    </w:p>
    <w:p w:rsidR="00D85EED" w:rsidRPr="007A66A0" w:rsidRDefault="00D85EED" w:rsidP="007A66A0">
      <w:pPr>
        <w:pStyle w:val="Titre3"/>
      </w:pPr>
      <w:bookmarkStart w:id="39" w:name="_Toc414436052"/>
      <w:bookmarkStart w:id="40" w:name="_Toc414436175"/>
      <w:bookmarkStart w:id="41" w:name="_Toc414543950"/>
      <w:r w:rsidRPr="007A66A0">
        <w:t>Renforcer le lien parents et l’équipe d’adjoints.</w:t>
      </w:r>
      <w:bookmarkEnd w:id="39"/>
      <w:bookmarkEnd w:id="40"/>
      <w:bookmarkEnd w:id="41"/>
    </w:p>
    <w:p w:rsidR="00360DC4" w:rsidRPr="007A66A0" w:rsidRDefault="00360DC4" w:rsidP="00414E18">
      <w:pPr>
        <w:jc w:val="both"/>
        <w:rPr>
          <w:szCs w:val="24"/>
        </w:rPr>
      </w:pPr>
      <w:r w:rsidRPr="007A66A0">
        <w:rPr>
          <w:szCs w:val="24"/>
        </w:rPr>
        <w:t xml:space="preserve">L’internat concoure à l’éducation de l’élève en lui inculquant les valeurs et les normes de la société. Le rôle des parents y est tout aussi primordial car elle concoure aussi au bon fonctionnement du programme et de l’organisation au sein de l’internat. C’est pourquoi le lien avec les parents est primordial pour assurer l’équilibre dans la gestion de l’internat et à terme dans l’épanouissement et la réussite scolaire de l’élève.  </w:t>
      </w:r>
    </w:p>
    <w:p w:rsidR="00D85EED" w:rsidRPr="007A66A0" w:rsidRDefault="00EF0D0D" w:rsidP="007A66A0">
      <w:pPr>
        <w:pStyle w:val="Titre2"/>
      </w:pPr>
      <w:bookmarkStart w:id="42" w:name="_Toc414436053"/>
      <w:bookmarkStart w:id="43" w:name="_Toc414436176"/>
      <w:bookmarkStart w:id="44" w:name="_Toc414543951"/>
      <w:r w:rsidRPr="007A66A0">
        <w:t>5</w:t>
      </w:r>
      <w:r w:rsidR="00080794" w:rsidRPr="007A66A0">
        <w:t xml:space="preserve"> </w:t>
      </w:r>
      <w:r w:rsidRPr="007A66A0">
        <w:t>-</w:t>
      </w:r>
      <w:r w:rsidR="00080794" w:rsidRPr="007A66A0">
        <w:t xml:space="preserve"> </w:t>
      </w:r>
      <w:r w:rsidR="00D85EED" w:rsidRPr="007A66A0">
        <w:t>Développem</w:t>
      </w:r>
      <w:r w:rsidR="00E07C69" w:rsidRPr="007A66A0">
        <w:t>ent durable et éco-citoyenneté</w:t>
      </w:r>
      <w:bookmarkEnd w:id="42"/>
      <w:bookmarkEnd w:id="43"/>
      <w:bookmarkEnd w:id="44"/>
      <w:r w:rsidR="00E07C69" w:rsidRPr="007A66A0">
        <w:t xml:space="preserve"> </w:t>
      </w:r>
    </w:p>
    <w:p w:rsidR="00080794" w:rsidRPr="007A66A0" w:rsidRDefault="00080794" w:rsidP="007A66A0">
      <w:pPr>
        <w:pStyle w:val="Titre3"/>
      </w:pPr>
      <w:bookmarkStart w:id="45" w:name="_Toc414436054"/>
      <w:bookmarkStart w:id="46" w:name="_Toc414436177"/>
      <w:bookmarkStart w:id="47" w:name="_Toc414543952"/>
      <w:r w:rsidRPr="007A66A0">
        <w:t>Sensibilisation au plus jeune âge</w:t>
      </w:r>
      <w:bookmarkEnd w:id="45"/>
      <w:bookmarkEnd w:id="46"/>
      <w:bookmarkEnd w:id="47"/>
    </w:p>
    <w:p w:rsidR="00080794" w:rsidRPr="007A66A0" w:rsidRDefault="00D85EED" w:rsidP="00414E18">
      <w:pPr>
        <w:jc w:val="both"/>
        <w:rPr>
          <w:szCs w:val="24"/>
        </w:rPr>
      </w:pPr>
      <w:r w:rsidRPr="007A66A0">
        <w:rPr>
          <w:szCs w:val="24"/>
        </w:rPr>
        <w:t xml:space="preserve">Les activités et les actions doivent favoriser l’ouverture des enfants à une prise de conscience environnementale par </w:t>
      </w:r>
      <w:r w:rsidR="00360DC4" w:rsidRPr="007A66A0">
        <w:rPr>
          <w:szCs w:val="24"/>
        </w:rPr>
        <w:t>des projets de sensibilisation. Ainsi l’élève découvre les enjeux environnementaux.</w:t>
      </w:r>
    </w:p>
    <w:p w:rsidR="00360DC4" w:rsidRPr="007A66A0" w:rsidRDefault="00080794" w:rsidP="007A66A0">
      <w:pPr>
        <w:pStyle w:val="Titre3"/>
      </w:pPr>
      <w:bookmarkStart w:id="48" w:name="_Toc414436055"/>
      <w:bookmarkStart w:id="49" w:name="_Toc414436178"/>
      <w:bookmarkStart w:id="50" w:name="_Toc414543953"/>
      <w:r w:rsidRPr="007A66A0">
        <w:t>Le « Vivre ensemble »</w:t>
      </w:r>
      <w:bookmarkEnd w:id="48"/>
      <w:bookmarkEnd w:id="49"/>
      <w:bookmarkEnd w:id="50"/>
      <w:r w:rsidR="00360DC4" w:rsidRPr="007A66A0">
        <w:t xml:space="preserve"> </w:t>
      </w:r>
    </w:p>
    <w:p w:rsidR="00E07C69" w:rsidRDefault="00D85EED" w:rsidP="00414E18">
      <w:pPr>
        <w:jc w:val="both"/>
        <w:rPr>
          <w:szCs w:val="24"/>
        </w:rPr>
      </w:pPr>
      <w:r w:rsidRPr="007A66A0">
        <w:rPr>
          <w:sz w:val="24"/>
        </w:rPr>
        <w:t xml:space="preserve">L’internat Laura Boula doit être perçu non pas uniquement comme un service de garde par les familles et les équipes mais également comme un lieu d’apprentissage de la vie en collectivité où l’enfant va pouvoir être écouté, reconnu, et va pouvoir prendre des responsabilités. C’est un lieu où il doit </w:t>
      </w:r>
      <w:r w:rsidRPr="007A66A0">
        <w:rPr>
          <w:szCs w:val="24"/>
        </w:rPr>
        <w:t>pouvoir découvrir les valeurs de solidarité, de laïcité, de citoyenneté et d’ouverture aux autres.</w:t>
      </w:r>
    </w:p>
    <w:p w:rsidR="007A66A0" w:rsidRDefault="007A66A0" w:rsidP="00414E18">
      <w:pPr>
        <w:jc w:val="both"/>
        <w:rPr>
          <w:szCs w:val="24"/>
        </w:rPr>
      </w:pPr>
    </w:p>
    <w:p w:rsidR="007A66A0" w:rsidRDefault="007A66A0" w:rsidP="00414E18">
      <w:pPr>
        <w:jc w:val="both"/>
        <w:rPr>
          <w:szCs w:val="24"/>
        </w:rPr>
      </w:pPr>
    </w:p>
    <w:p w:rsidR="007A66A0" w:rsidRDefault="007A66A0" w:rsidP="00414E18">
      <w:pPr>
        <w:jc w:val="both"/>
        <w:rPr>
          <w:szCs w:val="24"/>
        </w:rPr>
      </w:pPr>
    </w:p>
    <w:p w:rsidR="007A66A0" w:rsidRDefault="007A66A0" w:rsidP="00414E18">
      <w:pPr>
        <w:jc w:val="both"/>
        <w:rPr>
          <w:szCs w:val="24"/>
        </w:rPr>
      </w:pPr>
    </w:p>
    <w:p w:rsidR="007A66A0" w:rsidRDefault="007A66A0" w:rsidP="00414E18">
      <w:pPr>
        <w:jc w:val="both"/>
        <w:rPr>
          <w:szCs w:val="24"/>
        </w:rPr>
      </w:pPr>
    </w:p>
    <w:p w:rsidR="007A66A0" w:rsidRDefault="007A66A0" w:rsidP="00414E18">
      <w:pPr>
        <w:jc w:val="both"/>
        <w:rPr>
          <w:szCs w:val="24"/>
        </w:rPr>
      </w:pPr>
    </w:p>
    <w:p w:rsidR="007A66A0" w:rsidRDefault="007A66A0" w:rsidP="00414E18">
      <w:pPr>
        <w:jc w:val="both"/>
        <w:rPr>
          <w:szCs w:val="24"/>
        </w:rPr>
      </w:pPr>
    </w:p>
    <w:p w:rsidR="007A66A0" w:rsidRDefault="007A66A0" w:rsidP="00414E18">
      <w:pPr>
        <w:jc w:val="both"/>
        <w:rPr>
          <w:szCs w:val="24"/>
        </w:rPr>
      </w:pPr>
    </w:p>
    <w:p w:rsidR="007A66A0" w:rsidRDefault="007A66A0" w:rsidP="00414E18">
      <w:pPr>
        <w:jc w:val="both"/>
        <w:rPr>
          <w:szCs w:val="24"/>
        </w:rPr>
      </w:pPr>
    </w:p>
    <w:p w:rsidR="007A66A0" w:rsidRDefault="007A66A0" w:rsidP="00414E18">
      <w:pPr>
        <w:jc w:val="both"/>
        <w:rPr>
          <w:szCs w:val="24"/>
        </w:rPr>
      </w:pPr>
    </w:p>
    <w:p w:rsidR="007A66A0" w:rsidRPr="007A66A0" w:rsidRDefault="007A66A0" w:rsidP="00414E18">
      <w:pPr>
        <w:jc w:val="both"/>
        <w:rPr>
          <w:szCs w:val="24"/>
        </w:rPr>
      </w:pPr>
    </w:p>
    <w:p w:rsidR="00265BAF" w:rsidRPr="007A66A0" w:rsidRDefault="00265BAF" w:rsidP="007A66A0">
      <w:pPr>
        <w:pStyle w:val="Titre1"/>
      </w:pPr>
      <w:bookmarkStart w:id="51" w:name="_Toc414436056"/>
      <w:bookmarkStart w:id="52" w:name="_Toc414436179"/>
      <w:bookmarkStart w:id="53" w:name="_Toc414543954"/>
      <w:r w:rsidRPr="007A66A0">
        <w:lastRenderedPageBreak/>
        <w:t>DOMAINES D’ACTIONS</w:t>
      </w:r>
      <w:bookmarkEnd w:id="51"/>
      <w:bookmarkEnd w:id="52"/>
      <w:bookmarkEnd w:id="53"/>
      <w:r w:rsidRPr="007A66A0">
        <w:t xml:space="preserve"> </w:t>
      </w:r>
    </w:p>
    <w:p w:rsidR="00265BAF" w:rsidRPr="007A66A0" w:rsidRDefault="00265BAF" w:rsidP="00414E18">
      <w:pPr>
        <w:jc w:val="both"/>
      </w:pPr>
      <w:r w:rsidRPr="007A66A0">
        <w:t>La concertation est nécessaire pour les autorisations de projets</w:t>
      </w:r>
      <w:r w:rsidR="00A433A4" w:rsidRPr="007A66A0">
        <w:t xml:space="preserve"> avec la Direction de tutelle. </w:t>
      </w:r>
      <w:r w:rsidRPr="007A66A0">
        <w:t xml:space="preserve">Il est conseillé aux adjoints de créer, d’imaginer des </w:t>
      </w:r>
      <w:r w:rsidR="00A433A4" w:rsidRPr="007A66A0">
        <w:t xml:space="preserve">projets. </w:t>
      </w:r>
      <w:r w:rsidRPr="007A66A0">
        <w:t>Puis créer un rapprochement avec la Direction de tutelle pour la définition concertée des m</w:t>
      </w:r>
      <w:r w:rsidR="00A433A4" w:rsidRPr="007A66A0">
        <w:t>oyens financiers et matériels.</w:t>
      </w:r>
    </w:p>
    <w:p w:rsidR="00265BAF" w:rsidRPr="007A66A0" w:rsidRDefault="00265BAF" w:rsidP="00414E18">
      <w:pPr>
        <w:jc w:val="both"/>
      </w:pPr>
      <w:r w:rsidRPr="007A66A0">
        <w:t>Certains projets sero</w:t>
      </w:r>
      <w:r w:rsidR="00A433A4" w:rsidRPr="007A66A0">
        <w:t>nt triés par ordre de priorité (écrits</w:t>
      </w:r>
      <w:r w:rsidRPr="007A66A0">
        <w:t xml:space="preserve"> sous forme d’</w:t>
      </w:r>
      <w:r w:rsidR="00A433A4" w:rsidRPr="007A66A0">
        <w:t>avant-projet</w:t>
      </w:r>
      <w:r w:rsidRPr="007A66A0">
        <w:t xml:space="preserve"> avant validation)</w:t>
      </w:r>
      <w:r w:rsidR="00A433A4" w:rsidRPr="007A66A0">
        <w:t>.</w:t>
      </w:r>
    </w:p>
    <w:p w:rsidR="00265BAF" w:rsidRPr="007A66A0" w:rsidRDefault="00265BAF" w:rsidP="00414E18">
      <w:pPr>
        <w:jc w:val="both"/>
      </w:pPr>
      <w:r w:rsidRPr="007A66A0">
        <w:t xml:space="preserve">La mise en relation des projets passe par la Direction de l’internat qui </w:t>
      </w:r>
      <w:r w:rsidR="00A433A4" w:rsidRPr="007A66A0">
        <w:t>informe la Direction de tutelle</w:t>
      </w:r>
      <w:r w:rsidRPr="007A66A0">
        <w:t xml:space="preserve"> </w:t>
      </w:r>
      <w:r w:rsidR="00A433A4" w:rsidRPr="007A66A0">
        <w:t>(sous</w:t>
      </w:r>
      <w:r w:rsidRPr="007A66A0">
        <w:t xml:space="preserve"> forme de calendrier). Certains projets peuvent être mis en place avec le concours des personnes qualifiées ou des professionnels</w:t>
      </w:r>
      <w:r w:rsidR="00A433A4" w:rsidRPr="007A66A0">
        <w:t xml:space="preserve"> ou intervenants extérieurs.</w:t>
      </w:r>
    </w:p>
    <w:p w:rsidR="00A433A4" w:rsidRPr="007A66A0" w:rsidRDefault="00A433A4" w:rsidP="007A66A0">
      <w:pPr>
        <w:pStyle w:val="Titre2"/>
      </w:pPr>
      <w:bookmarkStart w:id="54" w:name="_Toc414436057"/>
      <w:bookmarkStart w:id="55" w:name="_Toc414436180"/>
      <w:bookmarkStart w:id="56" w:name="_Toc414543955"/>
      <w:r w:rsidRPr="007A66A0">
        <w:t>ART ET CULTURE</w:t>
      </w:r>
      <w:bookmarkEnd w:id="54"/>
      <w:bookmarkEnd w:id="55"/>
      <w:bookmarkEnd w:id="56"/>
    </w:p>
    <w:p w:rsidR="00A433A4" w:rsidRPr="007A66A0" w:rsidRDefault="00A433A4" w:rsidP="00414E18">
      <w:pPr>
        <w:jc w:val="both"/>
      </w:pPr>
      <w:r w:rsidRPr="007A66A0">
        <w:t>L’éducation artistique et culturelle concourt à la formation intellectuelle et sensible des élèves et relève à ce titre de la culture humaniste.</w:t>
      </w:r>
    </w:p>
    <w:p w:rsidR="00A433A4" w:rsidRPr="00C47EF8" w:rsidRDefault="00A433A4" w:rsidP="001628E6">
      <w:pPr>
        <w:pStyle w:val="Titre3"/>
        <w:rPr>
          <w:sz w:val="24"/>
        </w:rPr>
      </w:pPr>
      <w:bookmarkStart w:id="57" w:name="_Toc414436058"/>
      <w:bookmarkStart w:id="58" w:name="_Toc414436181"/>
      <w:bookmarkStart w:id="59" w:name="_Toc414543956"/>
      <w:r w:rsidRPr="00C47EF8">
        <w:rPr>
          <w:sz w:val="24"/>
        </w:rPr>
        <w:t>Définition du domaine</w:t>
      </w:r>
      <w:bookmarkEnd w:id="57"/>
      <w:bookmarkEnd w:id="58"/>
      <w:bookmarkEnd w:id="59"/>
    </w:p>
    <w:p w:rsidR="00A433A4" w:rsidRPr="007A66A0" w:rsidRDefault="00A433A4" w:rsidP="00414E18">
      <w:pPr>
        <w:jc w:val="both"/>
      </w:pPr>
      <w:r w:rsidRPr="007A66A0">
        <w:t>L’éducation artistique et culturelle joue un rôle essentiel en matière de valorisation de la diversité des cultures et des formes artistiques. Elle contribue à la formation de la personnalité et constitue un facteur déterminant de la construction de l’identité culturelle. En complément des enseignements, des activités sont proposées dans des domaines variés (musique, danse, chorale, etc.). Elles peuvent prendre la forme d’ateliers de pratique ou de création, de programmes de découverte culturelle (sortie culturel en tribu, en bibliothèque, etc.) et s’appuyer sur les compétences d’un artis</w:t>
      </w:r>
      <w:r w:rsidR="004A3D7B" w:rsidRPr="007A66A0">
        <w:t xml:space="preserve">te (artisan, sculpteurs, etc.) </w:t>
      </w:r>
      <w:r w:rsidRPr="007A66A0">
        <w:t>ou d’un médiateur culturel.</w:t>
      </w:r>
    </w:p>
    <w:p w:rsidR="00A433A4" w:rsidRPr="00C47EF8" w:rsidRDefault="000F495D" w:rsidP="001628E6">
      <w:pPr>
        <w:pStyle w:val="Titre3"/>
        <w:rPr>
          <w:sz w:val="24"/>
        </w:rPr>
      </w:pPr>
      <w:bookmarkStart w:id="60" w:name="_Toc414436059"/>
      <w:bookmarkStart w:id="61" w:name="_Toc414436182"/>
      <w:bookmarkStart w:id="62" w:name="_Toc414543957"/>
      <w:r w:rsidRPr="00C47EF8">
        <w:rPr>
          <w:sz w:val="24"/>
        </w:rPr>
        <w:t>Les modalités</w:t>
      </w:r>
      <w:bookmarkEnd w:id="60"/>
      <w:bookmarkEnd w:id="61"/>
      <w:bookmarkEnd w:id="62"/>
    </w:p>
    <w:p w:rsidR="00A433A4" w:rsidRPr="007A66A0" w:rsidRDefault="000F495D" w:rsidP="00414E18">
      <w:pPr>
        <w:jc w:val="both"/>
      </w:pPr>
      <w:r w:rsidRPr="007A66A0">
        <w:t xml:space="preserve">Il est important d’offrir aux élèves un parcours culturel riche et cohérent leur permettant d’accéder à des formes d’expression variées, en tant que lecteurs, spectateurs, auditeurs, mais aussi en tant que praticiens. Cette offre culturelle s’inscrit clairement dans le projet d’établissement mais aussi dans la dynamique politique de la province des Iles Loyautés ; celle de la valorisation de la culture et du patrimoine. </w:t>
      </w:r>
    </w:p>
    <w:p w:rsidR="00C47EF8" w:rsidRDefault="00BF587C" w:rsidP="007A66A0">
      <w:pPr>
        <w:pStyle w:val="Titre3"/>
        <w:rPr>
          <w:sz w:val="24"/>
        </w:rPr>
      </w:pPr>
      <w:bookmarkStart w:id="63" w:name="_Toc414436060"/>
      <w:bookmarkStart w:id="64" w:name="_Toc414436183"/>
      <w:bookmarkStart w:id="65" w:name="_Toc414543958"/>
      <w:r w:rsidRPr="00C47EF8">
        <w:rPr>
          <w:sz w:val="24"/>
        </w:rPr>
        <w:t>Les dispositifs</w:t>
      </w:r>
      <w:bookmarkEnd w:id="63"/>
      <w:bookmarkEnd w:id="64"/>
      <w:bookmarkEnd w:id="65"/>
    </w:p>
    <w:p w:rsidR="007A66A0" w:rsidRPr="007A66A0" w:rsidRDefault="007A66A0" w:rsidP="007A66A0"/>
    <w:p w:rsidR="00BF587C" w:rsidRPr="007A66A0" w:rsidRDefault="00EA3D20" w:rsidP="00414E18">
      <w:pPr>
        <w:jc w:val="both"/>
      </w:pPr>
      <w:r w:rsidRPr="007A66A0">
        <w:t>« À la découverte de Lifou »</w:t>
      </w:r>
    </w:p>
    <w:p w:rsidR="00C9006B" w:rsidRPr="007A66A0" w:rsidRDefault="00C9006B" w:rsidP="00414E18">
      <w:pPr>
        <w:jc w:val="both"/>
      </w:pPr>
      <w:r w:rsidRPr="007A66A0">
        <w:t>Cet atelier pédagogique permet la rencontre et l’échange avec les habitants des tribus de Lifou. Ce dispositif aide l’élève à se repérer dans son environnement social et culturel. Au travers des récits, des légendes, des contes et des mythes l’enfant apprend à mieux connaître son îles, ces richesses, son patrimoine.</w:t>
      </w:r>
    </w:p>
    <w:p w:rsidR="00C47EF8" w:rsidRPr="00C47EF8" w:rsidRDefault="00C47EF8" w:rsidP="00414E18">
      <w:pPr>
        <w:jc w:val="both"/>
        <w:rPr>
          <w:sz w:val="24"/>
        </w:rPr>
      </w:pPr>
    </w:p>
    <w:p w:rsidR="00C9006B" w:rsidRPr="007A66A0" w:rsidRDefault="00C9006B" w:rsidP="00414E18">
      <w:pPr>
        <w:jc w:val="both"/>
      </w:pPr>
      <w:r w:rsidRPr="007A66A0">
        <w:t>« Do »</w:t>
      </w:r>
    </w:p>
    <w:p w:rsidR="00C9006B" w:rsidRPr="007A66A0" w:rsidRDefault="00C9006B" w:rsidP="00414E18">
      <w:pPr>
        <w:jc w:val="both"/>
      </w:pPr>
      <w:r w:rsidRPr="007A66A0">
        <w:t xml:space="preserve">Découvrir le « Do » en langue « Drehu » </w:t>
      </w:r>
      <w:r w:rsidR="005E2305" w:rsidRPr="007A66A0">
        <w:t xml:space="preserve">et apprendre à le chanter. Cet atelier permet aux élèves de s’exprimer et découvrir au travers du solfège leur capacité musicale. C’est l’occasion aussi de </w:t>
      </w:r>
      <w:r w:rsidR="005E2305" w:rsidRPr="007A66A0">
        <w:lastRenderedPageBreak/>
        <w:t>renforcer leur estime de soi, de créer et approfondir des liens d’amitiés</w:t>
      </w:r>
      <w:r w:rsidR="001E4182" w:rsidRPr="007A66A0">
        <w:t xml:space="preserve"> et d’affinité entre les élèves et le personnel.</w:t>
      </w:r>
    </w:p>
    <w:p w:rsidR="001E4182" w:rsidRPr="007A66A0" w:rsidRDefault="001E4182" w:rsidP="00414E18">
      <w:pPr>
        <w:jc w:val="both"/>
      </w:pPr>
      <w:r w:rsidRPr="007A66A0">
        <w:t>« La KAAZ musicale »</w:t>
      </w:r>
    </w:p>
    <w:p w:rsidR="001E4182" w:rsidRPr="007A66A0" w:rsidRDefault="001E4182" w:rsidP="00414E18">
      <w:pPr>
        <w:jc w:val="both"/>
      </w:pPr>
      <w:r w:rsidRPr="007A66A0">
        <w:t>L’objectif de cette activité sera de permettre aux élèves de s’exprimer et de mettre en valeur leur patrimoine. C’est l’occasion d’entendre les élèves qui ne s’expriment pas beaucoup, d’apprendre à les connaître et de découvrir leurs talents. C’est une opportunité aussi aux enfants de s’exercer à l’entretien en public.</w:t>
      </w:r>
    </w:p>
    <w:p w:rsidR="00D70D2D" w:rsidRPr="007A66A0" w:rsidRDefault="00D70D2D" w:rsidP="00414E18">
      <w:pPr>
        <w:jc w:val="both"/>
      </w:pPr>
      <w:r w:rsidRPr="007A66A0">
        <w:t>« Anniversaire du mois »</w:t>
      </w:r>
    </w:p>
    <w:p w:rsidR="00D70D2D" w:rsidRPr="007A66A0" w:rsidRDefault="00D70D2D" w:rsidP="00414E18">
      <w:pPr>
        <w:jc w:val="both"/>
      </w:pPr>
      <w:r w:rsidRPr="007A66A0">
        <w:t xml:space="preserve">L’idée </w:t>
      </w:r>
      <w:r w:rsidR="00254233" w:rsidRPr="007A66A0">
        <w:t xml:space="preserve">est </w:t>
      </w:r>
      <w:r w:rsidRPr="007A66A0">
        <w:t xml:space="preserve">de fêter à chaque fin de mois tous les anniversaires  des élèves concernés par le mois </w:t>
      </w:r>
      <w:r w:rsidR="00254233" w:rsidRPr="007A66A0">
        <w:t>en cours. La confection des gâteaux est l’organisation des préparatifs permet de fédérer les élèves vers un même objectif. C’est l’occasion de développer la cohésion de groupe et renforcer  le lien  entre les élèves, le personnel éducatif et des cuisiniers.</w:t>
      </w:r>
    </w:p>
    <w:p w:rsidR="00BF587C" w:rsidRPr="007A66A0" w:rsidRDefault="00BF587C" w:rsidP="00414E18">
      <w:pPr>
        <w:jc w:val="both"/>
      </w:pPr>
      <w:r w:rsidRPr="007A66A0">
        <w:t xml:space="preserve">L’accompagnement éducatif </w:t>
      </w:r>
    </w:p>
    <w:p w:rsidR="00BF587C" w:rsidRPr="007A66A0" w:rsidRDefault="00BF587C" w:rsidP="00414E18">
      <w:pPr>
        <w:jc w:val="both"/>
      </w:pPr>
      <w:r w:rsidRPr="007A66A0">
        <w:t>Les activités artistiques et culturelles proposées dans le cadre de l’accompagnement éducatif concernent tous les domaines et toutes les formes de l’art et de la culture. L’accent est mis sur les activités d’expression et de création artistiques aboutissant à des réalisations concrètes.</w:t>
      </w:r>
    </w:p>
    <w:p w:rsidR="00A433A4" w:rsidRPr="007A66A0" w:rsidRDefault="001E4182" w:rsidP="007A66A0">
      <w:pPr>
        <w:pStyle w:val="Titre2"/>
      </w:pPr>
      <w:bookmarkStart w:id="66" w:name="_Toc414436061"/>
      <w:bookmarkStart w:id="67" w:name="_Toc414436184"/>
      <w:bookmarkStart w:id="68" w:name="_Toc414543959"/>
      <w:r w:rsidRPr="007A66A0">
        <w:t>CITOYENETE, ENGAGEMENT, INITIATIVE</w:t>
      </w:r>
      <w:bookmarkEnd w:id="66"/>
      <w:bookmarkEnd w:id="67"/>
      <w:bookmarkEnd w:id="68"/>
    </w:p>
    <w:p w:rsidR="001E4182" w:rsidRPr="007A66A0" w:rsidRDefault="001E4182" w:rsidP="00414E18">
      <w:pPr>
        <w:jc w:val="both"/>
      </w:pPr>
      <w:r w:rsidRPr="007A66A0">
        <w:t xml:space="preserve">L’apprentissage de la responsabilité est l’une des compétences devant être maîtrisée au terme de la </w:t>
      </w:r>
      <w:r w:rsidR="00FF5CE3" w:rsidRPr="007A66A0">
        <w:t xml:space="preserve">scolarité </w:t>
      </w:r>
      <w:r w:rsidRPr="007A66A0">
        <w:t>obligatoire.</w:t>
      </w:r>
    </w:p>
    <w:p w:rsidR="00FF5CE3" w:rsidRPr="00C47EF8" w:rsidRDefault="00FF5CE3" w:rsidP="001628E6">
      <w:pPr>
        <w:pStyle w:val="Titre3"/>
        <w:rPr>
          <w:sz w:val="24"/>
        </w:rPr>
      </w:pPr>
      <w:bookmarkStart w:id="69" w:name="_Toc414436062"/>
      <w:bookmarkStart w:id="70" w:name="_Toc414436185"/>
      <w:bookmarkStart w:id="71" w:name="_Toc414543960"/>
      <w:r w:rsidRPr="00C47EF8">
        <w:rPr>
          <w:sz w:val="24"/>
        </w:rPr>
        <w:t>Définition du domaine</w:t>
      </w:r>
      <w:bookmarkEnd w:id="69"/>
      <w:bookmarkEnd w:id="70"/>
      <w:bookmarkEnd w:id="71"/>
      <w:r w:rsidRPr="00C47EF8">
        <w:rPr>
          <w:sz w:val="24"/>
        </w:rPr>
        <w:t xml:space="preserve"> </w:t>
      </w:r>
    </w:p>
    <w:p w:rsidR="00FF5CE3" w:rsidRPr="007A66A0" w:rsidRDefault="00FF5CE3" w:rsidP="00414E18">
      <w:pPr>
        <w:jc w:val="both"/>
      </w:pPr>
      <w:r w:rsidRPr="007A66A0">
        <w:t>Ce domaine d’excellence part de l’élève acteur du système éducatif. Il vise à faire exister la parole des élèves dans l’institution scolaire, à améliorer la relation élève-enseignant, à développer l’autodiscipline des élèves, mais aussi leur force de proposition. Il prend appui sur le droit d’expression et le droit de participation des élèves. Ce domaine s’intéresse aux éléments contribuant à leur responsabilisation, leur engagement et à leur prise d’initiative, en particulier dans la vie quotidienne.</w:t>
      </w:r>
    </w:p>
    <w:p w:rsidR="00FF5CE3" w:rsidRDefault="007A66A0" w:rsidP="001628E6">
      <w:pPr>
        <w:pStyle w:val="Titre3"/>
        <w:rPr>
          <w:sz w:val="24"/>
        </w:rPr>
      </w:pPr>
      <w:bookmarkStart w:id="72" w:name="_Toc414436063"/>
      <w:bookmarkStart w:id="73" w:name="_Toc414436186"/>
      <w:bookmarkStart w:id="74" w:name="_Toc414543961"/>
      <w:r>
        <w:rPr>
          <w:sz w:val="24"/>
        </w:rPr>
        <w:t>Les d</w:t>
      </w:r>
      <w:r w:rsidR="00E07C69" w:rsidRPr="00C47EF8">
        <w:rPr>
          <w:sz w:val="24"/>
        </w:rPr>
        <w:t>ispositifs</w:t>
      </w:r>
      <w:bookmarkEnd w:id="72"/>
      <w:bookmarkEnd w:id="73"/>
      <w:bookmarkEnd w:id="74"/>
      <w:r w:rsidR="00E07C69" w:rsidRPr="00C47EF8">
        <w:rPr>
          <w:sz w:val="24"/>
        </w:rPr>
        <w:t> </w:t>
      </w:r>
    </w:p>
    <w:p w:rsidR="007A66A0" w:rsidRPr="007A66A0" w:rsidRDefault="007A66A0" w:rsidP="007A66A0"/>
    <w:p w:rsidR="00FF5CE3" w:rsidRPr="007A66A0" w:rsidRDefault="00FF5CE3" w:rsidP="00414E18">
      <w:pPr>
        <w:jc w:val="both"/>
      </w:pPr>
      <w:r w:rsidRPr="007A66A0">
        <w:t>« Soirée thématique »</w:t>
      </w:r>
    </w:p>
    <w:p w:rsidR="00FF5CE3" w:rsidRPr="007A66A0" w:rsidRDefault="00FF5CE3" w:rsidP="00414E18">
      <w:pPr>
        <w:jc w:val="both"/>
      </w:pPr>
      <w:r w:rsidRPr="007A66A0">
        <w:t>L’organisation de débat autour de thématique d’actualité permettra d’ouvrir le dialogue avec les élève et combattre contre les stigmates de la société contemporaines ; l’alcool, le tabac, les drogues, le suicide, la déscolarisation, etc.</w:t>
      </w:r>
    </w:p>
    <w:p w:rsidR="00FF5CE3" w:rsidRPr="007A66A0" w:rsidRDefault="000805AF" w:rsidP="00414E18">
      <w:pPr>
        <w:jc w:val="both"/>
      </w:pPr>
      <w:r w:rsidRPr="007A66A0">
        <w:t>« Horticulture et potager au collège »</w:t>
      </w:r>
    </w:p>
    <w:p w:rsidR="000805AF" w:rsidRPr="007A66A0" w:rsidRDefault="000805AF" w:rsidP="00414E18">
      <w:pPr>
        <w:jc w:val="both"/>
      </w:pPr>
      <w:r w:rsidRPr="007A66A0">
        <w:t>En liens avec le collège certains élèves internes auront le privilège de travailler sur des projets pilote. Cette démarche s’inscrit dans la démarche « développement durable » et de sensibilisation des élèves avec l’environnement.</w:t>
      </w:r>
    </w:p>
    <w:p w:rsidR="00254233" w:rsidRPr="007A66A0" w:rsidRDefault="00254233" w:rsidP="00414E18">
      <w:pPr>
        <w:jc w:val="both"/>
      </w:pPr>
      <w:r w:rsidRPr="007A66A0">
        <w:lastRenderedPageBreak/>
        <w:t>« Je découvre mon métier »</w:t>
      </w:r>
    </w:p>
    <w:p w:rsidR="00254233" w:rsidRPr="007A66A0" w:rsidRDefault="00254233" w:rsidP="00414E18">
      <w:pPr>
        <w:jc w:val="both"/>
      </w:pPr>
      <w:r w:rsidRPr="007A66A0">
        <w:t>Confronter l’élève à la réalité. C’est l’objet de c</w:t>
      </w:r>
      <w:r w:rsidR="00D52525" w:rsidRPr="007A66A0">
        <w:t>et atelier afin de lui permettre</w:t>
      </w:r>
      <w:r w:rsidRPr="007A66A0">
        <w:t xml:space="preserve"> de rencontrer des professionnels du métier qu’il pense ou </w:t>
      </w:r>
      <w:r w:rsidR="00D52525" w:rsidRPr="007A66A0">
        <w:t>qu’il veut</w:t>
      </w:r>
      <w:r w:rsidRPr="007A66A0">
        <w:t xml:space="preserve"> exercer</w:t>
      </w:r>
      <w:r w:rsidR="00D52525" w:rsidRPr="007A66A0">
        <w:t xml:space="preserve"> plus tard</w:t>
      </w:r>
      <w:r w:rsidRPr="007A66A0">
        <w:t>.</w:t>
      </w:r>
      <w:r w:rsidR="00D52525" w:rsidRPr="007A66A0">
        <w:t xml:space="preserve"> </w:t>
      </w:r>
      <w:r w:rsidRPr="007A66A0">
        <w:t>C’est</w:t>
      </w:r>
      <w:r w:rsidR="00D52525" w:rsidRPr="007A66A0">
        <w:t xml:space="preserve"> donc</w:t>
      </w:r>
      <w:r w:rsidRPr="007A66A0">
        <w:t xml:space="preserve"> une première approche d’un monde qu’</w:t>
      </w:r>
      <w:r w:rsidR="00D52525" w:rsidRPr="007A66A0">
        <w:t>il ne connaisse pas encore ; la vie active.</w:t>
      </w:r>
    </w:p>
    <w:p w:rsidR="00D52525" w:rsidRPr="007A66A0" w:rsidRDefault="00D52525" w:rsidP="00414E18">
      <w:pPr>
        <w:jc w:val="both"/>
      </w:pPr>
      <w:r w:rsidRPr="007A66A0">
        <w:t>« Tutorat et soutien scolaire »</w:t>
      </w:r>
    </w:p>
    <w:p w:rsidR="00D52525" w:rsidRPr="007A66A0" w:rsidRDefault="00D52525" w:rsidP="00414E18">
      <w:pPr>
        <w:jc w:val="both"/>
      </w:pPr>
      <w:r w:rsidRPr="007A66A0">
        <w:t>A travers un recensement des besoins des ateliers de tutorat et de soutien scolaire pourront être mis en place afin d’aider les élèves en difficultés. Le but à terme est de contribuer à la réussite scolaire de l’élève.</w:t>
      </w:r>
    </w:p>
    <w:p w:rsidR="000805AF" w:rsidRPr="007A66A0" w:rsidRDefault="000805AF" w:rsidP="007A66A0">
      <w:pPr>
        <w:pStyle w:val="Titre2"/>
      </w:pPr>
      <w:r w:rsidRPr="007A66A0">
        <w:t xml:space="preserve"> </w:t>
      </w:r>
      <w:bookmarkStart w:id="75" w:name="_Toc414436064"/>
      <w:bookmarkStart w:id="76" w:name="_Toc414436187"/>
      <w:bookmarkStart w:id="77" w:name="_Toc414543962"/>
      <w:r w:rsidRPr="007A66A0">
        <w:t>MEDIAS</w:t>
      </w:r>
      <w:bookmarkEnd w:id="75"/>
      <w:bookmarkEnd w:id="76"/>
      <w:bookmarkEnd w:id="77"/>
    </w:p>
    <w:p w:rsidR="000805AF" w:rsidRPr="007A66A0" w:rsidRDefault="000805AF" w:rsidP="00414E18">
      <w:pPr>
        <w:jc w:val="both"/>
      </w:pPr>
      <w:r w:rsidRPr="007A66A0">
        <w:t>Dans une société où les moyens de communication et de diffusion de l’information occupent une place grandissante et bouleversent la relation de l’élève aux savoirs, l’éducation aux médias constitue un enjeu très important pour l’École et contribue à la construction de compétences fondamentales.</w:t>
      </w:r>
    </w:p>
    <w:p w:rsidR="000805AF" w:rsidRPr="00C47EF8" w:rsidRDefault="000805AF" w:rsidP="001628E6">
      <w:pPr>
        <w:pStyle w:val="Titre3"/>
        <w:rPr>
          <w:sz w:val="24"/>
        </w:rPr>
      </w:pPr>
      <w:bookmarkStart w:id="78" w:name="_Toc414436065"/>
      <w:bookmarkStart w:id="79" w:name="_Toc414436188"/>
      <w:bookmarkStart w:id="80" w:name="_Toc414543963"/>
      <w:r w:rsidRPr="00C47EF8">
        <w:rPr>
          <w:sz w:val="24"/>
        </w:rPr>
        <w:t>Définition du domaine</w:t>
      </w:r>
      <w:bookmarkEnd w:id="78"/>
      <w:bookmarkEnd w:id="79"/>
      <w:bookmarkEnd w:id="80"/>
    </w:p>
    <w:p w:rsidR="00FF5CE3" w:rsidRPr="007A66A0" w:rsidRDefault="000805AF" w:rsidP="00414E18">
      <w:pPr>
        <w:jc w:val="both"/>
      </w:pPr>
      <w:r w:rsidRPr="007A66A0">
        <w:t>L’éducation aux médias vise à développer chez les élèves une attitude réfléchie, critique et autonome vis-à-vis des médias, leur permettant d’en maîtriser les langages et de vivre librement dans le monde actuel. Un projet d’établissement construit autour de ce domaine est nécessairement fédérateur. L’éducation aux médias motive tous les élèves et répond à la nécessité pour les internats d’établir une cohérence entre temps scolaire et hors temps scolaire</w:t>
      </w:r>
    </w:p>
    <w:p w:rsidR="00A433A4" w:rsidRPr="007A66A0" w:rsidRDefault="000805AF" w:rsidP="00414E18">
      <w:pPr>
        <w:jc w:val="both"/>
      </w:pPr>
      <w:r w:rsidRPr="007A66A0">
        <w:t>A l’approche de la question sur l’autonomie de la Nouvelle-Calédonie ce domaine contribue également à la construction des élèves en tant que futurs citoyens car il les amène à réfléchir à leurs droits, à leurs devoirs et à leur place dans la société. Ils les incitent à communiquer et à s’ouvrir à leur environnement. En effet, travailler avec les médias implique de travailler avec des partenaires, des professionnels des médias, permet de découvrir des métiers et, à terme, peut favoriser l’insertion sociale, professionnelle et culturelle des jeunes.</w:t>
      </w:r>
    </w:p>
    <w:p w:rsidR="00A433A4" w:rsidRPr="00C47EF8" w:rsidRDefault="003A10D8" w:rsidP="001628E6">
      <w:pPr>
        <w:pStyle w:val="Titre3"/>
        <w:rPr>
          <w:sz w:val="24"/>
        </w:rPr>
      </w:pPr>
      <w:bookmarkStart w:id="81" w:name="_Toc414436066"/>
      <w:bookmarkStart w:id="82" w:name="_Toc414436189"/>
      <w:bookmarkStart w:id="83" w:name="_Toc414543964"/>
      <w:r w:rsidRPr="00C47EF8">
        <w:rPr>
          <w:sz w:val="24"/>
        </w:rPr>
        <w:t>Pistes d’actions à menées :</w:t>
      </w:r>
      <w:bookmarkEnd w:id="81"/>
      <w:bookmarkEnd w:id="82"/>
      <w:bookmarkEnd w:id="83"/>
    </w:p>
    <w:p w:rsidR="003A10D8" w:rsidRPr="007A66A0" w:rsidRDefault="003A10D8" w:rsidP="00414E18">
      <w:pPr>
        <w:pStyle w:val="Paragraphedeliste"/>
        <w:numPr>
          <w:ilvl w:val="0"/>
          <w:numId w:val="1"/>
        </w:numPr>
        <w:jc w:val="both"/>
      </w:pPr>
      <w:r w:rsidRPr="007A66A0">
        <w:t>Création d’un site internet ou d’un blog de l’internat (activités, actualité, etc.).</w:t>
      </w:r>
    </w:p>
    <w:p w:rsidR="003A10D8" w:rsidRPr="007A66A0" w:rsidRDefault="000805AF" w:rsidP="00414E18">
      <w:pPr>
        <w:pStyle w:val="Paragraphedeliste"/>
        <w:numPr>
          <w:ilvl w:val="0"/>
          <w:numId w:val="1"/>
        </w:numPr>
        <w:jc w:val="both"/>
      </w:pPr>
      <w:r w:rsidRPr="007A66A0">
        <w:t>« </w:t>
      </w:r>
      <w:r w:rsidR="003A10D8" w:rsidRPr="007A66A0">
        <w:t xml:space="preserve">Le point presse » : un débat sur les questions d’actualité afin de renforcer le lien entre l’information et les élève qui doit être permanent pour pouvoir éveiller leur curiosité, leur esprit critique et leur culture générale. </w:t>
      </w:r>
    </w:p>
    <w:p w:rsidR="003A10D8" w:rsidRPr="007A66A0" w:rsidRDefault="003A10D8" w:rsidP="00414E18">
      <w:pPr>
        <w:pStyle w:val="Paragraphedeliste"/>
        <w:numPr>
          <w:ilvl w:val="0"/>
          <w:numId w:val="1"/>
        </w:numPr>
        <w:jc w:val="both"/>
      </w:pPr>
      <w:r w:rsidRPr="007A66A0">
        <w:t>Créer un média scolaire (en partenariat avec le collège)</w:t>
      </w:r>
    </w:p>
    <w:p w:rsidR="00A433A4" w:rsidRPr="007A66A0" w:rsidRDefault="00D70D2D" w:rsidP="007A66A0">
      <w:pPr>
        <w:pStyle w:val="Titre2"/>
      </w:pPr>
      <w:bookmarkStart w:id="84" w:name="_Toc414436067"/>
      <w:bookmarkStart w:id="85" w:name="_Toc414436190"/>
      <w:bookmarkStart w:id="86" w:name="_Toc414543965"/>
      <w:r w:rsidRPr="007A66A0">
        <w:t>SPORT</w:t>
      </w:r>
      <w:bookmarkEnd w:id="84"/>
      <w:bookmarkEnd w:id="85"/>
      <w:bookmarkEnd w:id="86"/>
    </w:p>
    <w:p w:rsidR="00D70D2D" w:rsidRPr="007A66A0" w:rsidRDefault="00D70D2D" w:rsidP="00414E18">
      <w:pPr>
        <w:jc w:val="both"/>
      </w:pPr>
      <w:r w:rsidRPr="007A66A0">
        <w:t>Le sport, phénomène quasi universel dans le temps et dans l’espace humain, peut être défini en tant qu’activité physique destinée à développer et à entraîner le corps mais aussi en tant qu’ensemble des disciplines sportives encadrées par des règles, se pratiquant sous forme de jeux individuels ou collectifs pouvant donner lieu à des compétitions.</w:t>
      </w:r>
    </w:p>
    <w:p w:rsidR="00D70D2D" w:rsidRPr="00C47EF8" w:rsidRDefault="00D70D2D" w:rsidP="001628E6">
      <w:pPr>
        <w:pStyle w:val="Titre3"/>
        <w:rPr>
          <w:sz w:val="24"/>
        </w:rPr>
      </w:pPr>
      <w:bookmarkStart w:id="87" w:name="_Toc414436068"/>
      <w:bookmarkStart w:id="88" w:name="_Toc414436191"/>
      <w:bookmarkStart w:id="89" w:name="_Toc414543966"/>
      <w:r w:rsidRPr="00C47EF8">
        <w:rPr>
          <w:sz w:val="24"/>
        </w:rPr>
        <w:lastRenderedPageBreak/>
        <w:t>Définition du domaine</w:t>
      </w:r>
      <w:bookmarkEnd w:id="87"/>
      <w:bookmarkEnd w:id="88"/>
      <w:bookmarkEnd w:id="89"/>
    </w:p>
    <w:p w:rsidR="00D70D2D" w:rsidRPr="007A66A0" w:rsidRDefault="00D70D2D" w:rsidP="00414E18">
      <w:pPr>
        <w:jc w:val="both"/>
      </w:pPr>
      <w:r w:rsidRPr="007A66A0">
        <w:t>Le sport concourt à l’apprentissage de la responsabilité, de la citoyenneté, de la santé, de la socialisation, des acquis culturels et de l’ouverture au monde. Il permet aux élève de se dépasser, de faire partie d’un groupe, de s’amuser.</w:t>
      </w:r>
    </w:p>
    <w:p w:rsidR="00D70D2D" w:rsidRDefault="007A66A0" w:rsidP="001628E6">
      <w:pPr>
        <w:pStyle w:val="Titre3"/>
        <w:rPr>
          <w:sz w:val="24"/>
        </w:rPr>
      </w:pPr>
      <w:bookmarkStart w:id="90" w:name="_Toc414436069"/>
      <w:bookmarkStart w:id="91" w:name="_Toc414436192"/>
      <w:bookmarkStart w:id="92" w:name="_Toc414543967"/>
      <w:r>
        <w:rPr>
          <w:sz w:val="24"/>
        </w:rPr>
        <w:t>Les d</w:t>
      </w:r>
      <w:r w:rsidR="00D70D2D" w:rsidRPr="00C47EF8">
        <w:rPr>
          <w:sz w:val="24"/>
        </w:rPr>
        <w:t>ispositifs :</w:t>
      </w:r>
      <w:bookmarkEnd w:id="90"/>
      <w:bookmarkEnd w:id="91"/>
      <w:bookmarkEnd w:id="92"/>
    </w:p>
    <w:p w:rsidR="007A66A0" w:rsidRPr="007A66A0" w:rsidRDefault="007A66A0" w:rsidP="007A66A0"/>
    <w:p w:rsidR="00D70D2D" w:rsidRPr="007A66A0" w:rsidRDefault="00D70D2D" w:rsidP="00414E18">
      <w:pPr>
        <w:jc w:val="both"/>
      </w:pPr>
      <w:r w:rsidRPr="007A66A0">
        <w:t>« Rencontres sportives »</w:t>
      </w:r>
    </w:p>
    <w:p w:rsidR="00D70D2D" w:rsidRPr="007A66A0" w:rsidRDefault="00D70D2D" w:rsidP="00414E18">
      <w:pPr>
        <w:jc w:val="both"/>
      </w:pPr>
      <w:r w:rsidRPr="007A66A0">
        <w:t>La rencontre sportive permet des pratiques favorables à la coopération et à l’entente ; elle offre des situations propices à l’épanouissement de la solidarité. Les interclasses dans l’établissement constituent une évolution possible. Avec l’UNSS, des rencontres dans la commune de Lifou  ou entre les internats peuvent se révéler très riches d’apprentissage pour tous. La rencontre entre les associations sportives est au cœur du fonctionnement du sport scolaire. Les modèles de rencontres et de compétition peuvent être inédits.</w:t>
      </w:r>
    </w:p>
    <w:p w:rsidR="00D70D2D" w:rsidRPr="007A66A0" w:rsidRDefault="00D70D2D" w:rsidP="00414E18">
      <w:pPr>
        <w:jc w:val="both"/>
      </w:pPr>
    </w:p>
    <w:p w:rsidR="00C47EF8" w:rsidRDefault="00C47EF8" w:rsidP="00414E18">
      <w:pPr>
        <w:jc w:val="both"/>
        <w:rPr>
          <w:sz w:val="24"/>
        </w:rPr>
      </w:pPr>
    </w:p>
    <w:p w:rsidR="00C47EF8" w:rsidRDefault="00C47EF8" w:rsidP="00414E18">
      <w:pPr>
        <w:jc w:val="both"/>
        <w:rPr>
          <w:sz w:val="24"/>
        </w:rPr>
      </w:pPr>
    </w:p>
    <w:p w:rsidR="00C47EF8" w:rsidRDefault="00C47EF8" w:rsidP="00414E18">
      <w:pPr>
        <w:jc w:val="both"/>
        <w:rPr>
          <w:sz w:val="24"/>
        </w:rPr>
      </w:pPr>
    </w:p>
    <w:p w:rsidR="00C47EF8" w:rsidRDefault="00C47EF8" w:rsidP="00414E18">
      <w:pPr>
        <w:jc w:val="both"/>
        <w:rPr>
          <w:sz w:val="24"/>
        </w:rPr>
      </w:pPr>
    </w:p>
    <w:p w:rsidR="00C47EF8" w:rsidRDefault="00C47EF8" w:rsidP="00414E18">
      <w:pPr>
        <w:jc w:val="both"/>
        <w:rPr>
          <w:sz w:val="24"/>
        </w:rPr>
      </w:pPr>
    </w:p>
    <w:p w:rsidR="00C47EF8" w:rsidRDefault="00C47EF8" w:rsidP="00414E18">
      <w:pPr>
        <w:jc w:val="both"/>
        <w:rPr>
          <w:sz w:val="24"/>
        </w:rPr>
      </w:pPr>
    </w:p>
    <w:p w:rsidR="00C47EF8" w:rsidRDefault="00C47EF8" w:rsidP="00414E18">
      <w:pPr>
        <w:jc w:val="both"/>
        <w:rPr>
          <w:sz w:val="24"/>
        </w:rPr>
      </w:pPr>
    </w:p>
    <w:p w:rsidR="00C47EF8" w:rsidRDefault="00C47EF8" w:rsidP="00414E18">
      <w:pPr>
        <w:jc w:val="both"/>
        <w:rPr>
          <w:sz w:val="24"/>
        </w:rPr>
      </w:pPr>
    </w:p>
    <w:p w:rsidR="00C47EF8" w:rsidRDefault="00C47EF8" w:rsidP="00414E18">
      <w:pPr>
        <w:jc w:val="both"/>
        <w:rPr>
          <w:sz w:val="24"/>
        </w:rPr>
      </w:pPr>
    </w:p>
    <w:p w:rsidR="00C47EF8" w:rsidRDefault="00C47EF8" w:rsidP="00414E18">
      <w:pPr>
        <w:jc w:val="both"/>
        <w:rPr>
          <w:sz w:val="24"/>
        </w:rPr>
      </w:pPr>
    </w:p>
    <w:p w:rsidR="00C47EF8" w:rsidRDefault="00C47EF8" w:rsidP="00414E18">
      <w:pPr>
        <w:jc w:val="both"/>
        <w:rPr>
          <w:sz w:val="24"/>
        </w:rPr>
      </w:pPr>
    </w:p>
    <w:p w:rsidR="00A020AC" w:rsidRDefault="00A020AC" w:rsidP="00414E18">
      <w:pPr>
        <w:jc w:val="both"/>
        <w:rPr>
          <w:sz w:val="24"/>
        </w:rPr>
      </w:pPr>
    </w:p>
    <w:p w:rsidR="00A020AC" w:rsidRDefault="00A020AC" w:rsidP="00414E18">
      <w:pPr>
        <w:jc w:val="both"/>
        <w:rPr>
          <w:sz w:val="24"/>
        </w:rPr>
      </w:pPr>
    </w:p>
    <w:p w:rsidR="00A020AC" w:rsidRDefault="00A020AC" w:rsidP="00414E18">
      <w:pPr>
        <w:jc w:val="both"/>
        <w:rPr>
          <w:sz w:val="24"/>
        </w:rPr>
      </w:pPr>
    </w:p>
    <w:p w:rsidR="00C47EF8" w:rsidRPr="007A66A0" w:rsidRDefault="00C47EF8" w:rsidP="007A66A0">
      <w:pPr>
        <w:pStyle w:val="Titre1"/>
      </w:pPr>
      <w:bookmarkStart w:id="93" w:name="_Toc414436070"/>
      <w:bookmarkStart w:id="94" w:name="_Toc414436193"/>
      <w:bookmarkStart w:id="95" w:name="_Toc414543968"/>
      <w:r w:rsidRPr="007A66A0">
        <w:lastRenderedPageBreak/>
        <w:t>PROJET EDUCATIF 2015 DE L’INTERNAT PROVINCIALE LAURA BOULA : UN NOUVEL ELAN</w:t>
      </w:r>
      <w:bookmarkEnd w:id="93"/>
      <w:bookmarkEnd w:id="94"/>
      <w:bookmarkEnd w:id="95"/>
    </w:p>
    <w:p w:rsidR="00C47EF8" w:rsidRPr="00C47EF8" w:rsidRDefault="00C47EF8" w:rsidP="00C47EF8"/>
    <w:p w:rsidR="007C2A00" w:rsidRPr="007A66A0" w:rsidRDefault="007C2A00" w:rsidP="00414E18">
      <w:pPr>
        <w:jc w:val="both"/>
      </w:pPr>
      <w:r w:rsidRPr="007A66A0">
        <w:t>Trois axes ont été retenus. Sans priorité hiérarchique, tous sont liés et doivent être développés simultanément. Grâce à son projet éducatif, l’internat Laura Boula doit être une véritable école de la vie où se développent :</w:t>
      </w:r>
    </w:p>
    <w:p w:rsidR="007C2A00" w:rsidRPr="007A66A0" w:rsidRDefault="007C2A00" w:rsidP="00414E18">
      <w:pPr>
        <w:jc w:val="both"/>
      </w:pPr>
      <w:r w:rsidRPr="007A66A0">
        <w:t>-</w:t>
      </w:r>
      <w:r w:rsidRPr="007A66A0">
        <w:tab/>
        <w:t>Réussite scolaire (Rigueur et travail).</w:t>
      </w:r>
    </w:p>
    <w:p w:rsidR="007C2A00" w:rsidRPr="007A66A0" w:rsidRDefault="007C2A00" w:rsidP="00414E18">
      <w:pPr>
        <w:jc w:val="both"/>
      </w:pPr>
      <w:r w:rsidRPr="007A66A0">
        <w:t>-</w:t>
      </w:r>
      <w:r w:rsidRPr="007A66A0">
        <w:tab/>
        <w:t>Eveil et Découvertes.</w:t>
      </w:r>
    </w:p>
    <w:p w:rsidR="003C3140" w:rsidRPr="007A66A0" w:rsidRDefault="007C2A00" w:rsidP="00414E18">
      <w:pPr>
        <w:jc w:val="both"/>
      </w:pPr>
      <w:r w:rsidRPr="007A66A0">
        <w:t>-</w:t>
      </w:r>
      <w:r w:rsidRPr="007A66A0">
        <w:tab/>
        <w:t>Autonomie et Responsabilité individuelle et Collective.</w:t>
      </w:r>
    </w:p>
    <w:p w:rsidR="007C2A00" w:rsidRPr="007A66A0" w:rsidRDefault="00C47EF8" w:rsidP="00414E18">
      <w:pPr>
        <w:jc w:val="both"/>
      </w:pPr>
      <w:r w:rsidRPr="007A66A0">
        <w:t>La c</w:t>
      </w:r>
      <w:r w:rsidR="003C3140" w:rsidRPr="007A66A0">
        <w:t xml:space="preserve">ohésion des équipes d’adjoints : </w:t>
      </w:r>
      <w:r w:rsidR="007C2A00" w:rsidRPr="007A66A0">
        <w:t>La première des conditions à la réussite d’un projet éducatif est la cohésion des équipes d’animation. C’est le professionnalisme des agents qui est recherché dans la programmation et le déroulement des actions court terme ou long terme en accord et en parfaite collaboration avec la Direction de l’internat.</w:t>
      </w:r>
    </w:p>
    <w:p w:rsidR="007C2A00" w:rsidRPr="007A66A0" w:rsidRDefault="007C2A00" w:rsidP="00414E18">
      <w:pPr>
        <w:jc w:val="both"/>
      </w:pPr>
      <w:r w:rsidRPr="007A66A0">
        <w:t xml:space="preserve">C’est également l’adhésion des enfants et des parents qui est recherchée. Les enfants et les parents peuvent apporter des propositions d’activités  lors des réunions organisées. L’internat a souci d’amélioration continue de chaque élève par respect du principe d’équité scolaire. </w:t>
      </w:r>
    </w:p>
    <w:p w:rsidR="007C2A00" w:rsidRPr="007A66A0" w:rsidRDefault="007C2A00" w:rsidP="00414E18">
      <w:pPr>
        <w:jc w:val="both"/>
      </w:pPr>
      <w:r w:rsidRPr="007A66A0">
        <w:t>L’internat a souci d’amélioration continue de chaque agent par respect du principe de conscience professionnelle et de responsabilité.</w:t>
      </w:r>
    </w:p>
    <w:p w:rsidR="00D70D2D" w:rsidRPr="007A66A0" w:rsidRDefault="007C2A00" w:rsidP="00414E18">
      <w:pPr>
        <w:jc w:val="both"/>
      </w:pPr>
      <w:r w:rsidRPr="007A66A0">
        <w:t>Pour une mise en place de l’ensemble du programme d’actions définis ci-dessus, la Direction se dote d’un personnel qualifié, participe à sa formation et assure le financement de la structure et des projets.</w:t>
      </w:r>
    </w:p>
    <w:p w:rsidR="00D70D2D" w:rsidRPr="007A66A0" w:rsidRDefault="00D70D2D" w:rsidP="00414E18">
      <w:pPr>
        <w:jc w:val="both"/>
      </w:pPr>
    </w:p>
    <w:p w:rsidR="00D70D2D" w:rsidRPr="00C47EF8" w:rsidRDefault="00D70D2D" w:rsidP="00414E18">
      <w:pPr>
        <w:jc w:val="both"/>
        <w:rPr>
          <w:sz w:val="24"/>
        </w:rPr>
      </w:pPr>
    </w:p>
    <w:p w:rsidR="00D70D2D" w:rsidRPr="00C47EF8" w:rsidRDefault="00D70D2D" w:rsidP="00C47EF8">
      <w:pPr>
        <w:jc w:val="right"/>
        <w:rPr>
          <w:sz w:val="24"/>
        </w:rPr>
      </w:pPr>
    </w:p>
    <w:p w:rsidR="00A433A4" w:rsidRDefault="00A433A4" w:rsidP="00414E18">
      <w:pPr>
        <w:jc w:val="both"/>
        <w:rPr>
          <w:sz w:val="24"/>
        </w:rPr>
      </w:pPr>
    </w:p>
    <w:p w:rsidR="000D5B1D" w:rsidRDefault="000D5B1D" w:rsidP="00414E18">
      <w:pPr>
        <w:jc w:val="both"/>
        <w:rPr>
          <w:sz w:val="24"/>
        </w:rPr>
      </w:pPr>
    </w:p>
    <w:p w:rsidR="000D5B1D" w:rsidRDefault="000D5B1D" w:rsidP="00414E18">
      <w:pPr>
        <w:jc w:val="both"/>
        <w:rPr>
          <w:sz w:val="24"/>
        </w:rPr>
      </w:pPr>
    </w:p>
    <w:p w:rsidR="000D5B1D" w:rsidRPr="00C47EF8" w:rsidRDefault="000D5B1D" w:rsidP="00414E18">
      <w:pPr>
        <w:jc w:val="both"/>
        <w:rPr>
          <w:sz w:val="24"/>
        </w:rPr>
      </w:pPr>
    </w:p>
    <w:p w:rsidR="00986091" w:rsidRPr="000D5B1D" w:rsidRDefault="000D5B1D" w:rsidP="000D5B1D">
      <w:pPr>
        <w:pStyle w:val="Titre1"/>
      </w:pPr>
      <w:bookmarkStart w:id="96" w:name="_Toc414543969"/>
      <w:r>
        <w:lastRenderedPageBreak/>
        <w:t xml:space="preserve">Programmes des ateliers </w:t>
      </w:r>
      <w:r w:rsidR="004A3D7B">
        <w:t>pédagogiques</w:t>
      </w:r>
      <w:bookmarkEnd w:id="96"/>
      <w:r>
        <w:t> </w:t>
      </w:r>
    </w:p>
    <w:p w:rsidR="004E5868" w:rsidRPr="004E5868" w:rsidRDefault="006477EE" w:rsidP="000D5B1D">
      <w:pPr>
        <w:pStyle w:val="Titre2"/>
        <w:pBdr>
          <w:top w:val="single" w:sz="4" w:space="1" w:color="auto"/>
          <w:left w:val="single" w:sz="4" w:space="4" w:color="auto"/>
          <w:bottom w:val="single" w:sz="4" w:space="1" w:color="auto"/>
          <w:right w:val="single" w:sz="4" w:space="4" w:color="auto"/>
        </w:pBdr>
        <w:jc w:val="center"/>
      </w:pPr>
      <w:bookmarkStart w:id="97" w:name="_Toc414543970"/>
      <w:r w:rsidRPr="004E5868">
        <w:t>« A la découverte de Lifou »</w:t>
      </w:r>
      <w:bookmarkEnd w:id="97"/>
    </w:p>
    <w:p w:rsidR="004E5868" w:rsidRDefault="004E5868" w:rsidP="00106017">
      <w:pPr>
        <w:jc w:val="both"/>
        <w:rPr>
          <w:sz w:val="24"/>
        </w:rPr>
      </w:pPr>
    </w:p>
    <w:p w:rsidR="004E5868" w:rsidRPr="007A66A0" w:rsidRDefault="001833EA" w:rsidP="00106017">
      <w:pPr>
        <w:jc w:val="both"/>
        <w:rPr>
          <w:b/>
        </w:rPr>
      </w:pPr>
      <w:r>
        <w:rPr>
          <w:b/>
        </w:rPr>
        <w:t>Animateur Référent : Hany</w:t>
      </w:r>
      <w:r w:rsidR="004E5868" w:rsidRPr="007A66A0">
        <w:rPr>
          <w:b/>
        </w:rPr>
        <w:t>e Benjamin +  Intervenant extérieur.</w:t>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61"/>
      </w:tblGrid>
      <w:tr w:rsidR="004E5868" w:rsidRPr="007A66A0">
        <w:tc>
          <w:tcPr>
            <w:tcW w:w="4361" w:type="dxa"/>
          </w:tcPr>
          <w:p w:rsidR="004E5868" w:rsidRPr="007A66A0" w:rsidRDefault="004E5868" w:rsidP="00106017">
            <w:pPr>
              <w:jc w:val="both"/>
            </w:pPr>
            <w:r w:rsidRPr="007A66A0">
              <w:t xml:space="preserve">Domaine : sortie culturel </w:t>
            </w:r>
            <w:r w:rsidR="004A3D7B" w:rsidRPr="007A66A0">
              <w:t>et</w:t>
            </w:r>
            <w:r w:rsidRPr="007A66A0">
              <w:t xml:space="preserve"> découverte</w:t>
            </w:r>
          </w:p>
          <w:p w:rsidR="004E5868" w:rsidRPr="007A66A0" w:rsidRDefault="004E5868" w:rsidP="00106017">
            <w:pPr>
              <w:jc w:val="both"/>
            </w:pPr>
          </w:p>
        </w:tc>
        <w:tc>
          <w:tcPr>
            <w:tcW w:w="4961" w:type="dxa"/>
          </w:tcPr>
          <w:p w:rsidR="004E5868" w:rsidRPr="007A66A0" w:rsidRDefault="004E5868" w:rsidP="00106017">
            <w:pPr>
              <w:jc w:val="both"/>
            </w:pPr>
            <w:r w:rsidRPr="007A66A0">
              <w:t xml:space="preserve">Moyens </w:t>
            </w:r>
            <w:r w:rsidR="004A3D7B" w:rsidRPr="007A66A0">
              <w:t>Matériel :</w:t>
            </w:r>
            <w:r w:rsidRPr="007A66A0">
              <w:t xml:space="preserve"> 1 transporteur</w:t>
            </w:r>
          </w:p>
          <w:p w:rsidR="004E5868" w:rsidRPr="007A66A0" w:rsidRDefault="004E5868" w:rsidP="00106017">
            <w:pPr>
              <w:jc w:val="both"/>
            </w:pPr>
          </w:p>
        </w:tc>
      </w:tr>
      <w:tr w:rsidR="004E5868" w:rsidRPr="007A66A0">
        <w:tc>
          <w:tcPr>
            <w:tcW w:w="4361" w:type="dxa"/>
          </w:tcPr>
          <w:p w:rsidR="004E5868" w:rsidRPr="007A66A0" w:rsidRDefault="004E5868" w:rsidP="00106017">
            <w:pPr>
              <w:jc w:val="both"/>
            </w:pPr>
            <w:r w:rsidRPr="007A66A0">
              <w:t>Public : Enfant de 10 à 15 ans</w:t>
            </w:r>
          </w:p>
          <w:p w:rsidR="004E5868" w:rsidRPr="007A66A0" w:rsidRDefault="004E5868" w:rsidP="00106017">
            <w:pPr>
              <w:jc w:val="both"/>
            </w:pPr>
          </w:p>
        </w:tc>
        <w:tc>
          <w:tcPr>
            <w:tcW w:w="4961" w:type="dxa"/>
          </w:tcPr>
          <w:p w:rsidR="004E5868" w:rsidRPr="007A66A0" w:rsidRDefault="001833EA" w:rsidP="00106017">
            <w:pPr>
              <w:jc w:val="both"/>
            </w:pPr>
            <w:r>
              <w:t>Moyens Humain : Toute l’équipe éducative</w:t>
            </w:r>
          </w:p>
          <w:p w:rsidR="004E5868" w:rsidRPr="007A66A0" w:rsidRDefault="004E5868" w:rsidP="00106017">
            <w:pPr>
              <w:jc w:val="both"/>
            </w:pPr>
          </w:p>
        </w:tc>
      </w:tr>
      <w:tr w:rsidR="004E5868" w:rsidRPr="007A66A0">
        <w:tc>
          <w:tcPr>
            <w:tcW w:w="4361" w:type="dxa"/>
          </w:tcPr>
          <w:p w:rsidR="004E5868" w:rsidRPr="007A66A0" w:rsidRDefault="004E5868" w:rsidP="00106017">
            <w:pPr>
              <w:jc w:val="both"/>
            </w:pPr>
            <w:r w:rsidRPr="007A66A0">
              <w:t>Effectif : 50</w:t>
            </w:r>
          </w:p>
          <w:p w:rsidR="004E5868" w:rsidRPr="007A66A0" w:rsidRDefault="004E5868" w:rsidP="00106017">
            <w:pPr>
              <w:jc w:val="both"/>
            </w:pPr>
          </w:p>
        </w:tc>
        <w:tc>
          <w:tcPr>
            <w:tcW w:w="4961" w:type="dxa"/>
          </w:tcPr>
          <w:p w:rsidR="004E5868" w:rsidRPr="007A66A0" w:rsidRDefault="004E5868" w:rsidP="00106017">
            <w:pPr>
              <w:jc w:val="both"/>
            </w:pPr>
            <w:r w:rsidRPr="007A66A0">
              <w:t>Fréquence de l’activité : 1 week-end par trimestre</w:t>
            </w:r>
          </w:p>
          <w:p w:rsidR="004E5868" w:rsidRPr="007A66A0" w:rsidRDefault="004E5868" w:rsidP="00106017">
            <w:pPr>
              <w:jc w:val="both"/>
            </w:pPr>
          </w:p>
        </w:tc>
      </w:tr>
    </w:tbl>
    <w:p w:rsidR="004E5868" w:rsidRPr="007A66A0" w:rsidRDefault="004E5868" w:rsidP="00106017">
      <w:pPr>
        <w:jc w:val="both"/>
      </w:pPr>
    </w:p>
    <w:p w:rsidR="006477EE" w:rsidRPr="007A66A0" w:rsidRDefault="006477EE" w:rsidP="00106017">
      <w:pPr>
        <w:jc w:val="both"/>
        <w:rPr>
          <w:b/>
          <w:u w:val="single"/>
        </w:rPr>
      </w:pPr>
      <w:r w:rsidRPr="007A66A0">
        <w:rPr>
          <w:b/>
          <w:u w:val="single"/>
        </w:rPr>
        <w:t xml:space="preserve">Objectif culturel : </w:t>
      </w:r>
    </w:p>
    <w:p w:rsidR="006477EE" w:rsidRPr="007A66A0" w:rsidRDefault="006477EE" w:rsidP="00106017">
      <w:pPr>
        <w:pStyle w:val="Paragraphedeliste"/>
        <w:numPr>
          <w:ilvl w:val="0"/>
          <w:numId w:val="6"/>
        </w:numPr>
        <w:jc w:val="both"/>
      </w:pPr>
      <w:r w:rsidRPr="007A66A0">
        <w:t>Rencontre et échangent avec les gens des tribus de Lifou (Contes et Légendes).</w:t>
      </w:r>
    </w:p>
    <w:p w:rsidR="006477EE" w:rsidRPr="007A66A0" w:rsidRDefault="006477EE" w:rsidP="00106017">
      <w:pPr>
        <w:pStyle w:val="Paragraphedeliste"/>
        <w:numPr>
          <w:ilvl w:val="0"/>
          <w:numId w:val="6"/>
        </w:numPr>
        <w:jc w:val="both"/>
      </w:pPr>
      <w:r w:rsidRPr="007A66A0">
        <w:t xml:space="preserve">Connaître </w:t>
      </w:r>
      <w:r w:rsidR="004A3D7B" w:rsidRPr="007A66A0">
        <w:t>son île</w:t>
      </w:r>
      <w:r w:rsidRPr="007A66A0">
        <w:t xml:space="preserve"> (mythes et </w:t>
      </w:r>
      <w:r w:rsidR="004A3D7B" w:rsidRPr="007A66A0">
        <w:t>légendes</w:t>
      </w:r>
      <w:r w:rsidRPr="007A66A0">
        <w:t>).</w:t>
      </w:r>
    </w:p>
    <w:p w:rsidR="004E5868" w:rsidRPr="007A66A0" w:rsidRDefault="004E5868" w:rsidP="00106017">
      <w:pPr>
        <w:jc w:val="both"/>
      </w:pPr>
    </w:p>
    <w:p w:rsidR="006477EE" w:rsidRPr="007A66A0" w:rsidRDefault="006477EE" w:rsidP="00106017">
      <w:pPr>
        <w:jc w:val="both"/>
        <w:rPr>
          <w:b/>
          <w:u w:val="single"/>
        </w:rPr>
      </w:pPr>
      <w:r w:rsidRPr="007A66A0">
        <w:rPr>
          <w:b/>
          <w:u w:val="single"/>
        </w:rPr>
        <w:t xml:space="preserve">Objectif pédagogique : </w:t>
      </w:r>
    </w:p>
    <w:p w:rsidR="006477EE" w:rsidRPr="007A66A0" w:rsidRDefault="006477EE" w:rsidP="00106017">
      <w:pPr>
        <w:pStyle w:val="Paragraphedeliste"/>
        <w:numPr>
          <w:ilvl w:val="0"/>
          <w:numId w:val="7"/>
        </w:numPr>
        <w:jc w:val="both"/>
      </w:pPr>
      <w:r w:rsidRPr="007A66A0">
        <w:t>Aider l’enfant à se repérer dans son environnement social et culturel.</w:t>
      </w:r>
    </w:p>
    <w:p w:rsidR="006477EE" w:rsidRPr="007A66A0" w:rsidRDefault="006477EE" w:rsidP="00106017">
      <w:pPr>
        <w:pStyle w:val="Paragraphedeliste"/>
        <w:numPr>
          <w:ilvl w:val="0"/>
          <w:numId w:val="7"/>
        </w:numPr>
        <w:jc w:val="both"/>
      </w:pPr>
      <w:r w:rsidRPr="007A66A0">
        <w:t>Sensibiliser l’enfant sur l’importance de la culture et rendre compte du patrimoine de Lifou.</w:t>
      </w:r>
    </w:p>
    <w:p w:rsidR="006477EE" w:rsidRPr="007A66A0" w:rsidRDefault="006477EE" w:rsidP="00106017">
      <w:pPr>
        <w:pStyle w:val="Paragraphedeliste"/>
        <w:numPr>
          <w:ilvl w:val="0"/>
          <w:numId w:val="7"/>
        </w:numPr>
        <w:jc w:val="both"/>
      </w:pPr>
      <w:r w:rsidRPr="007A66A0">
        <w:t>Inculquer les valeurs de la vie en tribu (« ihnim me hmetrötr »)</w:t>
      </w:r>
    </w:p>
    <w:p w:rsidR="006477EE" w:rsidRPr="007A66A0" w:rsidRDefault="006477EE" w:rsidP="00106017">
      <w:pPr>
        <w:pStyle w:val="Paragraphedeliste"/>
        <w:numPr>
          <w:ilvl w:val="0"/>
          <w:numId w:val="7"/>
        </w:numPr>
        <w:jc w:val="both"/>
      </w:pPr>
      <w:r w:rsidRPr="007A66A0">
        <w:t>Rendre compte du potentiel économique d</w:t>
      </w:r>
      <w:r w:rsidR="004E5868" w:rsidRPr="007A66A0">
        <w:t>e Lifou et animer sa curiosité</w:t>
      </w:r>
    </w:p>
    <w:p w:rsidR="004E5868" w:rsidRDefault="004E5868" w:rsidP="00106017">
      <w:pPr>
        <w:jc w:val="both"/>
        <w:rPr>
          <w:sz w:val="24"/>
        </w:rPr>
      </w:pPr>
    </w:p>
    <w:p w:rsidR="004E5868" w:rsidRDefault="004E5868" w:rsidP="00106017">
      <w:pPr>
        <w:jc w:val="both"/>
        <w:rPr>
          <w:sz w:val="24"/>
        </w:rPr>
      </w:pPr>
    </w:p>
    <w:p w:rsidR="004E5868" w:rsidRDefault="004E5868" w:rsidP="00106017">
      <w:pPr>
        <w:jc w:val="both"/>
        <w:rPr>
          <w:sz w:val="24"/>
        </w:rPr>
      </w:pPr>
    </w:p>
    <w:p w:rsidR="004E5868" w:rsidRDefault="004E5868" w:rsidP="00106017">
      <w:pPr>
        <w:jc w:val="both"/>
        <w:rPr>
          <w:sz w:val="24"/>
        </w:rPr>
      </w:pPr>
    </w:p>
    <w:p w:rsidR="004E5868" w:rsidRDefault="004E5868" w:rsidP="00106017">
      <w:pPr>
        <w:jc w:val="both"/>
        <w:rPr>
          <w:sz w:val="24"/>
        </w:rPr>
      </w:pPr>
    </w:p>
    <w:p w:rsidR="004E5868" w:rsidRDefault="004E5868" w:rsidP="00106017">
      <w:pPr>
        <w:jc w:val="both"/>
        <w:rPr>
          <w:sz w:val="24"/>
        </w:rPr>
      </w:pPr>
    </w:p>
    <w:p w:rsidR="004E5868" w:rsidRDefault="004E5868" w:rsidP="00106017">
      <w:pPr>
        <w:jc w:val="both"/>
        <w:rPr>
          <w:sz w:val="24"/>
        </w:rPr>
      </w:pPr>
    </w:p>
    <w:p w:rsidR="007A66A0" w:rsidRDefault="007A66A0" w:rsidP="00106017">
      <w:pPr>
        <w:jc w:val="both"/>
        <w:rPr>
          <w:sz w:val="24"/>
        </w:rPr>
      </w:pPr>
    </w:p>
    <w:p w:rsidR="007A66A0" w:rsidRDefault="007A66A0" w:rsidP="00106017">
      <w:pPr>
        <w:jc w:val="both"/>
        <w:rPr>
          <w:sz w:val="24"/>
        </w:rPr>
      </w:pPr>
    </w:p>
    <w:p w:rsidR="004E5868" w:rsidRDefault="004E5868" w:rsidP="00106017">
      <w:pPr>
        <w:jc w:val="both"/>
        <w:rPr>
          <w:sz w:val="24"/>
        </w:rPr>
      </w:pPr>
    </w:p>
    <w:p w:rsidR="008E5B8E" w:rsidRDefault="008E5B8E" w:rsidP="00106017">
      <w:pPr>
        <w:jc w:val="both"/>
        <w:rPr>
          <w:sz w:val="24"/>
        </w:rPr>
      </w:pPr>
    </w:p>
    <w:p w:rsidR="008E5B8E" w:rsidRPr="004E5868" w:rsidRDefault="008E5B8E" w:rsidP="008E5B8E">
      <w:pPr>
        <w:pStyle w:val="Titre2"/>
        <w:pBdr>
          <w:top w:val="single" w:sz="4" w:space="1" w:color="auto"/>
          <w:left w:val="single" w:sz="4" w:space="4" w:color="auto"/>
          <w:bottom w:val="single" w:sz="4" w:space="1" w:color="auto"/>
          <w:right w:val="single" w:sz="4" w:space="4" w:color="auto"/>
        </w:pBdr>
        <w:jc w:val="center"/>
      </w:pPr>
      <w:bookmarkStart w:id="98" w:name="_Toc414543971"/>
      <w:r>
        <w:lastRenderedPageBreak/>
        <w:t>« Vanille au collège</w:t>
      </w:r>
      <w:r w:rsidRPr="004E5868">
        <w:t> »</w:t>
      </w:r>
      <w:bookmarkEnd w:id="98"/>
    </w:p>
    <w:p w:rsidR="008E5B8E" w:rsidRDefault="008E5B8E" w:rsidP="008E5B8E">
      <w:pPr>
        <w:jc w:val="both"/>
        <w:rPr>
          <w:sz w:val="24"/>
        </w:rPr>
      </w:pPr>
    </w:p>
    <w:p w:rsidR="008E5B8E" w:rsidRPr="007A66A0" w:rsidRDefault="008E5B8E" w:rsidP="008E5B8E">
      <w:pPr>
        <w:jc w:val="both"/>
        <w:rPr>
          <w:b/>
        </w:rPr>
      </w:pPr>
      <w:r w:rsidRPr="007A66A0">
        <w:rPr>
          <w:b/>
        </w:rPr>
        <w:t>Animateur Référent : Hanyie Benjamin +  Intervenant extérieur.</w:t>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61"/>
      </w:tblGrid>
      <w:tr w:rsidR="008E5B8E" w:rsidRPr="007A66A0" w:rsidTr="008E5B8E">
        <w:tc>
          <w:tcPr>
            <w:tcW w:w="4361" w:type="dxa"/>
          </w:tcPr>
          <w:p w:rsidR="008E5B8E" w:rsidRPr="007A66A0" w:rsidRDefault="008E5B8E" w:rsidP="008E5B8E">
            <w:pPr>
              <w:jc w:val="both"/>
            </w:pPr>
            <w:r w:rsidRPr="007A66A0">
              <w:t xml:space="preserve">Domaine : </w:t>
            </w:r>
            <w:r>
              <w:t xml:space="preserve">culture </w:t>
            </w:r>
          </w:p>
          <w:p w:rsidR="008E5B8E" w:rsidRPr="007A66A0" w:rsidRDefault="008E5B8E" w:rsidP="008E5B8E">
            <w:pPr>
              <w:jc w:val="both"/>
            </w:pPr>
          </w:p>
        </w:tc>
        <w:tc>
          <w:tcPr>
            <w:tcW w:w="4961" w:type="dxa"/>
          </w:tcPr>
          <w:p w:rsidR="008E5B8E" w:rsidRPr="007A66A0" w:rsidRDefault="008E5B8E" w:rsidP="008E5B8E">
            <w:pPr>
              <w:jc w:val="both"/>
            </w:pPr>
            <w:r>
              <w:t>Durée : 2 heures</w:t>
            </w:r>
          </w:p>
          <w:p w:rsidR="008E5B8E" w:rsidRPr="007A66A0" w:rsidRDefault="008E5B8E" w:rsidP="008E5B8E">
            <w:pPr>
              <w:jc w:val="both"/>
            </w:pPr>
          </w:p>
        </w:tc>
      </w:tr>
      <w:tr w:rsidR="008E5B8E" w:rsidRPr="007A66A0" w:rsidTr="008E5B8E">
        <w:tc>
          <w:tcPr>
            <w:tcW w:w="4361" w:type="dxa"/>
          </w:tcPr>
          <w:p w:rsidR="008E5B8E" w:rsidRPr="007A66A0" w:rsidRDefault="008E5B8E" w:rsidP="008E5B8E">
            <w:pPr>
              <w:jc w:val="both"/>
            </w:pPr>
            <w:r>
              <w:t>Public : Enfant de 12</w:t>
            </w:r>
            <w:r w:rsidRPr="007A66A0">
              <w:t xml:space="preserve"> à 15 ans</w:t>
            </w:r>
          </w:p>
          <w:p w:rsidR="008E5B8E" w:rsidRPr="007A66A0" w:rsidRDefault="008E5B8E" w:rsidP="008E5B8E">
            <w:pPr>
              <w:jc w:val="both"/>
            </w:pPr>
          </w:p>
        </w:tc>
        <w:tc>
          <w:tcPr>
            <w:tcW w:w="4961" w:type="dxa"/>
          </w:tcPr>
          <w:p w:rsidR="008E5B8E" w:rsidRPr="007A66A0" w:rsidRDefault="008E5B8E" w:rsidP="008E5B8E">
            <w:pPr>
              <w:jc w:val="both"/>
            </w:pPr>
            <w:r w:rsidRPr="007A66A0">
              <w:t>Moyens Humain : 1 adjoint d’éducation</w:t>
            </w:r>
          </w:p>
          <w:p w:rsidR="008E5B8E" w:rsidRPr="007A66A0" w:rsidRDefault="008E5B8E" w:rsidP="008E5B8E">
            <w:pPr>
              <w:jc w:val="both"/>
            </w:pPr>
          </w:p>
        </w:tc>
      </w:tr>
      <w:tr w:rsidR="008E5B8E" w:rsidRPr="007A66A0" w:rsidTr="008E5B8E">
        <w:tc>
          <w:tcPr>
            <w:tcW w:w="4361" w:type="dxa"/>
          </w:tcPr>
          <w:p w:rsidR="008E5B8E" w:rsidRPr="007A66A0" w:rsidRDefault="008E5B8E" w:rsidP="008E5B8E">
            <w:pPr>
              <w:jc w:val="both"/>
            </w:pPr>
            <w:r>
              <w:t>Effectif : 12</w:t>
            </w:r>
          </w:p>
          <w:p w:rsidR="008E5B8E" w:rsidRPr="007A66A0" w:rsidRDefault="008E5B8E" w:rsidP="008E5B8E">
            <w:pPr>
              <w:jc w:val="both"/>
            </w:pPr>
          </w:p>
        </w:tc>
        <w:tc>
          <w:tcPr>
            <w:tcW w:w="4961" w:type="dxa"/>
          </w:tcPr>
          <w:p w:rsidR="008E5B8E" w:rsidRPr="007A66A0" w:rsidRDefault="008E5B8E" w:rsidP="008E5B8E">
            <w:pPr>
              <w:jc w:val="both"/>
            </w:pPr>
            <w:r w:rsidRPr="007A66A0">
              <w:t xml:space="preserve">Fréquence de l’activité : </w:t>
            </w:r>
            <w:r>
              <w:t>2 fois par mois</w:t>
            </w:r>
          </w:p>
          <w:p w:rsidR="008E5B8E" w:rsidRPr="007A66A0" w:rsidRDefault="008E5B8E" w:rsidP="008E5B8E">
            <w:pPr>
              <w:jc w:val="both"/>
            </w:pPr>
          </w:p>
        </w:tc>
      </w:tr>
    </w:tbl>
    <w:p w:rsidR="008E5B8E" w:rsidRPr="007A66A0" w:rsidRDefault="008E5B8E" w:rsidP="008E5B8E">
      <w:pPr>
        <w:jc w:val="both"/>
      </w:pPr>
    </w:p>
    <w:p w:rsidR="008E5B8E" w:rsidRPr="007A66A0" w:rsidRDefault="00615AE4" w:rsidP="00615AE4">
      <w:pPr>
        <w:tabs>
          <w:tab w:val="left" w:pos="7125"/>
        </w:tabs>
        <w:jc w:val="both"/>
        <w:rPr>
          <w:b/>
          <w:u w:val="single"/>
        </w:rPr>
      </w:pPr>
      <w:r>
        <w:rPr>
          <w:b/>
          <w:u w:val="single"/>
        </w:rPr>
        <w:t>Objectif culturel :</w:t>
      </w:r>
    </w:p>
    <w:p w:rsidR="008E5B8E" w:rsidRPr="007A66A0" w:rsidRDefault="008E5B8E" w:rsidP="008E5B8E">
      <w:pPr>
        <w:pStyle w:val="Paragraphedeliste"/>
        <w:numPr>
          <w:ilvl w:val="0"/>
          <w:numId w:val="6"/>
        </w:numPr>
        <w:jc w:val="both"/>
      </w:pPr>
      <w:r>
        <w:t>Apprendre la culture de la vanille</w:t>
      </w:r>
    </w:p>
    <w:p w:rsidR="008E5B8E" w:rsidRPr="007A66A0" w:rsidRDefault="008E5B8E" w:rsidP="008E5B8E">
      <w:pPr>
        <w:pStyle w:val="Paragraphedeliste"/>
        <w:numPr>
          <w:ilvl w:val="0"/>
          <w:numId w:val="6"/>
        </w:numPr>
        <w:jc w:val="both"/>
      </w:pPr>
      <w:r>
        <w:t>Connaître l’intérêt de la vanille (retombé économique, vertus,etc.)</w:t>
      </w:r>
    </w:p>
    <w:p w:rsidR="008E5B8E" w:rsidRPr="007A66A0" w:rsidRDefault="008E5B8E" w:rsidP="008E5B8E">
      <w:pPr>
        <w:jc w:val="both"/>
      </w:pPr>
    </w:p>
    <w:p w:rsidR="008E5B8E" w:rsidRPr="007A66A0" w:rsidRDefault="008E5B8E" w:rsidP="008E5B8E">
      <w:pPr>
        <w:jc w:val="both"/>
        <w:rPr>
          <w:b/>
          <w:u w:val="single"/>
        </w:rPr>
      </w:pPr>
      <w:r w:rsidRPr="007A66A0">
        <w:rPr>
          <w:b/>
          <w:u w:val="single"/>
        </w:rPr>
        <w:t xml:space="preserve">Objectif pédagogique : </w:t>
      </w:r>
    </w:p>
    <w:p w:rsidR="008E5B8E" w:rsidRPr="007A66A0" w:rsidRDefault="008E5B8E" w:rsidP="008E5B8E">
      <w:pPr>
        <w:pStyle w:val="Paragraphedeliste"/>
        <w:numPr>
          <w:ilvl w:val="0"/>
          <w:numId w:val="7"/>
        </w:numPr>
        <w:jc w:val="both"/>
      </w:pPr>
      <w:r w:rsidRPr="007A66A0">
        <w:t>Sensibiliser l’enfant sur l’importance de la culture et rendre compte du patrimoine de Lifou.</w:t>
      </w:r>
    </w:p>
    <w:p w:rsidR="008E5B8E" w:rsidRDefault="008E5B8E" w:rsidP="008E5B8E">
      <w:pPr>
        <w:pStyle w:val="Paragraphedeliste"/>
        <w:numPr>
          <w:ilvl w:val="0"/>
          <w:numId w:val="7"/>
        </w:numPr>
        <w:jc w:val="both"/>
      </w:pPr>
      <w:r w:rsidRPr="007A66A0">
        <w:t>Rendre compte du potentiel économique de Lifou et animer sa curiosité</w:t>
      </w:r>
    </w:p>
    <w:p w:rsidR="008E5B8E" w:rsidRDefault="008E5B8E" w:rsidP="008E5B8E">
      <w:pPr>
        <w:pStyle w:val="Paragraphedeliste"/>
        <w:numPr>
          <w:ilvl w:val="0"/>
          <w:numId w:val="7"/>
        </w:numPr>
        <w:jc w:val="both"/>
      </w:pPr>
      <w:r>
        <w:t>Travailler la cohésion de groupe</w:t>
      </w:r>
    </w:p>
    <w:p w:rsidR="008E5B8E" w:rsidRPr="007A66A0" w:rsidRDefault="008E5B8E" w:rsidP="008E5B8E">
      <w:pPr>
        <w:pStyle w:val="Paragraphedeliste"/>
        <w:numPr>
          <w:ilvl w:val="0"/>
          <w:numId w:val="7"/>
        </w:numPr>
        <w:jc w:val="both"/>
      </w:pPr>
      <w:r>
        <w:t>Impliquer l’élève au travail en équipe</w:t>
      </w:r>
    </w:p>
    <w:p w:rsidR="008E5B8E" w:rsidRDefault="008E5B8E" w:rsidP="00106017">
      <w:pPr>
        <w:jc w:val="both"/>
        <w:rPr>
          <w:sz w:val="24"/>
        </w:rPr>
      </w:pPr>
    </w:p>
    <w:p w:rsidR="008E5B8E" w:rsidRDefault="008E5B8E" w:rsidP="00106017">
      <w:pPr>
        <w:jc w:val="both"/>
        <w:rPr>
          <w:sz w:val="24"/>
        </w:rPr>
      </w:pPr>
    </w:p>
    <w:p w:rsidR="008E5B8E" w:rsidRDefault="008E5B8E" w:rsidP="00106017">
      <w:pPr>
        <w:jc w:val="both"/>
        <w:rPr>
          <w:sz w:val="24"/>
        </w:rPr>
      </w:pPr>
    </w:p>
    <w:p w:rsidR="008E5B8E" w:rsidRDefault="008E5B8E" w:rsidP="00106017">
      <w:pPr>
        <w:jc w:val="both"/>
        <w:rPr>
          <w:sz w:val="24"/>
        </w:rPr>
      </w:pPr>
    </w:p>
    <w:p w:rsidR="008E5B8E" w:rsidRDefault="008E5B8E" w:rsidP="00106017">
      <w:pPr>
        <w:jc w:val="both"/>
        <w:rPr>
          <w:sz w:val="24"/>
        </w:rPr>
      </w:pPr>
    </w:p>
    <w:p w:rsidR="008E5B8E" w:rsidRDefault="008E5B8E" w:rsidP="00106017">
      <w:pPr>
        <w:jc w:val="both"/>
        <w:rPr>
          <w:sz w:val="24"/>
        </w:rPr>
      </w:pPr>
    </w:p>
    <w:p w:rsidR="008E5B8E" w:rsidRDefault="008E5B8E" w:rsidP="00106017">
      <w:pPr>
        <w:jc w:val="both"/>
        <w:rPr>
          <w:sz w:val="24"/>
        </w:rPr>
      </w:pPr>
    </w:p>
    <w:p w:rsidR="008E5B8E" w:rsidRDefault="008E5B8E" w:rsidP="00106017">
      <w:pPr>
        <w:jc w:val="both"/>
        <w:rPr>
          <w:sz w:val="24"/>
        </w:rPr>
      </w:pPr>
    </w:p>
    <w:p w:rsidR="008E5B8E" w:rsidRDefault="008E5B8E" w:rsidP="00106017">
      <w:pPr>
        <w:jc w:val="both"/>
        <w:rPr>
          <w:sz w:val="24"/>
        </w:rPr>
      </w:pPr>
    </w:p>
    <w:p w:rsidR="008E5B8E" w:rsidRDefault="008E5B8E" w:rsidP="00615AE4">
      <w:pPr>
        <w:jc w:val="right"/>
        <w:rPr>
          <w:sz w:val="24"/>
        </w:rPr>
      </w:pPr>
    </w:p>
    <w:p w:rsidR="008E5B8E" w:rsidRDefault="008E5B8E" w:rsidP="00106017">
      <w:pPr>
        <w:jc w:val="both"/>
        <w:rPr>
          <w:sz w:val="24"/>
        </w:rPr>
      </w:pPr>
    </w:p>
    <w:p w:rsidR="004E5868" w:rsidRPr="004E5868" w:rsidRDefault="004E5868" w:rsidP="000D5B1D">
      <w:pPr>
        <w:pStyle w:val="Titre2"/>
        <w:pBdr>
          <w:top w:val="single" w:sz="4" w:space="1" w:color="auto"/>
          <w:left w:val="single" w:sz="4" w:space="4" w:color="auto"/>
          <w:bottom w:val="single" w:sz="4" w:space="1" w:color="auto"/>
          <w:right w:val="single" w:sz="4" w:space="4" w:color="auto"/>
        </w:pBdr>
        <w:jc w:val="center"/>
      </w:pPr>
      <w:bookmarkStart w:id="99" w:name="_Toc414543972"/>
      <w:r w:rsidRPr="004E5868">
        <w:lastRenderedPageBreak/>
        <w:t>« </w:t>
      </w:r>
      <w:r w:rsidR="00F340AB">
        <w:t xml:space="preserve">Do </w:t>
      </w:r>
      <w:r w:rsidRPr="004E5868">
        <w:t>»</w:t>
      </w:r>
      <w:bookmarkEnd w:id="99"/>
    </w:p>
    <w:p w:rsidR="004E5868" w:rsidRDefault="004E5868" w:rsidP="00106017">
      <w:pPr>
        <w:jc w:val="both"/>
        <w:rPr>
          <w:sz w:val="24"/>
        </w:rPr>
      </w:pPr>
    </w:p>
    <w:p w:rsidR="004E5868" w:rsidRPr="007A66A0" w:rsidRDefault="004E5868" w:rsidP="00106017">
      <w:pPr>
        <w:jc w:val="both"/>
        <w:rPr>
          <w:b/>
        </w:rPr>
      </w:pPr>
      <w:r w:rsidRPr="007A66A0">
        <w:rPr>
          <w:b/>
        </w:rPr>
        <w:t>Animateur Référent :</w:t>
      </w:r>
      <w:r w:rsidR="00F340AB" w:rsidRPr="007A66A0">
        <w:rPr>
          <w:b/>
        </w:rPr>
        <w:t xml:space="preserve"> Hnaije Louise</w:t>
      </w:r>
      <w:r w:rsidRPr="007A66A0">
        <w:rPr>
          <w:b/>
        </w:rPr>
        <w:t xml:space="preserve"> +  Intervenant extérieur.</w:t>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61"/>
      </w:tblGrid>
      <w:tr w:rsidR="004E5868" w:rsidRPr="007A66A0">
        <w:tc>
          <w:tcPr>
            <w:tcW w:w="4361" w:type="dxa"/>
          </w:tcPr>
          <w:p w:rsidR="004E5868" w:rsidRPr="007A66A0" w:rsidRDefault="004E5868" w:rsidP="00106017">
            <w:pPr>
              <w:jc w:val="both"/>
            </w:pPr>
            <w:r w:rsidRPr="007A66A0">
              <w:t>Domaine :</w:t>
            </w:r>
            <w:r w:rsidR="00F340AB" w:rsidRPr="007A66A0">
              <w:t xml:space="preserve"> activité culturel et musicale</w:t>
            </w:r>
          </w:p>
          <w:p w:rsidR="004E5868" w:rsidRPr="007A66A0" w:rsidRDefault="004E5868" w:rsidP="00106017">
            <w:pPr>
              <w:jc w:val="both"/>
            </w:pPr>
          </w:p>
        </w:tc>
        <w:tc>
          <w:tcPr>
            <w:tcW w:w="4961" w:type="dxa"/>
          </w:tcPr>
          <w:p w:rsidR="004E5868" w:rsidRPr="007A66A0" w:rsidRDefault="00F340AB" w:rsidP="00106017">
            <w:pPr>
              <w:jc w:val="both"/>
            </w:pPr>
            <w:r w:rsidRPr="007A66A0">
              <w:t>Durée : 1h30</w:t>
            </w:r>
          </w:p>
          <w:p w:rsidR="004E5868" w:rsidRPr="007A66A0" w:rsidRDefault="004E5868" w:rsidP="00106017">
            <w:pPr>
              <w:jc w:val="both"/>
            </w:pPr>
          </w:p>
        </w:tc>
      </w:tr>
      <w:tr w:rsidR="004E5868" w:rsidRPr="007A66A0">
        <w:tc>
          <w:tcPr>
            <w:tcW w:w="4361" w:type="dxa"/>
          </w:tcPr>
          <w:p w:rsidR="004E5868" w:rsidRPr="007A66A0" w:rsidRDefault="004E5868" w:rsidP="00106017">
            <w:pPr>
              <w:jc w:val="both"/>
            </w:pPr>
            <w:r w:rsidRPr="007A66A0">
              <w:t>Public :</w:t>
            </w:r>
            <w:r w:rsidR="00F340AB" w:rsidRPr="007A66A0">
              <w:t xml:space="preserve"> élèves de 6</w:t>
            </w:r>
            <w:r w:rsidR="00F340AB" w:rsidRPr="007A66A0">
              <w:rPr>
                <w:vertAlign w:val="superscript"/>
              </w:rPr>
              <w:t>ème</w:t>
            </w:r>
            <w:r w:rsidR="00F340AB" w:rsidRPr="007A66A0">
              <w:t xml:space="preserve"> et 5</w:t>
            </w:r>
            <w:r w:rsidR="00F340AB" w:rsidRPr="007A66A0">
              <w:rPr>
                <w:vertAlign w:val="superscript"/>
              </w:rPr>
              <w:t>ème</w:t>
            </w:r>
            <w:r w:rsidR="00F340AB" w:rsidRPr="007A66A0">
              <w:t xml:space="preserve"> </w:t>
            </w:r>
          </w:p>
          <w:p w:rsidR="004E5868" w:rsidRPr="007A66A0" w:rsidRDefault="004E5868" w:rsidP="00106017">
            <w:pPr>
              <w:jc w:val="both"/>
            </w:pPr>
          </w:p>
        </w:tc>
        <w:tc>
          <w:tcPr>
            <w:tcW w:w="4961" w:type="dxa"/>
          </w:tcPr>
          <w:p w:rsidR="004E5868" w:rsidRPr="007A66A0" w:rsidRDefault="004E5868" w:rsidP="00106017">
            <w:pPr>
              <w:jc w:val="both"/>
            </w:pPr>
            <w:r w:rsidRPr="007A66A0">
              <w:t>Moyens Humain :</w:t>
            </w:r>
            <w:r w:rsidR="00F340AB" w:rsidRPr="007A66A0">
              <w:t xml:space="preserve"> 1 intervenant extérieur</w:t>
            </w:r>
          </w:p>
          <w:p w:rsidR="004E5868" w:rsidRPr="007A66A0" w:rsidRDefault="004E5868" w:rsidP="00106017">
            <w:pPr>
              <w:jc w:val="both"/>
            </w:pPr>
          </w:p>
        </w:tc>
      </w:tr>
      <w:tr w:rsidR="004E5868" w:rsidRPr="007A66A0">
        <w:tc>
          <w:tcPr>
            <w:tcW w:w="4361" w:type="dxa"/>
          </w:tcPr>
          <w:p w:rsidR="004E5868" w:rsidRPr="007A66A0" w:rsidRDefault="004E5868" w:rsidP="00106017">
            <w:pPr>
              <w:jc w:val="both"/>
            </w:pPr>
            <w:r w:rsidRPr="007A66A0">
              <w:t>Effectif :</w:t>
            </w:r>
            <w:r w:rsidR="00F340AB" w:rsidRPr="007A66A0">
              <w:t xml:space="preserve"> 18</w:t>
            </w:r>
          </w:p>
          <w:p w:rsidR="004E5868" w:rsidRPr="007A66A0" w:rsidRDefault="004E5868" w:rsidP="00106017">
            <w:pPr>
              <w:jc w:val="both"/>
            </w:pPr>
          </w:p>
        </w:tc>
        <w:tc>
          <w:tcPr>
            <w:tcW w:w="4961" w:type="dxa"/>
          </w:tcPr>
          <w:p w:rsidR="004E5868" w:rsidRPr="007A66A0" w:rsidRDefault="004E5868" w:rsidP="00106017">
            <w:pPr>
              <w:jc w:val="both"/>
            </w:pPr>
            <w:r w:rsidRPr="007A66A0">
              <w:t xml:space="preserve">Fréquence de l’activité : </w:t>
            </w:r>
            <w:r w:rsidR="00F340AB" w:rsidRPr="007A66A0">
              <w:t>2 fois par semaine</w:t>
            </w:r>
          </w:p>
          <w:p w:rsidR="004E5868" w:rsidRPr="007A66A0" w:rsidRDefault="004E5868" w:rsidP="00106017">
            <w:pPr>
              <w:jc w:val="both"/>
            </w:pPr>
          </w:p>
        </w:tc>
      </w:tr>
    </w:tbl>
    <w:p w:rsidR="00A03516" w:rsidRPr="007A66A0" w:rsidRDefault="00A03516" w:rsidP="00106017">
      <w:pPr>
        <w:jc w:val="both"/>
      </w:pPr>
    </w:p>
    <w:p w:rsidR="004E5868" w:rsidRPr="007A66A0" w:rsidRDefault="004E5868" w:rsidP="00106017">
      <w:pPr>
        <w:jc w:val="both"/>
        <w:rPr>
          <w:b/>
          <w:u w:val="single"/>
        </w:rPr>
      </w:pPr>
      <w:r w:rsidRPr="007A66A0">
        <w:rPr>
          <w:b/>
          <w:u w:val="single"/>
        </w:rPr>
        <w:t xml:space="preserve">Objectif culturel : </w:t>
      </w:r>
    </w:p>
    <w:p w:rsidR="004E5868" w:rsidRPr="007A66A0" w:rsidRDefault="00A03516" w:rsidP="00106017">
      <w:pPr>
        <w:pStyle w:val="Paragraphedeliste"/>
        <w:numPr>
          <w:ilvl w:val="0"/>
          <w:numId w:val="8"/>
        </w:numPr>
        <w:jc w:val="both"/>
      </w:pPr>
      <w:r w:rsidRPr="007A66A0">
        <w:t>Découvrir le « Do » en langue drehu.</w:t>
      </w:r>
    </w:p>
    <w:p w:rsidR="00A03516" w:rsidRPr="007A66A0" w:rsidRDefault="00A03516" w:rsidP="00106017">
      <w:pPr>
        <w:pStyle w:val="Paragraphedeliste"/>
        <w:numPr>
          <w:ilvl w:val="0"/>
          <w:numId w:val="8"/>
        </w:numPr>
        <w:jc w:val="both"/>
      </w:pPr>
      <w:r w:rsidRPr="007A66A0">
        <w:t>Apprendre à le chanter</w:t>
      </w:r>
    </w:p>
    <w:p w:rsidR="00A03516" w:rsidRPr="007A66A0" w:rsidRDefault="00A03516" w:rsidP="00106017">
      <w:pPr>
        <w:jc w:val="both"/>
      </w:pPr>
    </w:p>
    <w:p w:rsidR="004E5868" w:rsidRPr="007A66A0" w:rsidRDefault="004E5868" w:rsidP="00106017">
      <w:pPr>
        <w:jc w:val="both"/>
        <w:rPr>
          <w:b/>
          <w:u w:val="single"/>
        </w:rPr>
      </w:pPr>
      <w:r w:rsidRPr="007A66A0">
        <w:rPr>
          <w:b/>
          <w:u w:val="single"/>
        </w:rPr>
        <w:t xml:space="preserve">Objectif pédagogique : </w:t>
      </w:r>
    </w:p>
    <w:p w:rsidR="00A03516" w:rsidRPr="007A66A0" w:rsidRDefault="00A03516" w:rsidP="00106017">
      <w:pPr>
        <w:pStyle w:val="Paragraphedeliste"/>
        <w:numPr>
          <w:ilvl w:val="0"/>
          <w:numId w:val="9"/>
        </w:numPr>
        <w:jc w:val="both"/>
      </w:pPr>
      <w:r w:rsidRPr="007A66A0">
        <w:t>Donner à l’internat un espace de vie culturel au travers du chant.</w:t>
      </w:r>
    </w:p>
    <w:p w:rsidR="00A03516" w:rsidRPr="007A66A0" w:rsidRDefault="00A03516" w:rsidP="00106017">
      <w:pPr>
        <w:pStyle w:val="Paragraphedeliste"/>
        <w:numPr>
          <w:ilvl w:val="0"/>
          <w:numId w:val="9"/>
        </w:numPr>
        <w:jc w:val="both"/>
      </w:pPr>
      <w:r w:rsidRPr="007A66A0">
        <w:t xml:space="preserve">Faire de cet espace un temps riche d’échange, en apprenant à chanter le solfège </w:t>
      </w:r>
      <w:r w:rsidR="004A3D7B" w:rsidRPr="007A66A0">
        <w:t>jusqu’aux paroles</w:t>
      </w:r>
      <w:r w:rsidRPr="007A66A0">
        <w:t>.</w:t>
      </w:r>
    </w:p>
    <w:p w:rsidR="004E5868" w:rsidRPr="007A66A0" w:rsidRDefault="00A03516" w:rsidP="00106017">
      <w:pPr>
        <w:pStyle w:val="Paragraphedeliste"/>
        <w:numPr>
          <w:ilvl w:val="0"/>
          <w:numId w:val="9"/>
        </w:numPr>
        <w:jc w:val="both"/>
      </w:pPr>
      <w:r w:rsidRPr="007A66A0">
        <w:t>Donner la possibilité à l’enfant de s’exprimer</w:t>
      </w:r>
    </w:p>
    <w:p w:rsidR="00A03516" w:rsidRPr="007A66A0" w:rsidRDefault="00A03516" w:rsidP="00106017">
      <w:pPr>
        <w:pStyle w:val="Paragraphedeliste"/>
        <w:numPr>
          <w:ilvl w:val="0"/>
          <w:numId w:val="9"/>
        </w:numPr>
        <w:jc w:val="both"/>
      </w:pPr>
      <w:r w:rsidRPr="007A66A0">
        <w:t>Faire découvrir leurs capacités d’</w:t>
      </w:r>
      <w:r w:rsidR="004A3D7B" w:rsidRPr="007A66A0">
        <w:t>expression</w:t>
      </w:r>
      <w:r w:rsidRPr="007A66A0">
        <w:t xml:space="preserve"> musicale </w:t>
      </w:r>
    </w:p>
    <w:p w:rsidR="00A03516" w:rsidRPr="007A66A0" w:rsidRDefault="00A03516" w:rsidP="00106017">
      <w:pPr>
        <w:pStyle w:val="Paragraphedeliste"/>
        <w:numPr>
          <w:ilvl w:val="0"/>
          <w:numId w:val="9"/>
        </w:numPr>
        <w:jc w:val="both"/>
      </w:pPr>
      <w:r w:rsidRPr="007A66A0">
        <w:t xml:space="preserve">Créer de la cohésion sociale et </w:t>
      </w:r>
      <w:r w:rsidR="004A3D7B" w:rsidRPr="007A66A0">
        <w:t>renforcer</w:t>
      </w:r>
      <w:r w:rsidRPr="007A66A0">
        <w:t xml:space="preserve"> l’épanouissement de l’enfant</w:t>
      </w:r>
    </w:p>
    <w:p w:rsidR="004E5868" w:rsidRPr="007A66A0" w:rsidRDefault="004E5868" w:rsidP="00106017">
      <w:pPr>
        <w:jc w:val="both"/>
      </w:pPr>
    </w:p>
    <w:p w:rsidR="004E5868" w:rsidRPr="007A66A0" w:rsidRDefault="004E5868" w:rsidP="00106017">
      <w:pPr>
        <w:jc w:val="both"/>
      </w:pPr>
    </w:p>
    <w:p w:rsidR="00A03516" w:rsidRPr="007A66A0" w:rsidRDefault="00A03516" w:rsidP="00106017">
      <w:pPr>
        <w:jc w:val="both"/>
      </w:pPr>
    </w:p>
    <w:p w:rsidR="00A03516" w:rsidRPr="007A66A0" w:rsidRDefault="00A03516" w:rsidP="00106017">
      <w:pPr>
        <w:jc w:val="both"/>
      </w:pPr>
    </w:p>
    <w:p w:rsidR="00A03516" w:rsidRPr="007A66A0" w:rsidRDefault="00A03516" w:rsidP="00106017">
      <w:pPr>
        <w:jc w:val="both"/>
      </w:pPr>
    </w:p>
    <w:p w:rsidR="00A03516" w:rsidRDefault="00A03516" w:rsidP="00106017">
      <w:pPr>
        <w:jc w:val="both"/>
        <w:rPr>
          <w:sz w:val="24"/>
        </w:rPr>
      </w:pPr>
    </w:p>
    <w:p w:rsidR="00A03516" w:rsidRDefault="00A03516" w:rsidP="00106017">
      <w:pPr>
        <w:jc w:val="both"/>
        <w:rPr>
          <w:sz w:val="24"/>
        </w:rPr>
      </w:pPr>
    </w:p>
    <w:p w:rsidR="00A03516" w:rsidRDefault="00A03516" w:rsidP="00106017">
      <w:pPr>
        <w:jc w:val="both"/>
        <w:rPr>
          <w:sz w:val="24"/>
        </w:rPr>
      </w:pPr>
    </w:p>
    <w:p w:rsidR="00A03516" w:rsidRDefault="00A03516" w:rsidP="00106017">
      <w:pPr>
        <w:jc w:val="both"/>
        <w:rPr>
          <w:sz w:val="24"/>
        </w:rPr>
      </w:pPr>
    </w:p>
    <w:p w:rsidR="00A03516" w:rsidRDefault="00A03516" w:rsidP="00106017">
      <w:pPr>
        <w:jc w:val="both"/>
        <w:rPr>
          <w:sz w:val="24"/>
        </w:rPr>
      </w:pPr>
    </w:p>
    <w:p w:rsidR="00A03516" w:rsidRPr="004E5868" w:rsidRDefault="00A03516" w:rsidP="000D5B1D">
      <w:pPr>
        <w:pStyle w:val="Titre2"/>
        <w:pBdr>
          <w:top w:val="single" w:sz="4" w:space="1" w:color="auto"/>
          <w:left w:val="single" w:sz="4" w:space="4" w:color="auto"/>
          <w:bottom w:val="single" w:sz="4" w:space="1" w:color="auto"/>
          <w:right w:val="single" w:sz="4" w:space="4" w:color="auto"/>
        </w:pBdr>
        <w:jc w:val="center"/>
      </w:pPr>
      <w:bookmarkStart w:id="100" w:name="_Toc414543973"/>
      <w:r w:rsidRPr="004E5868">
        <w:lastRenderedPageBreak/>
        <w:t>« </w:t>
      </w:r>
      <w:r>
        <w:t>La KAAZ musicale</w:t>
      </w:r>
      <w:r w:rsidRPr="004E5868">
        <w:t>»</w:t>
      </w:r>
      <w:bookmarkEnd w:id="100"/>
    </w:p>
    <w:p w:rsidR="00A03516" w:rsidRDefault="00A03516" w:rsidP="00106017">
      <w:pPr>
        <w:jc w:val="both"/>
        <w:rPr>
          <w:sz w:val="24"/>
        </w:rPr>
      </w:pPr>
    </w:p>
    <w:p w:rsidR="00A03516" w:rsidRPr="007A66A0" w:rsidRDefault="00A03516" w:rsidP="00106017">
      <w:pPr>
        <w:jc w:val="both"/>
        <w:rPr>
          <w:b/>
        </w:rPr>
      </w:pPr>
      <w:r w:rsidRPr="007A66A0">
        <w:rPr>
          <w:b/>
        </w:rPr>
        <w:t>Animateur Référent : Haocas Pierre</w:t>
      </w:r>
    </w:p>
    <w:p w:rsidR="00A03516" w:rsidRPr="007A66A0" w:rsidRDefault="00A03516" w:rsidP="00106017">
      <w:pPr>
        <w:jc w:val="both"/>
        <w:rPr>
          <w:b/>
        </w:rPr>
      </w:pPr>
      <w:r w:rsidRPr="007A66A0">
        <w:rPr>
          <w:b/>
        </w:rPr>
        <w:t>Artiste référent : Villiamo-Passa Boula, Uka « Akoz »</w:t>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61"/>
      </w:tblGrid>
      <w:tr w:rsidR="00A03516" w:rsidRPr="007A66A0">
        <w:tc>
          <w:tcPr>
            <w:tcW w:w="4361" w:type="dxa"/>
          </w:tcPr>
          <w:p w:rsidR="00A03516" w:rsidRPr="007A66A0" w:rsidRDefault="00A03516" w:rsidP="00106017">
            <w:pPr>
              <w:jc w:val="both"/>
            </w:pPr>
            <w:r w:rsidRPr="007A66A0">
              <w:t>Domaine : activité musicale</w:t>
            </w:r>
          </w:p>
          <w:p w:rsidR="00A03516" w:rsidRPr="007A66A0" w:rsidRDefault="00A03516" w:rsidP="00106017">
            <w:pPr>
              <w:jc w:val="both"/>
            </w:pPr>
          </w:p>
        </w:tc>
        <w:tc>
          <w:tcPr>
            <w:tcW w:w="4961" w:type="dxa"/>
          </w:tcPr>
          <w:p w:rsidR="00A03516" w:rsidRPr="007A66A0" w:rsidRDefault="00A03516" w:rsidP="00106017">
            <w:pPr>
              <w:jc w:val="both"/>
            </w:pPr>
            <w:r w:rsidRPr="007A66A0">
              <w:t>Matériel : Sono, guitare, batterie, micros, synthétiseur, ampli.</w:t>
            </w:r>
          </w:p>
          <w:p w:rsidR="00A03516" w:rsidRPr="007A66A0" w:rsidRDefault="00A03516" w:rsidP="00106017">
            <w:pPr>
              <w:jc w:val="both"/>
            </w:pPr>
          </w:p>
        </w:tc>
      </w:tr>
      <w:tr w:rsidR="00A03516" w:rsidRPr="007A66A0">
        <w:tc>
          <w:tcPr>
            <w:tcW w:w="4361" w:type="dxa"/>
          </w:tcPr>
          <w:p w:rsidR="00A03516" w:rsidRPr="007A66A0" w:rsidRDefault="00A03516" w:rsidP="00106017">
            <w:pPr>
              <w:jc w:val="both"/>
            </w:pPr>
            <w:r w:rsidRPr="007A66A0">
              <w:t xml:space="preserve">Public : Enfant du collège  </w:t>
            </w:r>
          </w:p>
          <w:p w:rsidR="00A03516" w:rsidRPr="007A66A0" w:rsidRDefault="00A03516" w:rsidP="00106017">
            <w:pPr>
              <w:jc w:val="both"/>
            </w:pPr>
          </w:p>
        </w:tc>
        <w:tc>
          <w:tcPr>
            <w:tcW w:w="4961" w:type="dxa"/>
          </w:tcPr>
          <w:p w:rsidR="00A03516" w:rsidRPr="007A66A0" w:rsidRDefault="00A03516" w:rsidP="00106017">
            <w:pPr>
              <w:jc w:val="both"/>
            </w:pPr>
            <w:r w:rsidRPr="007A66A0">
              <w:t>Moyens Humain : Elèves + 1 intervenant extérieur</w:t>
            </w:r>
          </w:p>
          <w:p w:rsidR="00A03516" w:rsidRPr="007A66A0" w:rsidRDefault="00A03516" w:rsidP="00106017">
            <w:pPr>
              <w:jc w:val="both"/>
            </w:pPr>
          </w:p>
        </w:tc>
      </w:tr>
      <w:tr w:rsidR="00A03516" w:rsidRPr="007A66A0">
        <w:tc>
          <w:tcPr>
            <w:tcW w:w="4361" w:type="dxa"/>
          </w:tcPr>
          <w:p w:rsidR="00A03516" w:rsidRPr="007A66A0" w:rsidRDefault="00A03516" w:rsidP="00106017">
            <w:pPr>
              <w:jc w:val="both"/>
            </w:pPr>
            <w:r w:rsidRPr="007A66A0">
              <w:t>Effectif : 297</w:t>
            </w:r>
          </w:p>
          <w:p w:rsidR="00A03516" w:rsidRPr="007A66A0" w:rsidRDefault="00A03516" w:rsidP="00106017">
            <w:pPr>
              <w:jc w:val="both"/>
            </w:pPr>
          </w:p>
        </w:tc>
        <w:tc>
          <w:tcPr>
            <w:tcW w:w="4961" w:type="dxa"/>
          </w:tcPr>
          <w:p w:rsidR="00A03516" w:rsidRPr="007A66A0" w:rsidRDefault="00A03516" w:rsidP="00106017">
            <w:pPr>
              <w:jc w:val="both"/>
            </w:pPr>
            <w:r w:rsidRPr="007A66A0">
              <w:t>Fréquence de l’activité : 1 fois par trimestre</w:t>
            </w:r>
          </w:p>
          <w:p w:rsidR="00A03516" w:rsidRPr="007A66A0" w:rsidRDefault="00A03516" w:rsidP="00106017">
            <w:pPr>
              <w:jc w:val="both"/>
            </w:pPr>
          </w:p>
        </w:tc>
      </w:tr>
    </w:tbl>
    <w:p w:rsidR="00A03516" w:rsidRPr="007A66A0" w:rsidRDefault="00A03516" w:rsidP="00106017">
      <w:pPr>
        <w:jc w:val="both"/>
      </w:pPr>
    </w:p>
    <w:p w:rsidR="00A03516" w:rsidRPr="007A66A0" w:rsidRDefault="00A03516" w:rsidP="00106017">
      <w:pPr>
        <w:jc w:val="both"/>
        <w:rPr>
          <w:b/>
          <w:u w:val="single"/>
        </w:rPr>
      </w:pPr>
      <w:r w:rsidRPr="007A66A0">
        <w:rPr>
          <w:b/>
          <w:u w:val="single"/>
        </w:rPr>
        <w:t xml:space="preserve">Objectif culturel : </w:t>
      </w:r>
    </w:p>
    <w:p w:rsidR="00A03516" w:rsidRPr="007A66A0" w:rsidRDefault="00A03516" w:rsidP="00106017">
      <w:pPr>
        <w:pStyle w:val="Paragraphedeliste"/>
        <w:numPr>
          <w:ilvl w:val="0"/>
          <w:numId w:val="8"/>
        </w:numPr>
        <w:jc w:val="both"/>
      </w:pPr>
      <w:r w:rsidRPr="007A66A0">
        <w:t xml:space="preserve">Permettre </w:t>
      </w:r>
      <w:r w:rsidR="004A3D7B" w:rsidRPr="007A66A0">
        <w:t>à l’élève</w:t>
      </w:r>
      <w:r w:rsidRPr="007A66A0">
        <w:t xml:space="preserve"> de valoriser </w:t>
      </w:r>
      <w:r w:rsidR="004A3D7B" w:rsidRPr="007A66A0">
        <w:t>leur culture musicale</w:t>
      </w:r>
    </w:p>
    <w:p w:rsidR="009A4AFC" w:rsidRPr="007A66A0" w:rsidRDefault="009A4AFC" w:rsidP="00106017">
      <w:pPr>
        <w:pStyle w:val="Paragraphedeliste"/>
        <w:numPr>
          <w:ilvl w:val="0"/>
          <w:numId w:val="8"/>
        </w:numPr>
        <w:jc w:val="both"/>
      </w:pPr>
      <w:r w:rsidRPr="007A66A0">
        <w:t xml:space="preserve">Offrir la possibilité pour des enfants </w:t>
      </w:r>
      <w:r w:rsidR="004A3D7B" w:rsidRPr="007A66A0">
        <w:t>parfois</w:t>
      </w:r>
      <w:r w:rsidRPr="007A66A0">
        <w:t xml:space="preserve"> timide de s’exprimer</w:t>
      </w:r>
    </w:p>
    <w:p w:rsidR="00A03516" w:rsidRPr="007A66A0" w:rsidRDefault="00A03516" w:rsidP="00106017">
      <w:pPr>
        <w:jc w:val="both"/>
      </w:pPr>
    </w:p>
    <w:p w:rsidR="00A03516" w:rsidRPr="007A66A0" w:rsidRDefault="00A03516" w:rsidP="00106017">
      <w:pPr>
        <w:tabs>
          <w:tab w:val="left" w:pos="4077"/>
        </w:tabs>
        <w:jc w:val="both"/>
        <w:rPr>
          <w:b/>
          <w:u w:val="single"/>
        </w:rPr>
      </w:pPr>
      <w:r w:rsidRPr="007A66A0">
        <w:rPr>
          <w:b/>
          <w:u w:val="single"/>
        </w:rPr>
        <w:t xml:space="preserve">Objectif pédagogique : </w:t>
      </w:r>
    </w:p>
    <w:p w:rsidR="00A03516" w:rsidRPr="007A66A0" w:rsidRDefault="00A03516" w:rsidP="00106017">
      <w:pPr>
        <w:pStyle w:val="Paragraphedeliste"/>
        <w:numPr>
          <w:ilvl w:val="0"/>
          <w:numId w:val="10"/>
        </w:numPr>
        <w:jc w:val="both"/>
      </w:pPr>
      <w:r w:rsidRPr="007A66A0">
        <w:t xml:space="preserve">Donner la possibilité </w:t>
      </w:r>
      <w:r w:rsidR="004A3D7B" w:rsidRPr="007A66A0">
        <w:t>aux élèves</w:t>
      </w:r>
      <w:r w:rsidRPr="007A66A0">
        <w:t xml:space="preserve"> de s’</w:t>
      </w:r>
      <w:r w:rsidR="009A4AFC" w:rsidRPr="007A66A0">
        <w:t>exprimer.</w:t>
      </w:r>
    </w:p>
    <w:p w:rsidR="009A4AFC" w:rsidRPr="007A66A0" w:rsidRDefault="009A4AFC" w:rsidP="00106017">
      <w:pPr>
        <w:pStyle w:val="Paragraphedeliste"/>
        <w:numPr>
          <w:ilvl w:val="0"/>
          <w:numId w:val="10"/>
        </w:numPr>
        <w:jc w:val="both"/>
      </w:pPr>
      <w:r w:rsidRPr="007A66A0">
        <w:t>Exercer l’enfant à la prise de parole en public.</w:t>
      </w:r>
    </w:p>
    <w:p w:rsidR="009A4AFC" w:rsidRPr="007A66A0" w:rsidRDefault="009A4AFC" w:rsidP="00106017">
      <w:pPr>
        <w:pStyle w:val="Paragraphedeliste"/>
        <w:numPr>
          <w:ilvl w:val="0"/>
          <w:numId w:val="10"/>
        </w:numPr>
        <w:jc w:val="both"/>
      </w:pPr>
      <w:r w:rsidRPr="007A66A0">
        <w:t xml:space="preserve">Apprendre à </w:t>
      </w:r>
      <w:r w:rsidR="004A3D7B" w:rsidRPr="007A66A0">
        <w:t>responsabiliser</w:t>
      </w:r>
      <w:r w:rsidRPr="007A66A0">
        <w:t xml:space="preserve"> l’enfant.</w:t>
      </w:r>
    </w:p>
    <w:p w:rsidR="009A4AFC" w:rsidRPr="007A66A0" w:rsidRDefault="009A4AFC" w:rsidP="00106017">
      <w:pPr>
        <w:pStyle w:val="Paragraphedeliste"/>
        <w:numPr>
          <w:ilvl w:val="0"/>
          <w:numId w:val="10"/>
        </w:numPr>
        <w:jc w:val="both"/>
      </w:pPr>
      <w:r w:rsidRPr="007A66A0">
        <w:t xml:space="preserve">Offrir une </w:t>
      </w:r>
      <w:r w:rsidR="004A3D7B" w:rsidRPr="007A66A0">
        <w:t>activité</w:t>
      </w:r>
      <w:r w:rsidRPr="007A66A0">
        <w:t xml:space="preserve"> pour l’ensemble des élèves du collège sur le temps de midi.</w:t>
      </w:r>
    </w:p>
    <w:p w:rsidR="009A4AFC" w:rsidRDefault="009A4AFC" w:rsidP="00106017">
      <w:pPr>
        <w:jc w:val="both"/>
        <w:rPr>
          <w:sz w:val="24"/>
        </w:rPr>
      </w:pPr>
    </w:p>
    <w:p w:rsidR="009A4AFC" w:rsidRDefault="009A4AFC" w:rsidP="00106017">
      <w:pPr>
        <w:jc w:val="both"/>
        <w:rPr>
          <w:sz w:val="24"/>
        </w:rPr>
      </w:pPr>
    </w:p>
    <w:p w:rsidR="009A4AFC" w:rsidRDefault="009A4AFC" w:rsidP="00106017">
      <w:pPr>
        <w:jc w:val="both"/>
        <w:rPr>
          <w:sz w:val="24"/>
        </w:rPr>
      </w:pPr>
    </w:p>
    <w:p w:rsidR="009A4AFC" w:rsidRDefault="009A4AFC" w:rsidP="00106017">
      <w:pPr>
        <w:jc w:val="both"/>
        <w:rPr>
          <w:sz w:val="24"/>
        </w:rPr>
      </w:pPr>
    </w:p>
    <w:p w:rsidR="009A4AFC" w:rsidRDefault="009A4AFC" w:rsidP="00106017">
      <w:pPr>
        <w:jc w:val="both"/>
        <w:rPr>
          <w:sz w:val="24"/>
        </w:rPr>
      </w:pPr>
    </w:p>
    <w:p w:rsidR="009A4AFC" w:rsidRDefault="009A4AFC" w:rsidP="00106017">
      <w:pPr>
        <w:jc w:val="both"/>
        <w:rPr>
          <w:sz w:val="24"/>
        </w:rPr>
      </w:pPr>
    </w:p>
    <w:p w:rsidR="009A4AFC" w:rsidRDefault="009A4AFC" w:rsidP="00106017">
      <w:pPr>
        <w:jc w:val="both"/>
        <w:rPr>
          <w:sz w:val="24"/>
        </w:rPr>
      </w:pPr>
    </w:p>
    <w:p w:rsidR="007A66A0" w:rsidRDefault="007A66A0" w:rsidP="00106017">
      <w:pPr>
        <w:jc w:val="both"/>
        <w:rPr>
          <w:sz w:val="24"/>
        </w:rPr>
      </w:pPr>
    </w:p>
    <w:p w:rsidR="009A4AFC" w:rsidRDefault="009A4AFC" w:rsidP="00106017">
      <w:pPr>
        <w:jc w:val="both"/>
        <w:rPr>
          <w:sz w:val="24"/>
        </w:rPr>
      </w:pPr>
    </w:p>
    <w:p w:rsidR="009A4AFC" w:rsidRDefault="009A4AFC" w:rsidP="00106017">
      <w:pPr>
        <w:jc w:val="both"/>
        <w:rPr>
          <w:sz w:val="24"/>
        </w:rPr>
      </w:pPr>
    </w:p>
    <w:p w:rsidR="009A4AFC" w:rsidRPr="004E5868" w:rsidRDefault="009A4AFC" w:rsidP="000D5B1D">
      <w:pPr>
        <w:pStyle w:val="Titre2"/>
        <w:pBdr>
          <w:top w:val="single" w:sz="4" w:space="1" w:color="auto"/>
          <w:left w:val="single" w:sz="4" w:space="4" w:color="auto"/>
          <w:bottom w:val="single" w:sz="4" w:space="1" w:color="auto"/>
          <w:right w:val="single" w:sz="4" w:space="4" w:color="auto"/>
        </w:pBdr>
        <w:jc w:val="center"/>
      </w:pPr>
      <w:bookmarkStart w:id="101" w:name="_Toc414543974"/>
      <w:r w:rsidRPr="004E5868">
        <w:lastRenderedPageBreak/>
        <w:t>« </w:t>
      </w:r>
      <w:r w:rsidR="004A3D7B">
        <w:t>Anniversaire</w:t>
      </w:r>
      <w:r>
        <w:t xml:space="preserve"> du mois</w:t>
      </w:r>
      <w:r w:rsidRPr="004E5868">
        <w:t>»</w:t>
      </w:r>
      <w:bookmarkEnd w:id="101"/>
    </w:p>
    <w:p w:rsidR="009A4AFC" w:rsidRDefault="009A4AFC" w:rsidP="00106017">
      <w:pPr>
        <w:jc w:val="both"/>
        <w:rPr>
          <w:sz w:val="24"/>
        </w:rPr>
      </w:pPr>
    </w:p>
    <w:p w:rsidR="009A4AFC" w:rsidRPr="007A66A0" w:rsidRDefault="009A4AFC" w:rsidP="00106017">
      <w:pPr>
        <w:jc w:val="both"/>
        <w:rPr>
          <w:b/>
        </w:rPr>
      </w:pPr>
      <w:r w:rsidRPr="007A66A0">
        <w:rPr>
          <w:b/>
        </w:rPr>
        <w:t>Animateur Référent : Kausuo Marie-Alexandrine</w:t>
      </w:r>
    </w:p>
    <w:p w:rsidR="009A4AFC" w:rsidRPr="007A66A0" w:rsidRDefault="009A4AFC" w:rsidP="00106017">
      <w:pPr>
        <w:jc w:val="both"/>
        <w:rPr>
          <w:b/>
        </w:rPr>
      </w:pP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61"/>
      </w:tblGrid>
      <w:tr w:rsidR="009A4AFC" w:rsidRPr="007A66A0">
        <w:tc>
          <w:tcPr>
            <w:tcW w:w="4361" w:type="dxa"/>
          </w:tcPr>
          <w:p w:rsidR="009A4AFC" w:rsidRPr="007A66A0" w:rsidRDefault="009A4AFC" w:rsidP="00106017">
            <w:pPr>
              <w:jc w:val="both"/>
            </w:pPr>
            <w:r w:rsidRPr="007A66A0">
              <w:t>Domaine : activité culinaire</w:t>
            </w:r>
          </w:p>
          <w:p w:rsidR="009A4AFC" w:rsidRPr="007A66A0" w:rsidRDefault="009A4AFC" w:rsidP="00106017">
            <w:pPr>
              <w:jc w:val="both"/>
            </w:pPr>
          </w:p>
        </w:tc>
        <w:tc>
          <w:tcPr>
            <w:tcW w:w="4961" w:type="dxa"/>
          </w:tcPr>
          <w:p w:rsidR="009A4AFC" w:rsidRPr="007A66A0" w:rsidRDefault="009A4AFC" w:rsidP="00106017">
            <w:pPr>
              <w:jc w:val="both"/>
            </w:pPr>
            <w:r w:rsidRPr="007A66A0">
              <w:t xml:space="preserve">Matériel : Ingrédients pour confection des </w:t>
            </w:r>
            <w:r w:rsidR="004A3D7B" w:rsidRPr="007A66A0">
              <w:t>gâteaux</w:t>
            </w:r>
            <w:r w:rsidRPr="007A66A0">
              <w:t xml:space="preserve"> et matériel de cuisine</w:t>
            </w:r>
          </w:p>
          <w:p w:rsidR="009A4AFC" w:rsidRPr="007A66A0" w:rsidRDefault="009A4AFC" w:rsidP="00106017">
            <w:pPr>
              <w:jc w:val="both"/>
            </w:pPr>
          </w:p>
        </w:tc>
      </w:tr>
      <w:tr w:rsidR="009A4AFC" w:rsidRPr="007A66A0">
        <w:tc>
          <w:tcPr>
            <w:tcW w:w="4361" w:type="dxa"/>
          </w:tcPr>
          <w:p w:rsidR="009A4AFC" w:rsidRPr="007A66A0" w:rsidRDefault="009A4AFC" w:rsidP="00106017">
            <w:pPr>
              <w:jc w:val="both"/>
            </w:pPr>
            <w:r w:rsidRPr="007A66A0">
              <w:t xml:space="preserve">Public : fille interne  </w:t>
            </w:r>
          </w:p>
          <w:p w:rsidR="009A4AFC" w:rsidRPr="007A66A0" w:rsidRDefault="009A4AFC" w:rsidP="00106017">
            <w:pPr>
              <w:jc w:val="both"/>
            </w:pPr>
          </w:p>
        </w:tc>
        <w:tc>
          <w:tcPr>
            <w:tcW w:w="4961" w:type="dxa"/>
          </w:tcPr>
          <w:p w:rsidR="009A4AFC" w:rsidRPr="007A66A0" w:rsidRDefault="009A4AFC" w:rsidP="00106017">
            <w:pPr>
              <w:jc w:val="both"/>
            </w:pPr>
            <w:r w:rsidRPr="007A66A0">
              <w:t>Moyens Humain : Elèves + 1 cuisinier</w:t>
            </w:r>
          </w:p>
          <w:p w:rsidR="009A4AFC" w:rsidRPr="007A66A0" w:rsidRDefault="009A4AFC" w:rsidP="00106017">
            <w:pPr>
              <w:jc w:val="both"/>
            </w:pPr>
          </w:p>
        </w:tc>
      </w:tr>
      <w:tr w:rsidR="009A4AFC" w:rsidRPr="007A66A0">
        <w:tc>
          <w:tcPr>
            <w:tcW w:w="4361" w:type="dxa"/>
          </w:tcPr>
          <w:p w:rsidR="009A4AFC" w:rsidRPr="007A66A0" w:rsidRDefault="009A4AFC" w:rsidP="00106017">
            <w:pPr>
              <w:jc w:val="both"/>
            </w:pPr>
            <w:r w:rsidRPr="007A66A0">
              <w:t>Effectif : 23</w:t>
            </w:r>
          </w:p>
          <w:p w:rsidR="009A4AFC" w:rsidRPr="007A66A0" w:rsidRDefault="009A4AFC" w:rsidP="00106017">
            <w:pPr>
              <w:jc w:val="both"/>
            </w:pPr>
          </w:p>
        </w:tc>
        <w:tc>
          <w:tcPr>
            <w:tcW w:w="4961" w:type="dxa"/>
          </w:tcPr>
          <w:p w:rsidR="009A4AFC" w:rsidRPr="007A66A0" w:rsidRDefault="009A4AFC" w:rsidP="00106017">
            <w:pPr>
              <w:jc w:val="both"/>
            </w:pPr>
            <w:r w:rsidRPr="007A66A0">
              <w:t>Fréquence de l’activité : Chaque dernier mercredi du mois.</w:t>
            </w:r>
          </w:p>
          <w:p w:rsidR="009A4AFC" w:rsidRPr="007A66A0" w:rsidRDefault="009A4AFC" w:rsidP="00106017">
            <w:pPr>
              <w:jc w:val="both"/>
            </w:pPr>
          </w:p>
        </w:tc>
      </w:tr>
    </w:tbl>
    <w:p w:rsidR="009A4AFC" w:rsidRPr="007A66A0" w:rsidRDefault="009A4AFC" w:rsidP="00106017">
      <w:pPr>
        <w:jc w:val="both"/>
      </w:pPr>
    </w:p>
    <w:p w:rsidR="009A4AFC" w:rsidRPr="007A66A0" w:rsidRDefault="009A4AFC" w:rsidP="00106017">
      <w:pPr>
        <w:jc w:val="both"/>
        <w:rPr>
          <w:b/>
          <w:u w:val="single"/>
        </w:rPr>
      </w:pPr>
      <w:r w:rsidRPr="007A66A0">
        <w:rPr>
          <w:b/>
          <w:u w:val="single"/>
        </w:rPr>
        <w:t xml:space="preserve">Objectif culturel : </w:t>
      </w:r>
    </w:p>
    <w:p w:rsidR="009A4AFC" w:rsidRPr="007A66A0" w:rsidRDefault="009A4AFC" w:rsidP="00106017">
      <w:pPr>
        <w:pStyle w:val="Paragraphedeliste"/>
        <w:numPr>
          <w:ilvl w:val="0"/>
          <w:numId w:val="11"/>
        </w:numPr>
        <w:jc w:val="both"/>
      </w:pPr>
      <w:r w:rsidRPr="007A66A0">
        <w:t xml:space="preserve">Initier les élèves à la confection des </w:t>
      </w:r>
      <w:r w:rsidR="004A3D7B" w:rsidRPr="007A66A0">
        <w:t>gâteaux</w:t>
      </w:r>
    </w:p>
    <w:p w:rsidR="004265BD" w:rsidRPr="007A66A0" w:rsidRDefault="004265BD" w:rsidP="00106017">
      <w:pPr>
        <w:jc w:val="both"/>
      </w:pPr>
    </w:p>
    <w:p w:rsidR="009A4AFC" w:rsidRPr="007A66A0" w:rsidRDefault="009A4AFC" w:rsidP="00106017">
      <w:pPr>
        <w:tabs>
          <w:tab w:val="left" w:pos="4077"/>
        </w:tabs>
        <w:jc w:val="both"/>
        <w:rPr>
          <w:b/>
          <w:u w:val="single"/>
        </w:rPr>
      </w:pPr>
      <w:r w:rsidRPr="007A66A0">
        <w:rPr>
          <w:b/>
          <w:u w:val="single"/>
        </w:rPr>
        <w:t xml:space="preserve">Objectif pédagogique : </w:t>
      </w:r>
    </w:p>
    <w:p w:rsidR="009A4AFC" w:rsidRPr="007A66A0" w:rsidRDefault="00435A3F" w:rsidP="00106017">
      <w:pPr>
        <w:pStyle w:val="Paragraphedeliste"/>
        <w:numPr>
          <w:ilvl w:val="0"/>
          <w:numId w:val="11"/>
        </w:numPr>
        <w:jc w:val="both"/>
      </w:pPr>
      <w:r w:rsidRPr="007A66A0">
        <w:t>Renforcer la cohésion de groupe</w:t>
      </w:r>
    </w:p>
    <w:p w:rsidR="00435A3F" w:rsidRPr="007A66A0" w:rsidRDefault="00435A3F" w:rsidP="00106017">
      <w:pPr>
        <w:pStyle w:val="Paragraphedeliste"/>
        <w:numPr>
          <w:ilvl w:val="0"/>
          <w:numId w:val="11"/>
        </w:numPr>
        <w:jc w:val="both"/>
      </w:pPr>
      <w:r w:rsidRPr="007A66A0">
        <w:t xml:space="preserve">Responsabiliser l’élève </w:t>
      </w:r>
      <w:r w:rsidR="00B902AE" w:rsidRPr="007A66A0">
        <w:t>au travail en groupe</w:t>
      </w:r>
    </w:p>
    <w:p w:rsidR="00B902AE" w:rsidRPr="007A66A0" w:rsidRDefault="004265BD" w:rsidP="00106017">
      <w:pPr>
        <w:pStyle w:val="Paragraphedeliste"/>
        <w:numPr>
          <w:ilvl w:val="0"/>
          <w:numId w:val="11"/>
        </w:numPr>
        <w:jc w:val="both"/>
      </w:pPr>
      <w:r w:rsidRPr="007A66A0">
        <w:t>Contribuer à l’épanouissement de l’élève à l’internat</w:t>
      </w:r>
    </w:p>
    <w:p w:rsidR="004265BD" w:rsidRPr="007A66A0" w:rsidRDefault="004265BD" w:rsidP="00106017">
      <w:pPr>
        <w:jc w:val="both"/>
      </w:pPr>
    </w:p>
    <w:p w:rsidR="004265BD" w:rsidRDefault="004265BD" w:rsidP="00106017">
      <w:pPr>
        <w:jc w:val="both"/>
        <w:rPr>
          <w:sz w:val="24"/>
        </w:rPr>
      </w:pPr>
    </w:p>
    <w:p w:rsidR="004265BD" w:rsidRDefault="004265BD" w:rsidP="00106017">
      <w:pPr>
        <w:jc w:val="both"/>
        <w:rPr>
          <w:sz w:val="24"/>
        </w:rPr>
      </w:pPr>
    </w:p>
    <w:p w:rsidR="004265BD" w:rsidRDefault="004265BD" w:rsidP="00106017">
      <w:pPr>
        <w:jc w:val="both"/>
        <w:rPr>
          <w:sz w:val="24"/>
        </w:rPr>
      </w:pPr>
    </w:p>
    <w:p w:rsidR="004265BD" w:rsidRDefault="004265BD" w:rsidP="00106017">
      <w:pPr>
        <w:jc w:val="both"/>
        <w:rPr>
          <w:sz w:val="24"/>
        </w:rPr>
      </w:pPr>
    </w:p>
    <w:p w:rsidR="004265BD" w:rsidRDefault="004265BD" w:rsidP="00106017">
      <w:pPr>
        <w:jc w:val="both"/>
        <w:rPr>
          <w:sz w:val="24"/>
        </w:rPr>
      </w:pPr>
    </w:p>
    <w:p w:rsidR="004265BD" w:rsidRDefault="004265BD" w:rsidP="00106017">
      <w:pPr>
        <w:jc w:val="both"/>
        <w:rPr>
          <w:sz w:val="24"/>
        </w:rPr>
      </w:pPr>
    </w:p>
    <w:p w:rsidR="00E53D8F" w:rsidRDefault="00E53D8F" w:rsidP="00106017">
      <w:pPr>
        <w:jc w:val="both"/>
        <w:rPr>
          <w:sz w:val="24"/>
        </w:rPr>
      </w:pPr>
    </w:p>
    <w:p w:rsidR="004265BD" w:rsidRDefault="004265BD" w:rsidP="00106017">
      <w:pPr>
        <w:jc w:val="both"/>
        <w:rPr>
          <w:sz w:val="24"/>
        </w:rPr>
      </w:pPr>
    </w:p>
    <w:p w:rsidR="004265BD" w:rsidRDefault="004265BD" w:rsidP="00106017">
      <w:pPr>
        <w:jc w:val="both"/>
        <w:rPr>
          <w:sz w:val="24"/>
        </w:rPr>
      </w:pPr>
    </w:p>
    <w:p w:rsidR="004265BD" w:rsidRDefault="004265BD" w:rsidP="00106017">
      <w:pPr>
        <w:jc w:val="both"/>
        <w:rPr>
          <w:sz w:val="24"/>
        </w:rPr>
      </w:pPr>
    </w:p>
    <w:p w:rsidR="004265BD" w:rsidRPr="004E5868" w:rsidRDefault="004265BD" w:rsidP="000D5B1D">
      <w:pPr>
        <w:pStyle w:val="Titre2"/>
        <w:pBdr>
          <w:top w:val="single" w:sz="4" w:space="1" w:color="auto"/>
          <w:left w:val="single" w:sz="4" w:space="4" w:color="auto"/>
          <w:bottom w:val="single" w:sz="4" w:space="1" w:color="auto"/>
          <w:right w:val="single" w:sz="4" w:space="4" w:color="auto"/>
        </w:pBdr>
        <w:jc w:val="center"/>
      </w:pPr>
      <w:bookmarkStart w:id="102" w:name="_Toc414543975"/>
      <w:r w:rsidRPr="004E5868">
        <w:lastRenderedPageBreak/>
        <w:t>« </w:t>
      </w:r>
      <w:r w:rsidR="000D11AE">
        <w:t xml:space="preserve">LIFOU naturel </w:t>
      </w:r>
      <w:r w:rsidRPr="004E5868">
        <w:t>»</w:t>
      </w:r>
      <w:bookmarkEnd w:id="102"/>
    </w:p>
    <w:p w:rsidR="004265BD" w:rsidRDefault="004265BD" w:rsidP="00106017">
      <w:pPr>
        <w:jc w:val="both"/>
        <w:rPr>
          <w:sz w:val="24"/>
        </w:rPr>
      </w:pPr>
    </w:p>
    <w:p w:rsidR="004265BD" w:rsidRPr="007A66A0" w:rsidRDefault="004265BD" w:rsidP="00106017">
      <w:pPr>
        <w:jc w:val="both"/>
        <w:rPr>
          <w:b/>
        </w:rPr>
      </w:pPr>
      <w:r w:rsidRPr="007A66A0">
        <w:rPr>
          <w:b/>
        </w:rPr>
        <w:t xml:space="preserve">Animateur Référent : </w:t>
      </w:r>
      <w:r w:rsidR="000D11AE">
        <w:rPr>
          <w:b/>
        </w:rPr>
        <w:t>Equipe éducative + Parents d’élèves</w:t>
      </w:r>
      <w:r w:rsidRPr="007A66A0">
        <w:rPr>
          <w:b/>
        </w:rPr>
        <w:t> </w:t>
      </w:r>
    </w:p>
    <w:p w:rsidR="004265BD" w:rsidRPr="007A66A0" w:rsidRDefault="004265BD" w:rsidP="00106017">
      <w:pPr>
        <w:jc w:val="both"/>
        <w:rPr>
          <w:b/>
        </w:rPr>
      </w:pP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61"/>
      </w:tblGrid>
      <w:tr w:rsidR="004265BD" w:rsidRPr="007A66A0">
        <w:tc>
          <w:tcPr>
            <w:tcW w:w="4361" w:type="dxa"/>
          </w:tcPr>
          <w:p w:rsidR="004265BD" w:rsidRPr="007A66A0" w:rsidRDefault="004265BD" w:rsidP="00106017">
            <w:pPr>
              <w:jc w:val="both"/>
            </w:pPr>
            <w:r w:rsidRPr="007A66A0">
              <w:t xml:space="preserve">Domaine : </w:t>
            </w:r>
            <w:r w:rsidR="000D11AE">
              <w:t>Culture et environnement</w:t>
            </w:r>
          </w:p>
          <w:p w:rsidR="004265BD" w:rsidRPr="007A66A0" w:rsidRDefault="004265BD" w:rsidP="00106017">
            <w:pPr>
              <w:jc w:val="both"/>
            </w:pPr>
          </w:p>
        </w:tc>
        <w:tc>
          <w:tcPr>
            <w:tcW w:w="4961" w:type="dxa"/>
          </w:tcPr>
          <w:p w:rsidR="004265BD" w:rsidRPr="007A66A0" w:rsidRDefault="000D11AE" w:rsidP="00106017">
            <w:pPr>
              <w:jc w:val="both"/>
            </w:pPr>
            <w:r>
              <w:t>Durée : ½ journée.</w:t>
            </w:r>
          </w:p>
        </w:tc>
      </w:tr>
      <w:tr w:rsidR="004265BD" w:rsidRPr="007A66A0">
        <w:tc>
          <w:tcPr>
            <w:tcW w:w="4361" w:type="dxa"/>
          </w:tcPr>
          <w:p w:rsidR="004265BD" w:rsidRPr="007A66A0" w:rsidRDefault="004265BD" w:rsidP="00106017">
            <w:pPr>
              <w:jc w:val="both"/>
            </w:pPr>
            <w:r w:rsidRPr="007A66A0">
              <w:t xml:space="preserve">Public : Internes </w:t>
            </w:r>
          </w:p>
          <w:p w:rsidR="004265BD" w:rsidRPr="007A66A0" w:rsidRDefault="004265BD" w:rsidP="00106017">
            <w:pPr>
              <w:jc w:val="both"/>
            </w:pPr>
          </w:p>
        </w:tc>
        <w:tc>
          <w:tcPr>
            <w:tcW w:w="4961" w:type="dxa"/>
          </w:tcPr>
          <w:p w:rsidR="004265BD" w:rsidRPr="007A66A0" w:rsidRDefault="004265BD" w:rsidP="00106017">
            <w:pPr>
              <w:jc w:val="both"/>
            </w:pPr>
            <w:r w:rsidRPr="007A66A0">
              <w:t>Moyens humains : Intervenant extérieur</w:t>
            </w:r>
          </w:p>
          <w:p w:rsidR="004265BD" w:rsidRPr="007A66A0" w:rsidRDefault="004265BD" w:rsidP="00106017">
            <w:pPr>
              <w:jc w:val="both"/>
            </w:pPr>
          </w:p>
        </w:tc>
      </w:tr>
      <w:tr w:rsidR="004265BD" w:rsidRPr="007A66A0">
        <w:tc>
          <w:tcPr>
            <w:tcW w:w="4361" w:type="dxa"/>
          </w:tcPr>
          <w:p w:rsidR="004265BD" w:rsidRPr="007A66A0" w:rsidRDefault="004265BD" w:rsidP="00106017">
            <w:pPr>
              <w:jc w:val="both"/>
            </w:pPr>
            <w:r w:rsidRPr="007A66A0">
              <w:t>Effectif : 50</w:t>
            </w:r>
          </w:p>
          <w:p w:rsidR="004265BD" w:rsidRPr="007A66A0" w:rsidRDefault="004265BD" w:rsidP="00106017">
            <w:pPr>
              <w:jc w:val="both"/>
            </w:pPr>
          </w:p>
        </w:tc>
        <w:tc>
          <w:tcPr>
            <w:tcW w:w="4961" w:type="dxa"/>
          </w:tcPr>
          <w:p w:rsidR="004265BD" w:rsidRPr="007A66A0" w:rsidRDefault="004265BD" w:rsidP="00106017">
            <w:pPr>
              <w:jc w:val="both"/>
            </w:pPr>
            <w:r w:rsidRPr="007A66A0">
              <w:t xml:space="preserve">Fréquence de l’activité : </w:t>
            </w:r>
            <w:r w:rsidR="000D11AE">
              <w:t xml:space="preserve">Biannuel </w:t>
            </w:r>
          </w:p>
          <w:p w:rsidR="004265BD" w:rsidRPr="007A66A0" w:rsidRDefault="004265BD" w:rsidP="00106017">
            <w:pPr>
              <w:jc w:val="both"/>
            </w:pPr>
          </w:p>
        </w:tc>
      </w:tr>
    </w:tbl>
    <w:p w:rsidR="004265BD" w:rsidRPr="007A66A0" w:rsidRDefault="004265BD" w:rsidP="00106017">
      <w:pPr>
        <w:jc w:val="both"/>
      </w:pPr>
    </w:p>
    <w:p w:rsidR="004265BD" w:rsidRPr="007A66A0" w:rsidRDefault="004265BD" w:rsidP="00106017">
      <w:pPr>
        <w:tabs>
          <w:tab w:val="left" w:pos="4077"/>
        </w:tabs>
        <w:jc w:val="both"/>
        <w:rPr>
          <w:b/>
          <w:u w:val="single"/>
        </w:rPr>
      </w:pPr>
      <w:r w:rsidRPr="007A66A0">
        <w:rPr>
          <w:b/>
          <w:u w:val="single"/>
        </w:rPr>
        <w:t xml:space="preserve">Objectif pédagogique : </w:t>
      </w:r>
    </w:p>
    <w:p w:rsidR="004265BD" w:rsidRDefault="000D11AE" w:rsidP="00106017">
      <w:pPr>
        <w:pStyle w:val="Paragraphedeliste"/>
        <w:numPr>
          <w:ilvl w:val="0"/>
          <w:numId w:val="11"/>
        </w:numPr>
        <w:jc w:val="both"/>
      </w:pPr>
      <w:r>
        <w:t>Sensibiliser l’enfant sur le respect de l’environnement</w:t>
      </w:r>
      <w:r w:rsidR="004265BD" w:rsidRPr="007A66A0">
        <w:t>.</w:t>
      </w:r>
    </w:p>
    <w:p w:rsidR="000D11AE" w:rsidRDefault="000D11AE" w:rsidP="00106017">
      <w:pPr>
        <w:pStyle w:val="Paragraphedeliste"/>
        <w:numPr>
          <w:ilvl w:val="0"/>
          <w:numId w:val="11"/>
        </w:numPr>
        <w:jc w:val="both"/>
      </w:pPr>
      <w:r>
        <w:t>Découverte des modes de culture écologiques.</w:t>
      </w:r>
    </w:p>
    <w:p w:rsidR="000D11AE" w:rsidRDefault="000D11AE" w:rsidP="00106017">
      <w:pPr>
        <w:pStyle w:val="Paragraphedeliste"/>
        <w:numPr>
          <w:ilvl w:val="0"/>
          <w:numId w:val="11"/>
        </w:numPr>
        <w:jc w:val="both"/>
      </w:pPr>
      <w:r>
        <w:t>Socialisation de l’enfant.</w:t>
      </w:r>
    </w:p>
    <w:p w:rsidR="000D11AE" w:rsidRPr="007A66A0" w:rsidRDefault="000D11AE" w:rsidP="00106017">
      <w:pPr>
        <w:pStyle w:val="Paragraphedeliste"/>
        <w:numPr>
          <w:ilvl w:val="0"/>
          <w:numId w:val="11"/>
        </w:numPr>
        <w:jc w:val="both"/>
      </w:pPr>
      <w:r>
        <w:t>Découverte de la nature.</w:t>
      </w:r>
    </w:p>
    <w:p w:rsidR="004265BD" w:rsidRPr="000D11AE" w:rsidRDefault="000D11AE" w:rsidP="000D11AE">
      <w:pPr>
        <w:pStyle w:val="Paragraphedeliste"/>
        <w:numPr>
          <w:ilvl w:val="0"/>
          <w:numId w:val="11"/>
        </w:numPr>
        <w:jc w:val="both"/>
        <w:rPr>
          <w:sz w:val="24"/>
        </w:rPr>
      </w:pPr>
      <w:r>
        <w:t>Sensibiliser l’enfant</w:t>
      </w:r>
      <w:r w:rsidR="004265BD" w:rsidRPr="007A66A0">
        <w:t xml:space="preserve"> </w:t>
      </w:r>
      <w:r>
        <w:t>sur le tri des déchets.</w:t>
      </w:r>
    </w:p>
    <w:p w:rsidR="00AE76D5" w:rsidRDefault="00AE76D5" w:rsidP="00106017">
      <w:pPr>
        <w:jc w:val="both"/>
        <w:rPr>
          <w:sz w:val="24"/>
        </w:rPr>
      </w:pPr>
      <w:bookmarkStart w:id="103" w:name="_GoBack"/>
      <w:bookmarkEnd w:id="103"/>
    </w:p>
    <w:p w:rsidR="00AE76D5" w:rsidRDefault="00AE76D5" w:rsidP="00106017">
      <w:pPr>
        <w:jc w:val="both"/>
        <w:rPr>
          <w:sz w:val="24"/>
        </w:rPr>
      </w:pPr>
    </w:p>
    <w:p w:rsidR="00AE76D5" w:rsidRDefault="00AE76D5" w:rsidP="00106017">
      <w:pPr>
        <w:jc w:val="both"/>
        <w:rPr>
          <w:sz w:val="24"/>
        </w:rPr>
      </w:pPr>
    </w:p>
    <w:p w:rsidR="00AE76D5" w:rsidRDefault="00AE76D5" w:rsidP="00106017">
      <w:pPr>
        <w:jc w:val="both"/>
        <w:rPr>
          <w:sz w:val="24"/>
        </w:rPr>
      </w:pPr>
    </w:p>
    <w:p w:rsidR="00AE76D5" w:rsidRDefault="00AE76D5" w:rsidP="00106017">
      <w:pPr>
        <w:jc w:val="both"/>
        <w:rPr>
          <w:sz w:val="24"/>
        </w:rPr>
      </w:pPr>
    </w:p>
    <w:p w:rsidR="00AE76D5" w:rsidRDefault="00AE76D5" w:rsidP="00106017">
      <w:pPr>
        <w:jc w:val="both"/>
        <w:rPr>
          <w:sz w:val="24"/>
        </w:rPr>
      </w:pPr>
    </w:p>
    <w:p w:rsidR="00AE76D5" w:rsidRDefault="00AE76D5" w:rsidP="00106017">
      <w:pPr>
        <w:jc w:val="both"/>
        <w:rPr>
          <w:sz w:val="24"/>
        </w:rPr>
      </w:pPr>
    </w:p>
    <w:p w:rsidR="00AE76D5" w:rsidRDefault="00AE76D5" w:rsidP="00106017">
      <w:pPr>
        <w:jc w:val="both"/>
        <w:rPr>
          <w:sz w:val="24"/>
        </w:rPr>
      </w:pPr>
    </w:p>
    <w:p w:rsidR="00AE76D5" w:rsidRDefault="00AE76D5" w:rsidP="00106017">
      <w:pPr>
        <w:jc w:val="both"/>
        <w:rPr>
          <w:sz w:val="24"/>
        </w:rPr>
      </w:pPr>
    </w:p>
    <w:p w:rsidR="00AE76D5" w:rsidRDefault="00AE76D5" w:rsidP="00106017">
      <w:pPr>
        <w:jc w:val="both"/>
        <w:rPr>
          <w:sz w:val="24"/>
        </w:rPr>
      </w:pPr>
    </w:p>
    <w:p w:rsidR="00AE76D5" w:rsidRDefault="00AE76D5" w:rsidP="00106017">
      <w:pPr>
        <w:jc w:val="both"/>
        <w:rPr>
          <w:sz w:val="24"/>
        </w:rPr>
      </w:pPr>
    </w:p>
    <w:p w:rsidR="00AE76D5" w:rsidRDefault="00AE76D5" w:rsidP="00106017">
      <w:pPr>
        <w:jc w:val="both"/>
        <w:rPr>
          <w:sz w:val="24"/>
        </w:rPr>
      </w:pPr>
    </w:p>
    <w:p w:rsidR="00AE76D5" w:rsidRDefault="00AE76D5" w:rsidP="00106017">
      <w:pPr>
        <w:jc w:val="both"/>
        <w:rPr>
          <w:sz w:val="24"/>
        </w:rPr>
      </w:pPr>
    </w:p>
    <w:p w:rsidR="00AE76D5" w:rsidRPr="004E5868" w:rsidRDefault="00AE76D5" w:rsidP="000D5B1D">
      <w:pPr>
        <w:pStyle w:val="Titre2"/>
        <w:pBdr>
          <w:top w:val="single" w:sz="4" w:space="1" w:color="auto"/>
          <w:left w:val="single" w:sz="4" w:space="4" w:color="auto"/>
          <w:bottom w:val="single" w:sz="4" w:space="1" w:color="auto"/>
          <w:right w:val="single" w:sz="4" w:space="4" w:color="auto"/>
        </w:pBdr>
        <w:jc w:val="center"/>
      </w:pPr>
      <w:bookmarkStart w:id="104" w:name="_Toc414543976"/>
      <w:r w:rsidRPr="004E5868">
        <w:lastRenderedPageBreak/>
        <w:t>« </w:t>
      </w:r>
      <w:r>
        <w:t>Tournoi sportif</w:t>
      </w:r>
      <w:r w:rsidRPr="004E5868">
        <w:t>»</w:t>
      </w:r>
      <w:bookmarkEnd w:id="104"/>
    </w:p>
    <w:p w:rsidR="00AE76D5" w:rsidRDefault="00AE76D5" w:rsidP="00106017">
      <w:pPr>
        <w:jc w:val="both"/>
        <w:rPr>
          <w:sz w:val="24"/>
        </w:rPr>
      </w:pPr>
    </w:p>
    <w:p w:rsidR="00AE76D5" w:rsidRPr="007A66A0" w:rsidRDefault="00AE76D5" w:rsidP="00106017">
      <w:pPr>
        <w:jc w:val="both"/>
        <w:rPr>
          <w:b/>
        </w:rPr>
      </w:pPr>
      <w:r w:rsidRPr="007A66A0">
        <w:rPr>
          <w:b/>
        </w:rPr>
        <w:t>Animateur Référent : Kausuo Marie-Alexandrine</w:t>
      </w:r>
    </w:p>
    <w:p w:rsidR="00AE76D5" w:rsidRPr="007A66A0" w:rsidRDefault="00AE76D5" w:rsidP="00106017">
      <w:pPr>
        <w:jc w:val="both"/>
        <w:rPr>
          <w:b/>
        </w:rPr>
      </w:pP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61"/>
      </w:tblGrid>
      <w:tr w:rsidR="00AE76D5" w:rsidRPr="007A66A0">
        <w:tc>
          <w:tcPr>
            <w:tcW w:w="4361" w:type="dxa"/>
          </w:tcPr>
          <w:p w:rsidR="00AE76D5" w:rsidRPr="007A66A0" w:rsidRDefault="00AE76D5" w:rsidP="00106017">
            <w:pPr>
              <w:jc w:val="both"/>
            </w:pPr>
            <w:r w:rsidRPr="007A66A0">
              <w:t>Domaine : activité sportive</w:t>
            </w:r>
          </w:p>
          <w:p w:rsidR="00AE76D5" w:rsidRPr="007A66A0" w:rsidRDefault="00AE76D5" w:rsidP="00106017">
            <w:pPr>
              <w:jc w:val="both"/>
            </w:pPr>
          </w:p>
        </w:tc>
        <w:tc>
          <w:tcPr>
            <w:tcW w:w="4961" w:type="dxa"/>
          </w:tcPr>
          <w:p w:rsidR="00AE76D5" w:rsidRPr="007A66A0" w:rsidRDefault="00AE76D5" w:rsidP="00106017">
            <w:pPr>
              <w:jc w:val="both"/>
            </w:pPr>
            <w:r w:rsidRPr="007A66A0">
              <w:t xml:space="preserve">Matériel : ballon de football, ballon de volley ball, un </w:t>
            </w:r>
            <w:r w:rsidR="004A3D7B" w:rsidRPr="007A66A0">
              <w:t>filet</w:t>
            </w:r>
            <w:r w:rsidRPr="007A66A0">
              <w:t xml:space="preserve"> de </w:t>
            </w:r>
            <w:r w:rsidR="004A3D7B" w:rsidRPr="007A66A0">
              <w:t>volley</w:t>
            </w:r>
            <w:r w:rsidRPr="007A66A0">
              <w:t xml:space="preserve"> ball, 2 </w:t>
            </w:r>
            <w:r w:rsidR="004A3D7B" w:rsidRPr="007A66A0">
              <w:t>sifflets</w:t>
            </w:r>
            <w:r w:rsidRPr="007A66A0">
              <w:t>, et 2 chronomètres.</w:t>
            </w:r>
          </w:p>
          <w:p w:rsidR="00AE76D5" w:rsidRPr="007A66A0" w:rsidRDefault="00AE76D5" w:rsidP="00106017">
            <w:pPr>
              <w:jc w:val="both"/>
            </w:pPr>
          </w:p>
        </w:tc>
      </w:tr>
      <w:tr w:rsidR="00AE76D5" w:rsidRPr="007A66A0">
        <w:tc>
          <w:tcPr>
            <w:tcW w:w="4361" w:type="dxa"/>
          </w:tcPr>
          <w:p w:rsidR="00AE76D5" w:rsidRPr="007A66A0" w:rsidRDefault="00AE76D5" w:rsidP="00106017">
            <w:pPr>
              <w:jc w:val="both"/>
            </w:pPr>
            <w:r w:rsidRPr="007A66A0">
              <w:t xml:space="preserve">Public : Demi-pensionnaire du GOD de Mou </w:t>
            </w:r>
          </w:p>
          <w:p w:rsidR="00AE76D5" w:rsidRPr="007A66A0" w:rsidRDefault="00AE76D5" w:rsidP="00106017">
            <w:pPr>
              <w:jc w:val="both"/>
            </w:pPr>
          </w:p>
        </w:tc>
        <w:tc>
          <w:tcPr>
            <w:tcW w:w="4961" w:type="dxa"/>
          </w:tcPr>
          <w:p w:rsidR="00AE76D5" w:rsidRPr="007A66A0" w:rsidRDefault="00AE76D5" w:rsidP="00106017">
            <w:pPr>
              <w:jc w:val="both"/>
            </w:pPr>
            <w:r w:rsidRPr="007A66A0">
              <w:t>Moyens Humain : Elèves + 1 cuisinier</w:t>
            </w:r>
          </w:p>
          <w:p w:rsidR="00AE76D5" w:rsidRPr="007A66A0" w:rsidRDefault="00AE76D5" w:rsidP="00106017">
            <w:pPr>
              <w:jc w:val="both"/>
            </w:pPr>
          </w:p>
        </w:tc>
      </w:tr>
      <w:tr w:rsidR="00AE76D5" w:rsidRPr="007A66A0">
        <w:tc>
          <w:tcPr>
            <w:tcW w:w="4361" w:type="dxa"/>
          </w:tcPr>
          <w:p w:rsidR="00AE76D5" w:rsidRPr="007A66A0" w:rsidRDefault="00AE76D5" w:rsidP="00106017">
            <w:pPr>
              <w:jc w:val="both"/>
            </w:pPr>
            <w:r w:rsidRPr="007A66A0">
              <w:t xml:space="preserve">Effectif : 34 </w:t>
            </w:r>
            <w:r w:rsidR="004A3D7B" w:rsidRPr="007A66A0">
              <w:t>élèves</w:t>
            </w:r>
          </w:p>
          <w:p w:rsidR="00AE76D5" w:rsidRPr="007A66A0" w:rsidRDefault="00AE76D5" w:rsidP="00106017">
            <w:pPr>
              <w:jc w:val="both"/>
            </w:pPr>
          </w:p>
        </w:tc>
        <w:tc>
          <w:tcPr>
            <w:tcW w:w="4961" w:type="dxa"/>
          </w:tcPr>
          <w:p w:rsidR="00AE76D5" w:rsidRPr="007A66A0" w:rsidRDefault="00AE76D5" w:rsidP="00106017">
            <w:pPr>
              <w:jc w:val="both"/>
            </w:pPr>
            <w:r w:rsidRPr="007A66A0">
              <w:t>Fréquence de l’activité : chaque dernier vendredi avant les vacances scolaires.</w:t>
            </w:r>
          </w:p>
          <w:p w:rsidR="00AE76D5" w:rsidRPr="007A66A0" w:rsidRDefault="00AE76D5" w:rsidP="00106017">
            <w:pPr>
              <w:jc w:val="both"/>
            </w:pPr>
          </w:p>
        </w:tc>
      </w:tr>
    </w:tbl>
    <w:p w:rsidR="00AE76D5" w:rsidRPr="007A66A0" w:rsidRDefault="00AE76D5" w:rsidP="00106017">
      <w:pPr>
        <w:jc w:val="both"/>
      </w:pPr>
    </w:p>
    <w:p w:rsidR="00AE76D5" w:rsidRPr="007A66A0" w:rsidRDefault="00AE76D5" w:rsidP="00106017">
      <w:pPr>
        <w:jc w:val="both"/>
        <w:rPr>
          <w:b/>
          <w:u w:val="single"/>
        </w:rPr>
      </w:pPr>
      <w:r w:rsidRPr="007A66A0">
        <w:rPr>
          <w:b/>
          <w:u w:val="single"/>
        </w:rPr>
        <w:t xml:space="preserve">Objectif culturel : </w:t>
      </w:r>
    </w:p>
    <w:p w:rsidR="00AE76D5" w:rsidRPr="007A66A0" w:rsidRDefault="00AE76D5" w:rsidP="00106017">
      <w:pPr>
        <w:pStyle w:val="Paragraphedeliste"/>
        <w:numPr>
          <w:ilvl w:val="0"/>
          <w:numId w:val="11"/>
        </w:numPr>
        <w:jc w:val="both"/>
      </w:pPr>
      <w:r w:rsidRPr="007A66A0">
        <w:t>Renforcer le savoir vivre ensemble</w:t>
      </w:r>
    </w:p>
    <w:p w:rsidR="00AE76D5" w:rsidRPr="007A66A0" w:rsidRDefault="00AE76D5" w:rsidP="00106017">
      <w:pPr>
        <w:jc w:val="both"/>
      </w:pPr>
    </w:p>
    <w:p w:rsidR="00AE76D5" w:rsidRPr="007A66A0" w:rsidRDefault="00AE76D5" w:rsidP="00106017">
      <w:pPr>
        <w:tabs>
          <w:tab w:val="left" w:pos="4077"/>
        </w:tabs>
        <w:jc w:val="both"/>
        <w:rPr>
          <w:b/>
          <w:u w:val="single"/>
        </w:rPr>
      </w:pPr>
      <w:r w:rsidRPr="007A66A0">
        <w:rPr>
          <w:b/>
          <w:u w:val="single"/>
        </w:rPr>
        <w:t xml:space="preserve">Objectif pédagogique : </w:t>
      </w:r>
    </w:p>
    <w:p w:rsidR="00AE76D5" w:rsidRPr="007A66A0" w:rsidRDefault="00AE76D5" w:rsidP="00106017">
      <w:pPr>
        <w:pStyle w:val="Paragraphedeliste"/>
        <w:numPr>
          <w:ilvl w:val="0"/>
          <w:numId w:val="11"/>
        </w:numPr>
        <w:jc w:val="both"/>
      </w:pPr>
      <w:r w:rsidRPr="007A66A0">
        <w:t>Renforcer la cohésion de groupe</w:t>
      </w:r>
    </w:p>
    <w:p w:rsidR="00AE76D5" w:rsidRPr="007A66A0" w:rsidRDefault="00AE76D5" w:rsidP="00106017">
      <w:pPr>
        <w:pStyle w:val="Paragraphedeliste"/>
        <w:numPr>
          <w:ilvl w:val="0"/>
          <w:numId w:val="11"/>
        </w:numPr>
        <w:jc w:val="both"/>
      </w:pPr>
      <w:r w:rsidRPr="007A66A0">
        <w:t>Contribuer à l’épanouissement de l’</w:t>
      </w:r>
      <w:r w:rsidR="00145862" w:rsidRPr="007A66A0">
        <w:t xml:space="preserve">élève </w:t>
      </w:r>
    </w:p>
    <w:p w:rsidR="00145862" w:rsidRPr="007A66A0" w:rsidRDefault="00145862" w:rsidP="00106017">
      <w:pPr>
        <w:pStyle w:val="Paragraphedeliste"/>
        <w:numPr>
          <w:ilvl w:val="0"/>
          <w:numId w:val="11"/>
        </w:numPr>
        <w:jc w:val="both"/>
      </w:pPr>
      <w:r w:rsidRPr="007A66A0">
        <w:t>Aller à la rencontre de l’autre</w:t>
      </w:r>
    </w:p>
    <w:p w:rsidR="00145862" w:rsidRPr="004265BD" w:rsidRDefault="00145862" w:rsidP="00106017">
      <w:pPr>
        <w:pStyle w:val="Paragraphedeliste"/>
        <w:jc w:val="both"/>
        <w:rPr>
          <w:sz w:val="24"/>
        </w:rPr>
      </w:pPr>
    </w:p>
    <w:p w:rsidR="00AE76D5" w:rsidRDefault="00AE76D5" w:rsidP="00106017">
      <w:pPr>
        <w:jc w:val="both"/>
        <w:rPr>
          <w:sz w:val="24"/>
        </w:rPr>
      </w:pPr>
    </w:p>
    <w:p w:rsidR="00145862" w:rsidRDefault="00145862" w:rsidP="00106017">
      <w:pPr>
        <w:jc w:val="both"/>
        <w:rPr>
          <w:sz w:val="24"/>
        </w:rPr>
      </w:pPr>
    </w:p>
    <w:p w:rsidR="00145862" w:rsidRDefault="00145862" w:rsidP="00106017">
      <w:pPr>
        <w:jc w:val="both"/>
        <w:rPr>
          <w:sz w:val="24"/>
        </w:rPr>
      </w:pPr>
    </w:p>
    <w:p w:rsidR="00145862" w:rsidRDefault="00145862" w:rsidP="00106017">
      <w:pPr>
        <w:jc w:val="both"/>
        <w:rPr>
          <w:sz w:val="24"/>
        </w:rPr>
      </w:pPr>
    </w:p>
    <w:p w:rsidR="00145862" w:rsidRDefault="00145862" w:rsidP="00106017">
      <w:pPr>
        <w:jc w:val="both"/>
        <w:rPr>
          <w:sz w:val="24"/>
        </w:rPr>
      </w:pPr>
    </w:p>
    <w:p w:rsidR="00145862" w:rsidRDefault="00145862" w:rsidP="00106017">
      <w:pPr>
        <w:jc w:val="both"/>
        <w:rPr>
          <w:sz w:val="24"/>
        </w:rPr>
      </w:pPr>
    </w:p>
    <w:p w:rsidR="00145862" w:rsidRDefault="00145862" w:rsidP="00106017">
      <w:pPr>
        <w:jc w:val="both"/>
        <w:rPr>
          <w:sz w:val="24"/>
        </w:rPr>
      </w:pPr>
    </w:p>
    <w:p w:rsidR="007A66A0" w:rsidRDefault="007A66A0" w:rsidP="00106017">
      <w:pPr>
        <w:jc w:val="both"/>
        <w:rPr>
          <w:sz w:val="24"/>
        </w:rPr>
      </w:pPr>
    </w:p>
    <w:p w:rsidR="007A66A0" w:rsidRDefault="007A66A0" w:rsidP="00106017">
      <w:pPr>
        <w:jc w:val="both"/>
        <w:rPr>
          <w:sz w:val="24"/>
        </w:rPr>
      </w:pPr>
    </w:p>
    <w:p w:rsidR="00145862" w:rsidRDefault="00145862" w:rsidP="00106017">
      <w:pPr>
        <w:jc w:val="both"/>
        <w:rPr>
          <w:sz w:val="24"/>
        </w:rPr>
      </w:pPr>
    </w:p>
    <w:p w:rsidR="00145862" w:rsidRPr="004E5868" w:rsidRDefault="00145862" w:rsidP="000D5B1D">
      <w:pPr>
        <w:pStyle w:val="Titre2"/>
        <w:pBdr>
          <w:top w:val="single" w:sz="4" w:space="1" w:color="auto"/>
          <w:left w:val="single" w:sz="4" w:space="4" w:color="auto"/>
          <w:bottom w:val="single" w:sz="4" w:space="1" w:color="auto"/>
          <w:right w:val="single" w:sz="4" w:space="4" w:color="auto"/>
        </w:pBdr>
        <w:jc w:val="center"/>
      </w:pPr>
      <w:bookmarkStart w:id="105" w:name="_Toc414543977"/>
      <w:r w:rsidRPr="004E5868">
        <w:lastRenderedPageBreak/>
        <w:t>« </w:t>
      </w:r>
      <w:r>
        <w:t xml:space="preserve">Je </w:t>
      </w:r>
      <w:r w:rsidR="004A3D7B">
        <w:t>découvre</w:t>
      </w:r>
      <w:r>
        <w:t xml:space="preserve"> mon métier</w:t>
      </w:r>
      <w:r w:rsidRPr="004E5868">
        <w:t>»</w:t>
      </w:r>
      <w:bookmarkEnd w:id="105"/>
    </w:p>
    <w:p w:rsidR="00145862" w:rsidRDefault="00145862" w:rsidP="00106017">
      <w:pPr>
        <w:jc w:val="both"/>
        <w:rPr>
          <w:sz w:val="24"/>
        </w:rPr>
      </w:pPr>
    </w:p>
    <w:p w:rsidR="00145862" w:rsidRPr="007A66A0" w:rsidRDefault="00145862" w:rsidP="00106017">
      <w:pPr>
        <w:jc w:val="both"/>
        <w:rPr>
          <w:b/>
        </w:rPr>
      </w:pPr>
      <w:r w:rsidRPr="007A66A0">
        <w:rPr>
          <w:b/>
        </w:rPr>
        <w:t>Animateur Référent : Waheo Yann</w:t>
      </w:r>
    </w:p>
    <w:p w:rsidR="00145862" w:rsidRPr="007A66A0" w:rsidRDefault="00145862" w:rsidP="00106017">
      <w:pPr>
        <w:jc w:val="both"/>
        <w:rPr>
          <w:b/>
        </w:rPr>
      </w:pPr>
      <w:r w:rsidRPr="007A66A0">
        <w:rPr>
          <w:b/>
        </w:rPr>
        <w:t xml:space="preserve">Intervenant extérieur : </w:t>
      </w:r>
      <w:r w:rsidR="004A3D7B" w:rsidRPr="007A66A0">
        <w:rPr>
          <w:b/>
        </w:rPr>
        <w:t>Professionnel</w:t>
      </w:r>
      <w:r w:rsidRPr="007A66A0">
        <w:rPr>
          <w:b/>
        </w:rPr>
        <w:t xml:space="preserve"> certifié</w:t>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61"/>
      </w:tblGrid>
      <w:tr w:rsidR="00145862" w:rsidRPr="007A66A0">
        <w:tc>
          <w:tcPr>
            <w:tcW w:w="4361" w:type="dxa"/>
          </w:tcPr>
          <w:p w:rsidR="00145862" w:rsidRPr="007A66A0" w:rsidRDefault="00145862" w:rsidP="00106017">
            <w:pPr>
              <w:jc w:val="both"/>
            </w:pPr>
            <w:r w:rsidRPr="007A66A0">
              <w:t xml:space="preserve">Activité pédagogique en liens avec le projet </w:t>
            </w:r>
            <w:r w:rsidR="004A3D7B" w:rsidRPr="007A66A0">
              <w:t>professionnel</w:t>
            </w:r>
            <w:r w:rsidRPr="007A66A0">
              <w:t xml:space="preserve"> de l’élève</w:t>
            </w:r>
          </w:p>
          <w:p w:rsidR="00145862" w:rsidRPr="007A66A0" w:rsidRDefault="00145862" w:rsidP="00106017">
            <w:pPr>
              <w:jc w:val="both"/>
            </w:pPr>
          </w:p>
        </w:tc>
        <w:tc>
          <w:tcPr>
            <w:tcW w:w="4961" w:type="dxa"/>
          </w:tcPr>
          <w:p w:rsidR="00145862" w:rsidRPr="007A66A0" w:rsidRDefault="00145862" w:rsidP="00106017">
            <w:pPr>
              <w:jc w:val="both"/>
            </w:pPr>
            <w:r w:rsidRPr="007A66A0">
              <w:t>Matériel : rétroprojecteur, Sono et Micro</w:t>
            </w:r>
          </w:p>
          <w:p w:rsidR="00145862" w:rsidRPr="007A66A0" w:rsidRDefault="00145862" w:rsidP="00106017">
            <w:pPr>
              <w:jc w:val="both"/>
            </w:pPr>
          </w:p>
        </w:tc>
      </w:tr>
      <w:tr w:rsidR="00145862" w:rsidRPr="007A66A0">
        <w:tc>
          <w:tcPr>
            <w:tcW w:w="4361" w:type="dxa"/>
          </w:tcPr>
          <w:p w:rsidR="00145862" w:rsidRPr="007A66A0" w:rsidRDefault="00145862" w:rsidP="00106017">
            <w:pPr>
              <w:jc w:val="both"/>
            </w:pPr>
            <w:r w:rsidRPr="007A66A0">
              <w:t>Public : Internes</w:t>
            </w:r>
          </w:p>
          <w:p w:rsidR="00145862" w:rsidRPr="007A66A0" w:rsidRDefault="00145862" w:rsidP="00106017">
            <w:pPr>
              <w:jc w:val="both"/>
            </w:pPr>
          </w:p>
        </w:tc>
        <w:tc>
          <w:tcPr>
            <w:tcW w:w="4961" w:type="dxa"/>
          </w:tcPr>
          <w:p w:rsidR="00145862" w:rsidRPr="007A66A0" w:rsidRDefault="00145862" w:rsidP="00106017">
            <w:pPr>
              <w:jc w:val="both"/>
            </w:pPr>
            <w:r w:rsidRPr="007A66A0">
              <w:t>Durée : 1 heure</w:t>
            </w:r>
          </w:p>
          <w:p w:rsidR="00145862" w:rsidRPr="007A66A0" w:rsidRDefault="00145862" w:rsidP="00106017">
            <w:pPr>
              <w:jc w:val="both"/>
            </w:pPr>
          </w:p>
        </w:tc>
      </w:tr>
      <w:tr w:rsidR="00145862" w:rsidRPr="007A66A0">
        <w:tc>
          <w:tcPr>
            <w:tcW w:w="4361" w:type="dxa"/>
          </w:tcPr>
          <w:p w:rsidR="00145862" w:rsidRPr="007A66A0" w:rsidRDefault="00145862" w:rsidP="00106017">
            <w:pPr>
              <w:jc w:val="both"/>
            </w:pPr>
            <w:r w:rsidRPr="007A66A0">
              <w:t>Effectif : 50</w:t>
            </w:r>
          </w:p>
          <w:p w:rsidR="00145862" w:rsidRPr="007A66A0" w:rsidRDefault="00145862" w:rsidP="00106017">
            <w:pPr>
              <w:jc w:val="both"/>
            </w:pPr>
          </w:p>
        </w:tc>
        <w:tc>
          <w:tcPr>
            <w:tcW w:w="4961" w:type="dxa"/>
          </w:tcPr>
          <w:p w:rsidR="00145862" w:rsidRPr="007A66A0" w:rsidRDefault="00145862" w:rsidP="00106017">
            <w:pPr>
              <w:jc w:val="both"/>
            </w:pPr>
            <w:r w:rsidRPr="007A66A0">
              <w:t xml:space="preserve">Fréquence de l’activité : </w:t>
            </w:r>
            <w:r w:rsidR="004A3D7B" w:rsidRPr="007A66A0">
              <w:t>toutes</w:t>
            </w:r>
            <w:r w:rsidRPr="007A66A0">
              <w:t xml:space="preserve"> les deux semaines</w:t>
            </w:r>
          </w:p>
          <w:p w:rsidR="00145862" w:rsidRPr="007A66A0" w:rsidRDefault="00145862" w:rsidP="00106017">
            <w:pPr>
              <w:jc w:val="both"/>
            </w:pPr>
          </w:p>
        </w:tc>
      </w:tr>
    </w:tbl>
    <w:p w:rsidR="00145862" w:rsidRPr="007A66A0" w:rsidRDefault="00145862" w:rsidP="00106017">
      <w:pPr>
        <w:jc w:val="both"/>
      </w:pPr>
      <w:r w:rsidRPr="007A66A0">
        <w:t xml:space="preserve">L’intérêt de cet atelier sera de permettre </w:t>
      </w:r>
      <w:r w:rsidR="004A3D7B" w:rsidRPr="007A66A0">
        <w:t>aux</w:t>
      </w:r>
      <w:r w:rsidRPr="007A66A0">
        <w:t xml:space="preserve"> élèves d’offrir une première approche (concrète) du métier auquel ils veulent exercer.</w:t>
      </w:r>
    </w:p>
    <w:p w:rsidR="00145862" w:rsidRPr="007A66A0" w:rsidRDefault="00145862" w:rsidP="00106017">
      <w:pPr>
        <w:jc w:val="both"/>
      </w:pPr>
      <w:r w:rsidRPr="007A66A0">
        <w:t>Ce sera l’occasion po</w:t>
      </w:r>
      <w:r w:rsidR="00106017" w:rsidRPr="007A66A0">
        <w:t>ur certains</w:t>
      </w:r>
      <w:r w:rsidRPr="007A66A0">
        <w:t xml:space="preserve"> de découvrir d’autre aspect des métiers proposés mais aussi d’avoir une première visibilité</w:t>
      </w:r>
      <w:r w:rsidR="00106017" w:rsidRPr="007A66A0">
        <w:t xml:space="preserve"> sur les attentes de ces </w:t>
      </w:r>
      <w:r w:rsidR="004A3D7B" w:rsidRPr="007A66A0">
        <w:t>professions</w:t>
      </w:r>
      <w:r w:rsidR="00106017" w:rsidRPr="007A66A0">
        <w:t>.</w:t>
      </w:r>
    </w:p>
    <w:p w:rsidR="00106017" w:rsidRPr="007A66A0" w:rsidRDefault="00106017" w:rsidP="00106017">
      <w:pPr>
        <w:jc w:val="both"/>
      </w:pPr>
      <w:r w:rsidRPr="007A66A0">
        <w:t>L’objectif à terme est de fournir une base de donnée suite aux différentes rencontres afin de participer au carrefour des métiers qui se tiendra au mois de Septembre 2015.</w:t>
      </w:r>
    </w:p>
    <w:p w:rsidR="00106017" w:rsidRPr="007A66A0" w:rsidRDefault="00106017" w:rsidP="00106017">
      <w:pPr>
        <w:jc w:val="both"/>
      </w:pPr>
    </w:p>
    <w:p w:rsidR="00145862" w:rsidRPr="007A66A0" w:rsidRDefault="00145862" w:rsidP="00106017">
      <w:pPr>
        <w:tabs>
          <w:tab w:val="left" w:pos="4077"/>
        </w:tabs>
        <w:jc w:val="both"/>
        <w:rPr>
          <w:b/>
          <w:u w:val="single"/>
        </w:rPr>
      </w:pPr>
      <w:r w:rsidRPr="007A66A0">
        <w:rPr>
          <w:b/>
          <w:u w:val="single"/>
        </w:rPr>
        <w:t xml:space="preserve">Objectif pédagogique : </w:t>
      </w:r>
    </w:p>
    <w:p w:rsidR="00145862" w:rsidRPr="007A66A0" w:rsidRDefault="00145862" w:rsidP="00106017">
      <w:pPr>
        <w:pStyle w:val="Paragraphedeliste"/>
        <w:numPr>
          <w:ilvl w:val="0"/>
          <w:numId w:val="11"/>
        </w:numPr>
        <w:jc w:val="both"/>
      </w:pPr>
      <w:r w:rsidRPr="007A66A0">
        <w:t xml:space="preserve">Offrir aux élève des éléments concret </w:t>
      </w:r>
      <w:r w:rsidR="004A3D7B" w:rsidRPr="007A66A0">
        <w:t>aux métiers</w:t>
      </w:r>
      <w:r w:rsidRPr="007A66A0">
        <w:t xml:space="preserve"> qu’ils veulent / pensent exercer.</w:t>
      </w:r>
    </w:p>
    <w:p w:rsidR="00145862" w:rsidRPr="007A66A0" w:rsidRDefault="00145862" w:rsidP="00106017">
      <w:pPr>
        <w:pStyle w:val="Paragraphedeliste"/>
        <w:numPr>
          <w:ilvl w:val="0"/>
          <w:numId w:val="11"/>
        </w:numPr>
        <w:jc w:val="both"/>
      </w:pPr>
      <w:r w:rsidRPr="007A66A0">
        <w:t xml:space="preserve">Contribuer au </w:t>
      </w:r>
      <w:r w:rsidR="00106017" w:rsidRPr="007A66A0">
        <w:t xml:space="preserve">projet </w:t>
      </w:r>
      <w:r w:rsidR="004A3D7B" w:rsidRPr="007A66A0">
        <w:t>professionnel</w:t>
      </w:r>
      <w:r w:rsidR="00106017" w:rsidRPr="007A66A0">
        <w:t xml:space="preserve"> de l’élève.</w:t>
      </w:r>
    </w:p>
    <w:p w:rsidR="00145862" w:rsidRPr="007A66A0" w:rsidRDefault="00145862" w:rsidP="00106017">
      <w:pPr>
        <w:pStyle w:val="Paragraphedeliste"/>
        <w:numPr>
          <w:ilvl w:val="0"/>
          <w:numId w:val="11"/>
        </w:numPr>
        <w:jc w:val="both"/>
      </w:pPr>
      <w:r w:rsidRPr="007A66A0">
        <w:t>Aller à la rencontre de l’autre</w:t>
      </w:r>
      <w:r w:rsidR="00106017" w:rsidRPr="007A66A0">
        <w:t>.</w:t>
      </w:r>
    </w:p>
    <w:p w:rsidR="00145862" w:rsidRPr="007A66A0" w:rsidRDefault="00145862" w:rsidP="00106017">
      <w:pPr>
        <w:pStyle w:val="Paragraphedeliste"/>
        <w:numPr>
          <w:ilvl w:val="0"/>
          <w:numId w:val="11"/>
        </w:numPr>
        <w:jc w:val="both"/>
      </w:pPr>
      <w:r w:rsidRPr="007A66A0">
        <w:t>Instaurer une méthodologie  de travail</w:t>
      </w:r>
      <w:r w:rsidR="00106017" w:rsidRPr="007A66A0">
        <w:t>.</w:t>
      </w:r>
      <w:r w:rsidRPr="007A66A0">
        <w:t xml:space="preserve"> </w:t>
      </w:r>
    </w:p>
    <w:p w:rsidR="00106017" w:rsidRPr="007A66A0" w:rsidRDefault="00106017" w:rsidP="00106017">
      <w:pPr>
        <w:pStyle w:val="Paragraphedeliste"/>
        <w:numPr>
          <w:ilvl w:val="0"/>
          <w:numId w:val="11"/>
        </w:numPr>
        <w:jc w:val="both"/>
      </w:pPr>
      <w:r w:rsidRPr="007A66A0">
        <w:t>Avoir une première approche du monde actif qui les attend.</w:t>
      </w:r>
    </w:p>
    <w:p w:rsidR="00145862" w:rsidRPr="007A66A0" w:rsidRDefault="00145862" w:rsidP="00106017">
      <w:pPr>
        <w:pStyle w:val="Paragraphedeliste"/>
        <w:jc w:val="both"/>
      </w:pPr>
    </w:p>
    <w:p w:rsidR="00145862" w:rsidRDefault="00145862" w:rsidP="00106017">
      <w:pPr>
        <w:jc w:val="both"/>
        <w:rPr>
          <w:sz w:val="24"/>
        </w:rPr>
      </w:pPr>
    </w:p>
    <w:p w:rsidR="00145862" w:rsidRDefault="00145862" w:rsidP="00106017">
      <w:pPr>
        <w:jc w:val="both"/>
        <w:rPr>
          <w:sz w:val="24"/>
        </w:rPr>
      </w:pPr>
    </w:p>
    <w:p w:rsidR="00106017" w:rsidRDefault="00106017" w:rsidP="00106017">
      <w:pPr>
        <w:jc w:val="both"/>
        <w:rPr>
          <w:sz w:val="24"/>
        </w:rPr>
      </w:pPr>
    </w:p>
    <w:p w:rsidR="00106017" w:rsidRDefault="00106017" w:rsidP="00106017">
      <w:pPr>
        <w:jc w:val="both"/>
        <w:rPr>
          <w:sz w:val="24"/>
        </w:rPr>
      </w:pPr>
    </w:p>
    <w:p w:rsidR="00106017" w:rsidRDefault="00106017" w:rsidP="00106017">
      <w:pPr>
        <w:jc w:val="both"/>
        <w:rPr>
          <w:sz w:val="24"/>
        </w:rPr>
      </w:pPr>
    </w:p>
    <w:p w:rsidR="00106017" w:rsidRDefault="00106017" w:rsidP="00106017">
      <w:pPr>
        <w:jc w:val="both"/>
        <w:rPr>
          <w:sz w:val="24"/>
        </w:rPr>
      </w:pPr>
    </w:p>
    <w:p w:rsidR="00E53D8F" w:rsidRDefault="00E53D8F" w:rsidP="00106017">
      <w:pPr>
        <w:jc w:val="both"/>
        <w:rPr>
          <w:sz w:val="24"/>
        </w:rPr>
      </w:pPr>
    </w:p>
    <w:p w:rsidR="00106017" w:rsidRDefault="00106017" w:rsidP="00106017">
      <w:pPr>
        <w:jc w:val="both"/>
        <w:rPr>
          <w:sz w:val="24"/>
        </w:rPr>
      </w:pPr>
    </w:p>
    <w:p w:rsidR="00106017" w:rsidRPr="004E5868" w:rsidRDefault="00106017" w:rsidP="000D5B1D">
      <w:pPr>
        <w:pStyle w:val="Titre2"/>
        <w:pBdr>
          <w:top w:val="single" w:sz="4" w:space="1" w:color="auto"/>
          <w:left w:val="single" w:sz="4" w:space="4" w:color="auto"/>
          <w:bottom w:val="single" w:sz="4" w:space="1" w:color="auto"/>
          <w:right w:val="single" w:sz="4" w:space="4" w:color="auto"/>
        </w:pBdr>
        <w:jc w:val="center"/>
      </w:pPr>
      <w:bookmarkStart w:id="106" w:name="_Toc414543978"/>
      <w:r>
        <w:lastRenderedPageBreak/>
        <w:t>« </w:t>
      </w:r>
      <w:r w:rsidR="004A3D7B">
        <w:t>Parrainage</w:t>
      </w:r>
      <w:r w:rsidRPr="004E5868">
        <w:t>»</w:t>
      </w:r>
      <w:bookmarkEnd w:id="106"/>
    </w:p>
    <w:p w:rsidR="00106017" w:rsidRDefault="00106017" w:rsidP="00106017">
      <w:pPr>
        <w:jc w:val="both"/>
        <w:rPr>
          <w:sz w:val="24"/>
        </w:rPr>
      </w:pPr>
    </w:p>
    <w:p w:rsidR="00106017" w:rsidRPr="007A66A0" w:rsidRDefault="00106017" w:rsidP="00106017">
      <w:pPr>
        <w:jc w:val="both"/>
        <w:rPr>
          <w:b/>
        </w:rPr>
      </w:pPr>
      <w:r w:rsidRPr="007A66A0">
        <w:rPr>
          <w:b/>
        </w:rPr>
        <w:t>Animateur Référent : Waheo Yann</w:t>
      </w:r>
    </w:p>
    <w:p w:rsidR="00106017" w:rsidRPr="007A66A0" w:rsidRDefault="00106017" w:rsidP="00106017">
      <w:pPr>
        <w:jc w:val="both"/>
        <w:rPr>
          <w:b/>
        </w:rPr>
      </w:pPr>
      <w:r w:rsidRPr="007A66A0">
        <w:rPr>
          <w:b/>
        </w:rPr>
        <w:t xml:space="preserve">Intervenant extérieur : </w:t>
      </w:r>
      <w:r w:rsidR="004A3D7B" w:rsidRPr="007A66A0">
        <w:rPr>
          <w:b/>
        </w:rPr>
        <w:t>Professionnel</w:t>
      </w:r>
      <w:r w:rsidRPr="007A66A0">
        <w:rPr>
          <w:b/>
        </w:rPr>
        <w:t xml:space="preserve">, </w:t>
      </w:r>
      <w:r w:rsidR="004A3D7B" w:rsidRPr="007A66A0">
        <w:rPr>
          <w:b/>
        </w:rPr>
        <w:t>retraité</w:t>
      </w:r>
      <w:r w:rsidRPr="007A66A0">
        <w:rPr>
          <w:b/>
        </w:rPr>
        <w:t>, étudiant, etc.</w:t>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61"/>
      </w:tblGrid>
      <w:tr w:rsidR="00106017" w:rsidRPr="007A66A0">
        <w:tc>
          <w:tcPr>
            <w:tcW w:w="4361" w:type="dxa"/>
          </w:tcPr>
          <w:p w:rsidR="00106017" w:rsidRPr="007A66A0" w:rsidRDefault="00106017" w:rsidP="008E5B8E">
            <w:pPr>
              <w:jc w:val="both"/>
            </w:pPr>
            <w:r w:rsidRPr="007A66A0">
              <w:t>Suivie pédagogique</w:t>
            </w:r>
          </w:p>
          <w:p w:rsidR="00106017" w:rsidRPr="007A66A0" w:rsidRDefault="00106017" w:rsidP="008E5B8E">
            <w:pPr>
              <w:jc w:val="both"/>
            </w:pPr>
          </w:p>
        </w:tc>
        <w:tc>
          <w:tcPr>
            <w:tcW w:w="4961" w:type="dxa"/>
          </w:tcPr>
          <w:p w:rsidR="00106017" w:rsidRPr="007A66A0" w:rsidRDefault="00106017" w:rsidP="008E5B8E">
            <w:pPr>
              <w:jc w:val="both"/>
            </w:pPr>
            <w:r w:rsidRPr="007A66A0">
              <w:t>Matériel : Cahier de suivie</w:t>
            </w:r>
          </w:p>
          <w:p w:rsidR="00106017" w:rsidRPr="007A66A0" w:rsidRDefault="00106017" w:rsidP="008E5B8E">
            <w:pPr>
              <w:jc w:val="both"/>
            </w:pPr>
          </w:p>
        </w:tc>
      </w:tr>
      <w:tr w:rsidR="00106017" w:rsidRPr="007A66A0">
        <w:tc>
          <w:tcPr>
            <w:tcW w:w="4361" w:type="dxa"/>
          </w:tcPr>
          <w:p w:rsidR="00106017" w:rsidRPr="007A66A0" w:rsidRDefault="00106017" w:rsidP="008E5B8E">
            <w:pPr>
              <w:jc w:val="both"/>
            </w:pPr>
            <w:r w:rsidRPr="007A66A0">
              <w:t xml:space="preserve">Public : </w:t>
            </w:r>
            <w:r w:rsidR="00E53D8F" w:rsidRPr="007A66A0">
              <w:t>interne</w:t>
            </w:r>
          </w:p>
          <w:p w:rsidR="00106017" w:rsidRPr="007A66A0" w:rsidRDefault="00106017" w:rsidP="008E5B8E">
            <w:pPr>
              <w:jc w:val="both"/>
            </w:pPr>
          </w:p>
        </w:tc>
        <w:tc>
          <w:tcPr>
            <w:tcW w:w="4961" w:type="dxa"/>
          </w:tcPr>
          <w:p w:rsidR="00106017" w:rsidRPr="007A66A0" w:rsidRDefault="00106017" w:rsidP="008E5B8E">
            <w:pPr>
              <w:jc w:val="both"/>
            </w:pPr>
            <w:r w:rsidRPr="007A66A0">
              <w:t>Durée : 1 heure</w:t>
            </w:r>
          </w:p>
          <w:p w:rsidR="00106017" w:rsidRPr="007A66A0" w:rsidRDefault="00106017" w:rsidP="008E5B8E">
            <w:pPr>
              <w:jc w:val="both"/>
            </w:pPr>
          </w:p>
        </w:tc>
      </w:tr>
      <w:tr w:rsidR="00106017" w:rsidRPr="007A66A0">
        <w:tc>
          <w:tcPr>
            <w:tcW w:w="4361" w:type="dxa"/>
          </w:tcPr>
          <w:p w:rsidR="00106017" w:rsidRPr="007A66A0" w:rsidRDefault="00D82EDA" w:rsidP="008E5B8E">
            <w:pPr>
              <w:jc w:val="both"/>
            </w:pPr>
            <w:r>
              <w:t>Effectif : 1</w:t>
            </w:r>
            <w:r w:rsidR="00106017" w:rsidRPr="007A66A0">
              <w:t>0</w:t>
            </w:r>
          </w:p>
          <w:p w:rsidR="00106017" w:rsidRPr="007A66A0" w:rsidRDefault="00106017" w:rsidP="008E5B8E">
            <w:pPr>
              <w:jc w:val="both"/>
            </w:pPr>
          </w:p>
        </w:tc>
        <w:tc>
          <w:tcPr>
            <w:tcW w:w="4961" w:type="dxa"/>
          </w:tcPr>
          <w:p w:rsidR="00106017" w:rsidRPr="007A66A0" w:rsidRDefault="00106017" w:rsidP="008E5B8E">
            <w:pPr>
              <w:jc w:val="both"/>
            </w:pPr>
            <w:r w:rsidRPr="007A66A0">
              <w:t>Fréquence de l’activité : tous les mois</w:t>
            </w:r>
          </w:p>
          <w:p w:rsidR="00106017" w:rsidRPr="007A66A0" w:rsidRDefault="00106017" w:rsidP="008E5B8E">
            <w:pPr>
              <w:jc w:val="both"/>
            </w:pPr>
          </w:p>
        </w:tc>
      </w:tr>
    </w:tbl>
    <w:p w:rsidR="00106017" w:rsidRPr="007A66A0" w:rsidRDefault="00106017" w:rsidP="00106017">
      <w:pPr>
        <w:jc w:val="both"/>
      </w:pPr>
      <w:r w:rsidRPr="007A66A0">
        <w:t xml:space="preserve">Il s’agit ici de réalisé un suivie </w:t>
      </w:r>
      <w:r w:rsidR="004A3D7B" w:rsidRPr="007A66A0">
        <w:t>rapproché</w:t>
      </w:r>
      <w:r w:rsidRPr="007A66A0">
        <w:t xml:space="preserve"> de l’élève pour contribuer à une « progression affirmée » de l’élève.</w:t>
      </w:r>
    </w:p>
    <w:p w:rsidR="00106017" w:rsidRPr="007A66A0" w:rsidRDefault="001523B1" w:rsidP="00106017">
      <w:pPr>
        <w:jc w:val="both"/>
      </w:pPr>
      <w:r w:rsidRPr="007A66A0">
        <w:t>L’approche sera d’affectée un tuteur (parrain) pour chaque élève bénéficiant de cet atelier.</w:t>
      </w:r>
    </w:p>
    <w:p w:rsidR="001523B1" w:rsidRPr="007A66A0" w:rsidRDefault="001523B1" w:rsidP="00106017">
      <w:pPr>
        <w:jc w:val="both"/>
      </w:pPr>
      <w:r w:rsidRPr="007A66A0">
        <w:t>Ces rencontres permettront de travailler sur la progression de l’élève et ainsi à sa réussite scolaire.</w:t>
      </w:r>
    </w:p>
    <w:p w:rsidR="00106017" w:rsidRPr="007A66A0" w:rsidRDefault="00106017" w:rsidP="00106017">
      <w:pPr>
        <w:jc w:val="both"/>
      </w:pPr>
    </w:p>
    <w:p w:rsidR="00106017" w:rsidRPr="007A66A0" w:rsidRDefault="00106017" w:rsidP="00106017">
      <w:pPr>
        <w:tabs>
          <w:tab w:val="left" w:pos="4077"/>
        </w:tabs>
        <w:jc w:val="both"/>
        <w:rPr>
          <w:b/>
          <w:u w:val="single"/>
        </w:rPr>
      </w:pPr>
      <w:r w:rsidRPr="007A66A0">
        <w:rPr>
          <w:b/>
          <w:u w:val="single"/>
        </w:rPr>
        <w:t xml:space="preserve">Objectif pédagogique : </w:t>
      </w:r>
    </w:p>
    <w:p w:rsidR="00106017" w:rsidRPr="007A66A0" w:rsidRDefault="001523B1" w:rsidP="001523B1">
      <w:pPr>
        <w:pStyle w:val="Paragraphedeliste"/>
        <w:numPr>
          <w:ilvl w:val="0"/>
          <w:numId w:val="12"/>
        </w:numPr>
        <w:jc w:val="both"/>
      </w:pPr>
      <w:r w:rsidRPr="007A66A0">
        <w:t>Assurer une marge de progression pour l’élève</w:t>
      </w:r>
    </w:p>
    <w:p w:rsidR="001523B1" w:rsidRPr="007A66A0" w:rsidRDefault="001523B1" w:rsidP="001523B1">
      <w:pPr>
        <w:pStyle w:val="Paragraphedeliste"/>
        <w:numPr>
          <w:ilvl w:val="0"/>
          <w:numId w:val="12"/>
        </w:numPr>
        <w:jc w:val="both"/>
      </w:pPr>
      <w:r w:rsidRPr="007A66A0">
        <w:t>Avoir un retour extérieur sur l’élève</w:t>
      </w:r>
    </w:p>
    <w:p w:rsidR="001523B1" w:rsidRPr="007A66A0" w:rsidRDefault="001523B1" w:rsidP="001523B1">
      <w:pPr>
        <w:pStyle w:val="Paragraphedeliste"/>
        <w:numPr>
          <w:ilvl w:val="0"/>
          <w:numId w:val="12"/>
        </w:numPr>
        <w:jc w:val="both"/>
      </w:pPr>
      <w:r w:rsidRPr="007A66A0">
        <w:t xml:space="preserve">Avoir une </w:t>
      </w:r>
      <w:r w:rsidR="004A3D7B" w:rsidRPr="007A66A0">
        <w:t>visibilité</w:t>
      </w:r>
      <w:r w:rsidRPr="007A66A0">
        <w:t xml:space="preserve"> sur l’année en se fixant des objectifs de progression</w:t>
      </w:r>
    </w:p>
    <w:p w:rsidR="00106017" w:rsidRDefault="00106017" w:rsidP="00106017">
      <w:pPr>
        <w:jc w:val="both"/>
      </w:pPr>
    </w:p>
    <w:p w:rsidR="001340D3" w:rsidRDefault="001340D3" w:rsidP="00106017">
      <w:pPr>
        <w:jc w:val="both"/>
      </w:pPr>
    </w:p>
    <w:p w:rsidR="001340D3" w:rsidRDefault="001340D3" w:rsidP="00106017">
      <w:pPr>
        <w:jc w:val="both"/>
      </w:pPr>
    </w:p>
    <w:p w:rsidR="001340D3" w:rsidRDefault="001340D3" w:rsidP="00106017">
      <w:pPr>
        <w:jc w:val="both"/>
      </w:pPr>
    </w:p>
    <w:p w:rsidR="001340D3" w:rsidRDefault="001340D3" w:rsidP="00106017">
      <w:pPr>
        <w:jc w:val="both"/>
      </w:pPr>
    </w:p>
    <w:p w:rsidR="001340D3" w:rsidRDefault="001340D3" w:rsidP="00106017">
      <w:pPr>
        <w:jc w:val="both"/>
      </w:pPr>
    </w:p>
    <w:p w:rsidR="001340D3" w:rsidRDefault="001340D3" w:rsidP="00106017">
      <w:pPr>
        <w:jc w:val="both"/>
      </w:pPr>
    </w:p>
    <w:p w:rsidR="001340D3" w:rsidRDefault="001340D3" w:rsidP="00106017">
      <w:pPr>
        <w:jc w:val="both"/>
      </w:pPr>
    </w:p>
    <w:p w:rsidR="001340D3" w:rsidRDefault="001340D3" w:rsidP="00106017">
      <w:pPr>
        <w:jc w:val="both"/>
      </w:pPr>
    </w:p>
    <w:p w:rsidR="001340D3" w:rsidRDefault="001340D3" w:rsidP="00106017">
      <w:pPr>
        <w:jc w:val="both"/>
      </w:pPr>
    </w:p>
    <w:p w:rsidR="001340D3" w:rsidRDefault="001340D3" w:rsidP="00106017">
      <w:pPr>
        <w:jc w:val="both"/>
      </w:pPr>
    </w:p>
    <w:p w:rsidR="001340D3" w:rsidRDefault="001340D3" w:rsidP="00106017">
      <w:pPr>
        <w:jc w:val="both"/>
      </w:pPr>
    </w:p>
    <w:p w:rsidR="001340D3" w:rsidRPr="004E5868" w:rsidRDefault="001340D3" w:rsidP="001340D3">
      <w:pPr>
        <w:pStyle w:val="Titre2"/>
        <w:pBdr>
          <w:top w:val="single" w:sz="4" w:space="1" w:color="auto"/>
          <w:left w:val="single" w:sz="4" w:space="4" w:color="auto"/>
          <w:bottom w:val="single" w:sz="4" w:space="1" w:color="auto"/>
          <w:right w:val="single" w:sz="4" w:space="4" w:color="auto"/>
        </w:pBdr>
        <w:jc w:val="center"/>
      </w:pPr>
      <w:bookmarkStart w:id="107" w:name="_Toc414543979"/>
      <w:r>
        <w:lastRenderedPageBreak/>
        <w:t>« La dictée de la semaine</w:t>
      </w:r>
      <w:r w:rsidRPr="004E5868">
        <w:t>»</w:t>
      </w:r>
      <w:bookmarkEnd w:id="107"/>
    </w:p>
    <w:p w:rsidR="001340D3" w:rsidRDefault="001340D3" w:rsidP="001340D3">
      <w:pPr>
        <w:jc w:val="both"/>
        <w:rPr>
          <w:sz w:val="24"/>
        </w:rPr>
      </w:pPr>
    </w:p>
    <w:p w:rsidR="001340D3" w:rsidRPr="007A66A0" w:rsidRDefault="001340D3" w:rsidP="001340D3">
      <w:pPr>
        <w:jc w:val="both"/>
        <w:rPr>
          <w:b/>
        </w:rPr>
      </w:pPr>
      <w:r>
        <w:rPr>
          <w:b/>
        </w:rPr>
        <w:t>Animateur Référent : Educateur de l’internat</w:t>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61"/>
      </w:tblGrid>
      <w:tr w:rsidR="001340D3" w:rsidRPr="007A66A0" w:rsidTr="001340D3">
        <w:tc>
          <w:tcPr>
            <w:tcW w:w="4361" w:type="dxa"/>
          </w:tcPr>
          <w:p w:rsidR="001340D3" w:rsidRPr="007A66A0" w:rsidRDefault="001340D3" w:rsidP="001340D3">
            <w:pPr>
              <w:jc w:val="both"/>
            </w:pPr>
            <w:r>
              <w:t>Activité scolaire</w:t>
            </w:r>
          </w:p>
          <w:p w:rsidR="001340D3" w:rsidRPr="007A66A0" w:rsidRDefault="001340D3" w:rsidP="001340D3">
            <w:pPr>
              <w:jc w:val="both"/>
            </w:pPr>
          </w:p>
        </w:tc>
        <w:tc>
          <w:tcPr>
            <w:tcW w:w="4961" w:type="dxa"/>
          </w:tcPr>
          <w:p w:rsidR="001340D3" w:rsidRPr="007A66A0" w:rsidRDefault="001340D3" w:rsidP="001340D3">
            <w:pPr>
              <w:jc w:val="both"/>
            </w:pPr>
            <w:r>
              <w:t>Matériel : Cahier de suivie</w:t>
            </w:r>
          </w:p>
          <w:p w:rsidR="001340D3" w:rsidRPr="007A66A0" w:rsidRDefault="001340D3" w:rsidP="001340D3">
            <w:pPr>
              <w:jc w:val="both"/>
            </w:pPr>
          </w:p>
        </w:tc>
      </w:tr>
      <w:tr w:rsidR="001340D3" w:rsidRPr="007A66A0" w:rsidTr="001340D3">
        <w:tc>
          <w:tcPr>
            <w:tcW w:w="4361" w:type="dxa"/>
          </w:tcPr>
          <w:p w:rsidR="001340D3" w:rsidRPr="007A66A0" w:rsidRDefault="001340D3" w:rsidP="001340D3">
            <w:pPr>
              <w:jc w:val="both"/>
            </w:pPr>
            <w:r w:rsidRPr="007A66A0">
              <w:t>Public : interne</w:t>
            </w:r>
          </w:p>
          <w:p w:rsidR="001340D3" w:rsidRPr="007A66A0" w:rsidRDefault="001340D3" w:rsidP="001340D3">
            <w:pPr>
              <w:jc w:val="both"/>
            </w:pPr>
          </w:p>
        </w:tc>
        <w:tc>
          <w:tcPr>
            <w:tcW w:w="4961" w:type="dxa"/>
          </w:tcPr>
          <w:p w:rsidR="001340D3" w:rsidRPr="007A66A0" w:rsidRDefault="001340D3" w:rsidP="001340D3">
            <w:pPr>
              <w:jc w:val="both"/>
            </w:pPr>
            <w:r>
              <w:t xml:space="preserve">Durée : 15 - 30 </w:t>
            </w:r>
            <w:r w:rsidR="00CA5705">
              <w:t>minutes</w:t>
            </w:r>
          </w:p>
          <w:p w:rsidR="001340D3" w:rsidRPr="007A66A0" w:rsidRDefault="001340D3" w:rsidP="001340D3">
            <w:pPr>
              <w:jc w:val="both"/>
            </w:pPr>
          </w:p>
        </w:tc>
      </w:tr>
      <w:tr w:rsidR="001340D3" w:rsidRPr="007A66A0" w:rsidTr="001340D3">
        <w:tc>
          <w:tcPr>
            <w:tcW w:w="4361" w:type="dxa"/>
          </w:tcPr>
          <w:p w:rsidR="001340D3" w:rsidRPr="007A66A0" w:rsidRDefault="001340D3" w:rsidP="001340D3">
            <w:pPr>
              <w:jc w:val="both"/>
            </w:pPr>
            <w:r>
              <w:t>Effectif : 50</w:t>
            </w:r>
          </w:p>
          <w:p w:rsidR="001340D3" w:rsidRPr="007A66A0" w:rsidRDefault="001340D3" w:rsidP="001340D3">
            <w:pPr>
              <w:jc w:val="both"/>
            </w:pPr>
          </w:p>
        </w:tc>
        <w:tc>
          <w:tcPr>
            <w:tcW w:w="4961" w:type="dxa"/>
          </w:tcPr>
          <w:p w:rsidR="001340D3" w:rsidRPr="007A66A0" w:rsidRDefault="001340D3" w:rsidP="001340D3">
            <w:pPr>
              <w:jc w:val="both"/>
            </w:pPr>
            <w:r w:rsidRPr="007A66A0">
              <w:t>Fréquen</w:t>
            </w:r>
            <w:r>
              <w:t>ce de l’activité : 1 fois toute les semaines</w:t>
            </w:r>
          </w:p>
          <w:p w:rsidR="001340D3" w:rsidRPr="007A66A0" w:rsidRDefault="001340D3" w:rsidP="001340D3">
            <w:pPr>
              <w:jc w:val="both"/>
            </w:pPr>
          </w:p>
        </w:tc>
      </w:tr>
    </w:tbl>
    <w:p w:rsidR="001340D3" w:rsidRPr="007A66A0" w:rsidRDefault="001340D3" w:rsidP="001340D3">
      <w:pPr>
        <w:jc w:val="both"/>
      </w:pPr>
      <w:r>
        <w:t xml:space="preserve">Une dictée se fera chaque semaine pendant les heures d’études encadrées. </w:t>
      </w:r>
    </w:p>
    <w:p w:rsidR="001340D3" w:rsidRDefault="001340D3" w:rsidP="001340D3">
      <w:pPr>
        <w:jc w:val="both"/>
      </w:pPr>
      <w:r>
        <w:t>Un accompagnement pédagogique se mettra en place pour faire progresser l’élève dans ces lacunes en grammaire et orthographe.</w:t>
      </w:r>
    </w:p>
    <w:p w:rsidR="001340D3" w:rsidRPr="007A66A0" w:rsidRDefault="001340D3" w:rsidP="001340D3">
      <w:pPr>
        <w:jc w:val="both"/>
      </w:pPr>
      <w:r>
        <w:t>Chaque mois deux élèves (fille et garçon) se verront récompenser de leur travail. Ce système de compensation permettra d’instaurer une dynamique de travail au sein de l’internat.</w:t>
      </w:r>
    </w:p>
    <w:p w:rsidR="001340D3" w:rsidRPr="007A66A0" w:rsidRDefault="001340D3" w:rsidP="001340D3">
      <w:pPr>
        <w:jc w:val="both"/>
      </w:pPr>
    </w:p>
    <w:p w:rsidR="001340D3" w:rsidRPr="007A66A0" w:rsidRDefault="001340D3" w:rsidP="001340D3">
      <w:pPr>
        <w:tabs>
          <w:tab w:val="left" w:pos="4077"/>
        </w:tabs>
        <w:jc w:val="both"/>
        <w:rPr>
          <w:b/>
          <w:u w:val="single"/>
        </w:rPr>
      </w:pPr>
      <w:r w:rsidRPr="007A66A0">
        <w:rPr>
          <w:b/>
          <w:u w:val="single"/>
        </w:rPr>
        <w:t xml:space="preserve">Objectif pédagogique : </w:t>
      </w:r>
    </w:p>
    <w:p w:rsidR="001340D3" w:rsidRDefault="00CA5705" w:rsidP="001340D3">
      <w:pPr>
        <w:pStyle w:val="Paragraphedeliste"/>
        <w:numPr>
          <w:ilvl w:val="0"/>
          <w:numId w:val="12"/>
        </w:numPr>
        <w:jc w:val="both"/>
      </w:pPr>
      <w:r>
        <w:t>Instaurer un rythm</w:t>
      </w:r>
      <w:r w:rsidR="00005B46">
        <w:t>e de travail continu et fluide pour l’élève.</w:t>
      </w:r>
    </w:p>
    <w:p w:rsidR="001340D3" w:rsidRPr="007A66A0" w:rsidRDefault="001340D3" w:rsidP="001340D3">
      <w:pPr>
        <w:pStyle w:val="Paragraphedeliste"/>
        <w:numPr>
          <w:ilvl w:val="0"/>
          <w:numId w:val="12"/>
        </w:numPr>
        <w:jc w:val="both"/>
      </w:pPr>
      <w:r w:rsidRPr="007A66A0">
        <w:t>Assurer une marge de progression pour l’élève</w:t>
      </w:r>
      <w:r>
        <w:t>.</w:t>
      </w:r>
    </w:p>
    <w:p w:rsidR="001340D3" w:rsidRPr="007A66A0" w:rsidRDefault="001340D3" w:rsidP="001340D3">
      <w:pPr>
        <w:pStyle w:val="Paragraphedeliste"/>
        <w:numPr>
          <w:ilvl w:val="0"/>
          <w:numId w:val="12"/>
        </w:numPr>
        <w:jc w:val="both"/>
      </w:pPr>
      <w:r>
        <w:t>Améliorer les lacunes de l’élève en matière de grammaire et d’orthographe.</w:t>
      </w:r>
    </w:p>
    <w:p w:rsidR="001340D3" w:rsidRDefault="001340D3" w:rsidP="00106017">
      <w:pPr>
        <w:jc w:val="both"/>
      </w:pPr>
    </w:p>
    <w:p w:rsidR="006B2390" w:rsidRDefault="006B2390" w:rsidP="00106017">
      <w:pPr>
        <w:jc w:val="both"/>
      </w:pPr>
    </w:p>
    <w:p w:rsidR="006B2390" w:rsidRDefault="006B2390" w:rsidP="00106017">
      <w:pPr>
        <w:jc w:val="both"/>
      </w:pPr>
    </w:p>
    <w:p w:rsidR="006B2390" w:rsidRDefault="006B2390" w:rsidP="00106017">
      <w:pPr>
        <w:jc w:val="both"/>
      </w:pPr>
    </w:p>
    <w:p w:rsidR="006B2390" w:rsidRDefault="006B2390" w:rsidP="00106017">
      <w:pPr>
        <w:jc w:val="both"/>
      </w:pPr>
    </w:p>
    <w:p w:rsidR="006B2390" w:rsidRDefault="006B2390" w:rsidP="00106017">
      <w:pPr>
        <w:jc w:val="both"/>
      </w:pPr>
    </w:p>
    <w:p w:rsidR="006B2390" w:rsidRDefault="006B2390" w:rsidP="00106017">
      <w:pPr>
        <w:jc w:val="both"/>
      </w:pPr>
    </w:p>
    <w:p w:rsidR="006B2390" w:rsidRDefault="006B2390" w:rsidP="00106017">
      <w:pPr>
        <w:jc w:val="both"/>
      </w:pPr>
    </w:p>
    <w:p w:rsidR="006B2390" w:rsidRDefault="006B2390" w:rsidP="00106017">
      <w:pPr>
        <w:jc w:val="both"/>
      </w:pPr>
    </w:p>
    <w:p w:rsidR="006B2390" w:rsidRDefault="006B2390" w:rsidP="00106017">
      <w:pPr>
        <w:jc w:val="both"/>
      </w:pPr>
    </w:p>
    <w:p w:rsidR="006B2390" w:rsidRDefault="006B2390" w:rsidP="00106017">
      <w:pPr>
        <w:jc w:val="both"/>
      </w:pPr>
    </w:p>
    <w:p w:rsidR="006B2390" w:rsidRDefault="006B2390" w:rsidP="00106017">
      <w:pPr>
        <w:jc w:val="both"/>
      </w:pPr>
    </w:p>
    <w:p w:rsidR="006B2390" w:rsidRDefault="006B2390" w:rsidP="00106017">
      <w:pPr>
        <w:jc w:val="both"/>
      </w:pPr>
    </w:p>
    <w:p w:rsidR="006B2390" w:rsidRPr="004E5868" w:rsidRDefault="006B2390" w:rsidP="006B2390">
      <w:pPr>
        <w:pStyle w:val="Titre2"/>
        <w:pBdr>
          <w:top w:val="single" w:sz="4" w:space="1" w:color="auto"/>
          <w:left w:val="single" w:sz="4" w:space="4" w:color="auto"/>
          <w:bottom w:val="single" w:sz="4" w:space="1" w:color="auto"/>
          <w:right w:val="single" w:sz="4" w:space="4" w:color="auto"/>
        </w:pBdr>
        <w:jc w:val="center"/>
      </w:pPr>
      <w:bookmarkStart w:id="108" w:name="_Toc414543980"/>
      <w:r>
        <w:lastRenderedPageBreak/>
        <w:t>« Medias</w:t>
      </w:r>
      <w:r w:rsidRPr="004E5868">
        <w:t>»</w:t>
      </w:r>
      <w:bookmarkEnd w:id="108"/>
    </w:p>
    <w:p w:rsidR="006B2390" w:rsidRDefault="006B2390" w:rsidP="006B2390">
      <w:pPr>
        <w:jc w:val="both"/>
        <w:rPr>
          <w:sz w:val="24"/>
        </w:rPr>
      </w:pPr>
    </w:p>
    <w:p w:rsidR="006B2390" w:rsidRPr="007A66A0" w:rsidRDefault="006B2390" w:rsidP="006B2390">
      <w:pPr>
        <w:jc w:val="both"/>
        <w:rPr>
          <w:b/>
        </w:rPr>
      </w:pPr>
      <w:r>
        <w:rPr>
          <w:b/>
        </w:rPr>
        <w:t>Animateur Référent : Yann Waheo</w:t>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61"/>
      </w:tblGrid>
      <w:tr w:rsidR="006B2390" w:rsidRPr="007A66A0" w:rsidTr="001833EA">
        <w:tc>
          <w:tcPr>
            <w:tcW w:w="4361" w:type="dxa"/>
          </w:tcPr>
          <w:p w:rsidR="006B2390" w:rsidRPr="007A66A0" w:rsidRDefault="006B2390" w:rsidP="001833EA">
            <w:pPr>
              <w:jc w:val="both"/>
            </w:pPr>
            <w:r>
              <w:t>Activité scolaire</w:t>
            </w:r>
          </w:p>
          <w:p w:rsidR="006B2390" w:rsidRPr="007A66A0" w:rsidRDefault="006B2390" w:rsidP="001833EA">
            <w:pPr>
              <w:jc w:val="both"/>
            </w:pPr>
          </w:p>
        </w:tc>
        <w:tc>
          <w:tcPr>
            <w:tcW w:w="4961" w:type="dxa"/>
          </w:tcPr>
          <w:p w:rsidR="006B2390" w:rsidRPr="007A66A0" w:rsidRDefault="006B2390" w:rsidP="001833EA">
            <w:pPr>
              <w:jc w:val="both"/>
            </w:pPr>
            <w:r>
              <w:t>Matériel informatique et connexion internet requis</w:t>
            </w:r>
          </w:p>
          <w:p w:rsidR="006B2390" w:rsidRPr="007A66A0" w:rsidRDefault="006B2390" w:rsidP="001833EA">
            <w:pPr>
              <w:jc w:val="both"/>
            </w:pPr>
          </w:p>
        </w:tc>
      </w:tr>
      <w:tr w:rsidR="006B2390" w:rsidRPr="007A66A0" w:rsidTr="001833EA">
        <w:tc>
          <w:tcPr>
            <w:tcW w:w="4361" w:type="dxa"/>
          </w:tcPr>
          <w:p w:rsidR="006B2390" w:rsidRPr="007A66A0" w:rsidRDefault="006B2390" w:rsidP="001833EA">
            <w:pPr>
              <w:jc w:val="both"/>
            </w:pPr>
            <w:r w:rsidRPr="007A66A0">
              <w:t>Public : interne</w:t>
            </w:r>
          </w:p>
          <w:p w:rsidR="006B2390" w:rsidRPr="007A66A0" w:rsidRDefault="006B2390" w:rsidP="001833EA">
            <w:pPr>
              <w:jc w:val="both"/>
            </w:pPr>
          </w:p>
        </w:tc>
        <w:tc>
          <w:tcPr>
            <w:tcW w:w="4961" w:type="dxa"/>
          </w:tcPr>
          <w:p w:rsidR="006B2390" w:rsidRPr="007A66A0" w:rsidRDefault="006B2390" w:rsidP="001833EA">
            <w:pPr>
              <w:jc w:val="both"/>
            </w:pPr>
            <w:r>
              <w:t xml:space="preserve">Durée : 1 heure </w:t>
            </w:r>
          </w:p>
          <w:p w:rsidR="006B2390" w:rsidRPr="007A66A0" w:rsidRDefault="006B2390" w:rsidP="001833EA">
            <w:pPr>
              <w:jc w:val="both"/>
            </w:pPr>
          </w:p>
        </w:tc>
      </w:tr>
      <w:tr w:rsidR="006B2390" w:rsidRPr="007A66A0" w:rsidTr="001833EA">
        <w:tc>
          <w:tcPr>
            <w:tcW w:w="4361" w:type="dxa"/>
          </w:tcPr>
          <w:p w:rsidR="006B2390" w:rsidRPr="007A66A0" w:rsidRDefault="006B2390" w:rsidP="001833EA">
            <w:pPr>
              <w:jc w:val="both"/>
            </w:pPr>
            <w:r>
              <w:t>Effectif : 20</w:t>
            </w:r>
          </w:p>
          <w:p w:rsidR="006B2390" w:rsidRPr="007A66A0" w:rsidRDefault="006B2390" w:rsidP="001833EA">
            <w:pPr>
              <w:jc w:val="both"/>
            </w:pPr>
          </w:p>
        </w:tc>
        <w:tc>
          <w:tcPr>
            <w:tcW w:w="4961" w:type="dxa"/>
          </w:tcPr>
          <w:p w:rsidR="006B2390" w:rsidRPr="007A66A0" w:rsidRDefault="006B2390" w:rsidP="001833EA">
            <w:pPr>
              <w:jc w:val="both"/>
            </w:pPr>
            <w:r w:rsidRPr="007A66A0">
              <w:t>Fréquen</w:t>
            </w:r>
            <w:r>
              <w:t>ce de l’activité : 1 fois toute les semaines</w:t>
            </w:r>
          </w:p>
          <w:p w:rsidR="006B2390" w:rsidRPr="007A66A0" w:rsidRDefault="006B2390" w:rsidP="001833EA">
            <w:pPr>
              <w:jc w:val="both"/>
            </w:pPr>
          </w:p>
        </w:tc>
      </w:tr>
    </w:tbl>
    <w:p w:rsidR="006B2390" w:rsidRDefault="006B2390" w:rsidP="006B2390">
      <w:pPr>
        <w:jc w:val="both"/>
      </w:pPr>
    </w:p>
    <w:p w:rsidR="006B2390" w:rsidRPr="007A66A0" w:rsidRDefault="006B2390" w:rsidP="006B2390">
      <w:pPr>
        <w:jc w:val="both"/>
      </w:pPr>
      <w:r w:rsidRPr="007A66A0">
        <w:t>L’éducation aux médias vise à développer chez les élèves une attitude réfléchie, critique et autonome vis-à-vis des médias, leur permettant d’en maîtriser les langages et de vivre librement dans le monde actuel</w:t>
      </w:r>
    </w:p>
    <w:p w:rsidR="006B2390" w:rsidRPr="007A66A0" w:rsidRDefault="006B2390" w:rsidP="006B2390">
      <w:pPr>
        <w:tabs>
          <w:tab w:val="left" w:pos="4077"/>
        </w:tabs>
        <w:jc w:val="both"/>
        <w:rPr>
          <w:b/>
          <w:u w:val="single"/>
        </w:rPr>
      </w:pPr>
      <w:r w:rsidRPr="007A66A0">
        <w:rPr>
          <w:b/>
          <w:u w:val="single"/>
        </w:rPr>
        <w:t xml:space="preserve">Objectif pédagogique : </w:t>
      </w:r>
    </w:p>
    <w:p w:rsidR="006B2390" w:rsidRDefault="006B2390" w:rsidP="006B2390">
      <w:pPr>
        <w:pStyle w:val="Paragraphedeliste"/>
        <w:numPr>
          <w:ilvl w:val="0"/>
          <w:numId w:val="12"/>
        </w:numPr>
        <w:jc w:val="both"/>
      </w:pPr>
      <w:r>
        <w:t>Associer l’élève au monde du média (actualité, rédaction d’article, méthode d’interview, etc.)</w:t>
      </w:r>
    </w:p>
    <w:p w:rsidR="006B2390" w:rsidRPr="007A66A0" w:rsidRDefault="006B2390" w:rsidP="006B2390">
      <w:pPr>
        <w:pStyle w:val="Paragraphedeliste"/>
        <w:numPr>
          <w:ilvl w:val="0"/>
          <w:numId w:val="12"/>
        </w:numPr>
        <w:jc w:val="both"/>
      </w:pPr>
      <w:r>
        <w:t>Familiariser l’élève au monde numérique (recherche internet,</w:t>
      </w:r>
      <w:r w:rsidR="00463D18">
        <w:t xml:space="preserve"> création de site internet,</w:t>
      </w:r>
      <w:r>
        <w:t xml:space="preserve"> etc.).</w:t>
      </w:r>
    </w:p>
    <w:p w:rsidR="006B2390" w:rsidRDefault="00463D18" w:rsidP="006B2390">
      <w:pPr>
        <w:pStyle w:val="Paragraphedeliste"/>
        <w:numPr>
          <w:ilvl w:val="0"/>
          <w:numId w:val="12"/>
        </w:numPr>
        <w:jc w:val="both"/>
      </w:pPr>
      <w:r>
        <w:t>Permettre un  épanouissement de l’élève à travers la création d’un média.</w:t>
      </w:r>
    </w:p>
    <w:p w:rsidR="00463D18" w:rsidRPr="007A66A0" w:rsidRDefault="00463D18" w:rsidP="006B2390">
      <w:pPr>
        <w:pStyle w:val="Paragraphedeliste"/>
        <w:numPr>
          <w:ilvl w:val="0"/>
          <w:numId w:val="12"/>
        </w:numPr>
        <w:jc w:val="both"/>
      </w:pPr>
      <w:r>
        <w:t>Offrir à l’élève la possibilité de s’exprimer.</w:t>
      </w:r>
    </w:p>
    <w:p w:rsidR="006B2390" w:rsidRPr="007A66A0" w:rsidRDefault="006B2390" w:rsidP="00106017">
      <w:pPr>
        <w:jc w:val="both"/>
      </w:pPr>
    </w:p>
    <w:sectPr w:rsidR="006B2390" w:rsidRPr="007A66A0" w:rsidSect="00414E18">
      <w:footerReference w:type="even" r:id="rId13"/>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45" w:rsidRDefault="00000045">
      <w:pPr>
        <w:spacing w:after="0" w:line="240" w:lineRule="auto"/>
      </w:pPr>
      <w:r>
        <w:separator/>
      </w:r>
    </w:p>
  </w:endnote>
  <w:endnote w:type="continuationSeparator" w:id="0">
    <w:p w:rsidR="00000045" w:rsidRDefault="00000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1AE" w:rsidRDefault="000D11AE" w:rsidP="008E5B8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D11AE" w:rsidRDefault="000D11AE" w:rsidP="00E53D8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1AE" w:rsidRDefault="000D11AE" w:rsidP="008E5B8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C7EB9">
      <w:rPr>
        <w:rStyle w:val="Numrodepage"/>
        <w:noProof/>
      </w:rPr>
      <w:t>3</w:t>
    </w:r>
    <w:r>
      <w:rPr>
        <w:rStyle w:val="Numrodepage"/>
      </w:rPr>
      <w:fldChar w:fldCharType="end"/>
    </w:r>
  </w:p>
  <w:sdt>
    <w:sdtPr>
      <w:rPr>
        <w:rFonts w:ascii="Cambria" w:hAnsi="Cambria"/>
      </w:rPr>
      <w:alias w:val="Titre"/>
      <w:id w:val="179466069"/>
      <w:dataBinding w:prefixMappings="xmlns:ns0='http://schemas.openxmlformats.org/package/2006/metadata/core-properties' xmlns:ns1='http://purl.org/dc/elements/1.1/'" w:xpath="/ns0:coreProperties[1]/ns1:title[1]" w:storeItemID="{6C3C8BC8-F283-45AE-878A-BAB7291924A1}"/>
      <w:text/>
    </w:sdtPr>
    <w:sdtContent>
      <w:p w:rsidR="000D11AE" w:rsidRDefault="000D11AE" w:rsidP="00E53D8F">
        <w:pPr>
          <w:pStyle w:val="En-tte"/>
          <w:pBdr>
            <w:between w:val="single" w:sz="4" w:space="1" w:color="4F81BD" w:themeColor="accent1"/>
          </w:pBdr>
          <w:spacing w:line="276" w:lineRule="auto"/>
          <w:ind w:right="360"/>
          <w:jc w:val="center"/>
          <w:rPr>
            <w:rFonts w:ascii="Cambria" w:hAnsi="Cambria"/>
          </w:rPr>
        </w:pPr>
        <w:r>
          <w:rPr>
            <w:rFonts w:ascii="Cambria" w:hAnsi="Cambria"/>
          </w:rPr>
          <w:t>PROJET EDUCATIF 2015-2020</w:t>
        </w:r>
      </w:p>
    </w:sdtContent>
  </w:sdt>
  <w:sdt>
    <w:sdtPr>
      <w:rPr>
        <w:rFonts w:ascii="Cambria" w:hAnsi="Cambria"/>
      </w:rPr>
      <w:alias w:val="Date"/>
      <w:id w:val="179466070"/>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Content>
      <w:p w:rsidR="000D11AE" w:rsidRDefault="000D11AE">
        <w:pPr>
          <w:pStyle w:val="En-tte"/>
          <w:pBdr>
            <w:between w:val="single" w:sz="4" w:space="1" w:color="4F81BD" w:themeColor="accent1"/>
          </w:pBdr>
          <w:spacing w:line="276" w:lineRule="auto"/>
          <w:jc w:val="center"/>
          <w:rPr>
            <w:rFonts w:ascii="Cambria" w:hAnsi="Cambria"/>
          </w:rPr>
        </w:pPr>
        <w:r>
          <w:rPr>
            <w:rFonts w:ascii="Cambria" w:hAnsi="Cambria"/>
          </w:rPr>
          <w:t>Internat Provincial Laura Boula</w:t>
        </w:r>
      </w:p>
    </w:sdtContent>
  </w:sdt>
  <w:p w:rsidR="000D11AE" w:rsidRDefault="000D11A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45" w:rsidRDefault="00000045">
      <w:pPr>
        <w:spacing w:after="0" w:line="240" w:lineRule="auto"/>
      </w:pPr>
      <w:r>
        <w:separator/>
      </w:r>
    </w:p>
  </w:footnote>
  <w:footnote w:type="continuationSeparator" w:id="0">
    <w:p w:rsidR="00000045" w:rsidRDefault="000000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108F"/>
    <w:multiLevelType w:val="hybridMultilevel"/>
    <w:tmpl w:val="8B82833E"/>
    <w:lvl w:ilvl="0" w:tplc="3FAADC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00D7EAD"/>
    <w:multiLevelType w:val="hybridMultilevel"/>
    <w:tmpl w:val="16120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23C4B60"/>
    <w:multiLevelType w:val="hybridMultilevel"/>
    <w:tmpl w:val="BFD83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37118AC"/>
    <w:multiLevelType w:val="hybridMultilevel"/>
    <w:tmpl w:val="2460D7DE"/>
    <w:lvl w:ilvl="0" w:tplc="305CB50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5F510BD"/>
    <w:multiLevelType w:val="hybridMultilevel"/>
    <w:tmpl w:val="95EE3040"/>
    <w:lvl w:ilvl="0" w:tplc="F34662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CBA2E9B"/>
    <w:multiLevelType w:val="hybridMultilevel"/>
    <w:tmpl w:val="72B40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1D52B60"/>
    <w:multiLevelType w:val="hybridMultilevel"/>
    <w:tmpl w:val="B792DAF2"/>
    <w:lvl w:ilvl="0" w:tplc="86C470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E9A15F3"/>
    <w:multiLevelType w:val="hybridMultilevel"/>
    <w:tmpl w:val="A3A0C1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1E36209"/>
    <w:multiLevelType w:val="hybridMultilevel"/>
    <w:tmpl w:val="9A4A7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3AF53BC"/>
    <w:multiLevelType w:val="hybridMultilevel"/>
    <w:tmpl w:val="8DA20326"/>
    <w:lvl w:ilvl="0" w:tplc="8C7050C8">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4E55683"/>
    <w:multiLevelType w:val="hybridMultilevel"/>
    <w:tmpl w:val="29F62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C3E31B3"/>
    <w:multiLevelType w:val="hybridMultilevel"/>
    <w:tmpl w:val="9592A8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0"/>
  </w:num>
  <w:num w:numId="5">
    <w:abstractNumId w:val="9"/>
  </w:num>
  <w:num w:numId="6">
    <w:abstractNumId w:val="7"/>
  </w:num>
  <w:num w:numId="7">
    <w:abstractNumId w:val="11"/>
  </w:num>
  <w:num w:numId="8">
    <w:abstractNumId w:val="8"/>
  </w:num>
  <w:num w:numId="9">
    <w:abstractNumId w:val="2"/>
  </w:num>
  <w:num w:numId="10">
    <w:abstractNumId w:val="1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61"/>
    <w:rsid w:val="00000045"/>
    <w:rsid w:val="00005B46"/>
    <w:rsid w:val="000105CF"/>
    <w:rsid w:val="000114EE"/>
    <w:rsid w:val="000611B8"/>
    <w:rsid w:val="000805AF"/>
    <w:rsid w:val="00080794"/>
    <w:rsid w:val="000C501B"/>
    <w:rsid w:val="000D11AE"/>
    <w:rsid w:val="000D5B1D"/>
    <w:rsid w:val="000F495D"/>
    <w:rsid w:val="00106017"/>
    <w:rsid w:val="001340D3"/>
    <w:rsid w:val="00145862"/>
    <w:rsid w:val="001523B1"/>
    <w:rsid w:val="001628E6"/>
    <w:rsid w:val="001833EA"/>
    <w:rsid w:val="001E34FE"/>
    <w:rsid w:val="001E4182"/>
    <w:rsid w:val="002171AC"/>
    <w:rsid w:val="00254233"/>
    <w:rsid w:val="00265BAF"/>
    <w:rsid w:val="00275524"/>
    <w:rsid w:val="002C7AE3"/>
    <w:rsid w:val="00316FB3"/>
    <w:rsid w:val="00356635"/>
    <w:rsid w:val="00360DC4"/>
    <w:rsid w:val="00377D1C"/>
    <w:rsid w:val="00395E9F"/>
    <w:rsid w:val="003A10D8"/>
    <w:rsid w:val="003C3140"/>
    <w:rsid w:val="00412DBC"/>
    <w:rsid w:val="00414E18"/>
    <w:rsid w:val="004265BD"/>
    <w:rsid w:val="00435A3F"/>
    <w:rsid w:val="0044352C"/>
    <w:rsid w:val="00463D18"/>
    <w:rsid w:val="004A3D7B"/>
    <w:rsid w:val="004B6E88"/>
    <w:rsid w:val="004D3803"/>
    <w:rsid w:val="004E4295"/>
    <w:rsid w:val="004E5868"/>
    <w:rsid w:val="00531EEF"/>
    <w:rsid w:val="005C4A1E"/>
    <w:rsid w:val="005E2305"/>
    <w:rsid w:val="00615AE4"/>
    <w:rsid w:val="00625666"/>
    <w:rsid w:val="006477EE"/>
    <w:rsid w:val="0067766B"/>
    <w:rsid w:val="006B2390"/>
    <w:rsid w:val="0073474B"/>
    <w:rsid w:val="007A1261"/>
    <w:rsid w:val="007A66A0"/>
    <w:rsid w:val="007C2A00"/>
    <w:rsid w:val="007D6EB2"/>
    <w:rsid w:val="00802C51"/>
    <w:rsid w:val="00813CC1"/>
    <w:rsid w:val="008713F8"/>
    <w:rsid w:val="008E5B8E"/>
    <w:rsid w:val="00947281"/>
    <w:rsid w:val="00986091"/>
    <w:rsid w:val="009A4AFC"/>
    <w:rsid w:val="009E60D8"/>
    <w:rsid w:val="00A020AC"/>
    <w:rsid w:val="00A03516"/>
    <w:rsid w:val="00A433A4"/>
    <w:rsid w:val="00A54A67"/>
    <w:rsid w:val="00AB513E"/>
    <w:rsid w:val="00AE30D5"/>
    <w:rsid w:val="00AE76D5"/>
    <w:rsid w:val="00AE7898"/>
    <w:rsid w:val="00B12FFA"/>
    <w:rsid w:val="00B13C08"/>
    <w:rsid w:val="00B21B94"/>
    <w:rsid w:val="00B41079"/>
    <w:rsid w:val="00B85EB4"/>
    <w:rsid w:val="00B86792"/>
    <w:rsid w:val="00B902AE"/>
    <w:rsid w:val="00B9790B"/>
    <w:rsid w:val="00BA5F18"/>
    <w:rsid w:val="00BC7EB9"/>
    <w:rsid w:val="00BE29E9"/>
    <w:rsid w:val="00BF587C"/>
    <w:rsid w:val="00C07181"/>
    <w:rsid w:val="00C47EF8"/>
    <w:rsid w:val="00C6034D"/>
    <w:rsid w:val="00C77E0C"/>
    <w:rsid w:val="00C9006B"/>
    <w:rsid w:val="00CA5705"/>
    <w:rsid w:val="00CB5143"/>
    <w:rsid w:val="00CC03E3"/>
    <w:rsid w:val="00D52525"/>
    <w:rsid w:val="00D60759"/>
    <w:rsid w:val="00D70D2D"/>
    <w:rsid w:val="00D82EDA"/>
    <w:rsid w:val="00D85EED"/>
    <w:rsid w:val="00DB26EB"/>
    <w:rsid w:val="00E05CA7"/>
    <w:rsid w:val="00E07C69"/>
    <w:rsid w:val="00E105F4"/>
    <w:rsid w:val="00E53D8F"/>
    <w:rsid w:val="00EA3D20"/>
    <w:rsid w:val="00ED118F"/>
    <w:rsid w:val="00EF0D0D"/>
    <w:rsid w:val="00F340AB"/>
    <w:rsid w:val="00F660D7"/>
    <w:rsid w:val="00F81FAB"/>
    <w:rsid w:val="00F92607"/>
    <w:rsid w:val="00FB1DC0"/>
    <w:rsid w:val="00FE438F"/>
    <w:rsid w:val="00FE746B"/>
    <w:rsid w:val="00FF5CE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FA"/>
  </w:style>
  <w:style w:type="paragraph" w:styleId="Titre1">
    <w:name w:val="heading 1"/>
    <w:basedOn w:val="Normal"/>
    <w:next w:val="Normal"/>
    <w:link w:val="Titre1Car"/>
    <w:uiPriority w:val="9"/>
    <w:qFormat/>
    <w:rsid w:val="00B85EB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E07C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07C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14EE"/>
    <w:pPr>
      <w:ind w:left="720"/>
      <w:contextualSpacing/>
    </w:pPr>
  </w:style>
  <w:style w:type="paragraph" w:styleId="Textedebulles">
    <w:name w:val="Balloon Text"/>
    <w:basedOn w:val="Normal"/>
    <w:link w:val="TextedebullesCar"/>
    <w:uiPriority w:val="99"/>
    <w:semiHidden/>
    <w:unhideWhenUsed/>
    <w:rsid w:val="001E34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4FE"/>
    <w:rPr>
      <w:rFonts w:ascii="Tahoma" w:hAnsi="Tahoma" w:cs="Tahoma"/>
      <w:sz w:val="16"/>
      <w:szCs w:val="16"/>
    </w:rPr>
  </w:style>
  <w:style w:type="paragraph" w:styleId="Sansinterligne">
    <w:name w:val="No Spacing"/>
    <w:link w:val="SansinterligneCar"/>
    <w:uiPriority w:val="1"/>
    <w:qFormat/>
    <w:rsid w:val="00FE746B"/>
    <w:pPr>
      <w:spacing w:after="0" w:line="360" w:lineRule="auto"/>
    </w:pPr>
    <w:rPr>
      <w:rFonts w:eastAsiaTheme="minorEastAsia"/>
      <w:lang w:val="en-GB" w:eastAsia="fr-FR"/>
    </w:rPr>
  </w:style>
  <w:style w:type="character" w:customStyle="1" w:styleId="SansinterligneCar">
    <w:name w:val="Sans interligne Car"/>
    <w:basedOn w:val="Policepardfaut"/>
    <w:link w:val="Sansinterligne"/>
    <w:uiPriority w:val="1"/>
    <w:rsid w:val="00FE746B"/>
    <w:rPr>
      <w:rFonts w:eastAsiaTheme="minorEastAsia"/>
      <w:lang w:val="en-GB" w:eastAsia="fr-FR"/>
    </w:rPr>
  </w:style>
  <w:style w:type="paragraph" w:styleId="En-tte">
    <w:name w:val="header"/>
    <w:basedOn w:val="Normal"/>
    <w:link w:val="En-tteCar"/>
    <w:uiPriority w:val="99"/>
    <w:unhideWhenUsed/>
    <w:rsid w:val="00FE746B"/>
    <w:pPr>
      <w:tabs>
        <w:tab w:val="center" w:pos="4703"/>
        <w:tab w:val="right" w:pos="9406"/>
      </w:tabs>
      <w:spacing w:after="0" w:line="240" w:lineRule="auto"/>
    </w:pPr>
  </w:style>
  <w:style w:type="character" w:customStyle="1" w:styleId="En-tteCar">
    <w:name w:val="En-tête Car"/>
    <w:basedOn w:val="Policepardfaut"/>
    <w:link w:val="En-tte"/>
    <w:uiPriority w:val="99"/>
    <w:rsid w:val="00FE746B"/>
    <w:rPr>
      <w:noProof/>
    </w:rPr>
  </w:style>
  <w:style w:type="paragraph" w:styleId="Pieddepage">
    <w:name w:val="footer"/>
    <w:basedOn w:val="Normal"/>
    <w:link w:val="PieddepageCar"/>
    <w:uiPriority w:val="99"/>
    <w:unhideWhenUsed/>
    <w:rsid w:val="00FE746B"/>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FE746B"/>
    <w:rPr>
      <w:noProof/>
    </w:rPr>
  </w:style>
  <w:style w:type="paragraph" w:styleId="Titre">
    <w:name w:val="Title"/>
    <w:basedOn w:val="Normal"/>
    <w:next w:val="Normal"/>
    <w:link w:val="TitreCar"/>
    <w:uiPriority w:val="10"/>
    <w:qFormat/>
    <w:rsid w:val="00B85EB4"/>
    <w:pPr>
      <w:pBdr>
        <w:bottom w:val="single" w:sz="8" w:space="4" w:color="4F81BD" w:themeColor="accent1"/>
      </w:pBdr>
      <w:spacing w:after="300" w:line="240" w:lineRule="auto"/>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reCar">
    <w:name w:val="Titre Car"/>
    <w:basedOn w:val="Policepardfaut"/>
    <w:link w:val="Titre"/>
    <w:uiPriority w:val="10"/>
    <w:rsid w:val="00B85EB4"/>
    <w:rPr>
      <w:rFonts w:asciiTheme="majorHAnsi" w:eastAsiaTheme="majorEastAsia" w:hAnsiTheme="majorHAnsi" w:cstheme="majorBidi"/>
      <w:noProof/>
      <w:color w:val="183A63" w:themeColor="text2" w:themeShade="CC"/>
      <w:spacing w:val="5"/>
      <w:kern w:val="28"/>
      <w:sz w:val="52"/>
      <w:szCs w:val="52"/>
    </w:rPr>
  </w:style>
  <w:style w:type="character" w:customStyle="1" w:styleId="Titre1Car">
    <w:name w:val="Titre 1 Car"/>
    <w:basedOn w:val="Policepardfaut"/>
    <w:link w:val="Titre1"/>
    <w:uiPriority w:val="9"/>
    <w:rsid w:val="00B85EB4"/>
    <w:rPr>
      <w:rFonts w:asciiTheme="majorHAnsi" w:eastAsiaTheme="majorEastAsia" w:hAnsiTheme="majorHAnsi" w:cstheme="majorBidi"/>
      <w:b/>
      <w:bCs/>
      <w:noProof/>
      <w:color w:val="345A8A" w:themeColor="accent1" w:themeShade="B5"/>
      <w:sz w:val="32"/>
      <w:szCs w:val="32"/>
    </w:rPr>
  </w:style>
  <w:style w:type="character" w:customStyle="1" w:styleId="Titre2Car">
    <w:name w:val="Titre 2 Car"/>
    <w:basedOn w:val="Policepardfaut"/>
    <w:link w:val="Titre2"/>
    <w:uiPriority w:val="9"/>
    <w:rsid w:val="00E07C69"/>
    <w:rPr>
      <w:rFonts w:asciiTheme="majorHAnsi" w:eastAsiaTheme="majorEastAsia" w:hAnsiTheme="majorHAnsi" w:cstheme="majorBidi"/>
      <w:b/>
      <w:bCs/>
      <w:noProof/>
      <w:color w:val="4F81BD" w:themeColor="accent1"/>
      <w:sz w:val="26"/>
      <w:szCs w:val="26"/>
    </w:rPr>
  </w:style>
  <w:style w:type="character" w:customStyle="1" w:styleId="Titre3Car">
    <w:name w:val="Titre 3 Car"/>
    <w:basedOn w:val="Policepardfaut"/>
    <w:link w:val="Titre3"/>
    <w:uiPriority w:val="9"/>
    <w:rsid w:val="00E07C69"/>
    <w:rPr>
      <w:rFonts w:asciiTheme="majorHAnsi" w:eastAsiaTheme="majorEastAsia" w:hAnsiTheme="majorHAnsi" w:cstheme="majorBidi"/>
      <w:b/>
      <w:bCs/>
      <w:noProof/>
      <w:color w:val="4F81BD" w:themeColor="accent1"/>
    </w:rPr>
  </w:style>
  <w:style w:type="paragraph" w:styleId="En-ttedetabledesmatires">
    <w:name w:val="TOC Heading"/>
    <w:basedOn w:val="Titre1"/>
    <w:next w:val="Normal"/>
    <w:uiPriority w:val="39"/>
    <w:unhideWhenUsed/>
    <w:qFormat/>
    <w:rsid w:val="001628E6"/>
    <w:pPr>
      <w:outlineLvl w:val="9"/>
    </w:pPr>
    <w:rPr>
      <w:color w:val="365F91" w:themeColor="accent1" w:themeShade="BF"/>
      <w:sz w:val="28"/>
      <w:szCs w:val="28"/>
      <w:lang w:val="en-GB" w:eastAsia="fr-FR"/>
    </w:rPr>
  </w:style>
  <w:style w:type="paragraph" w:styleId="TM1">
    <w:name w:val="toc 1"/>
    <w:basedOn w:val="Normal"/>
    <w:next w:val="Normal"/>
    <w:autoRedefine/>
    <w:uiPriority w:val="39"/>
    <w:unhideWhenUsed/>
    <w:qFormat/>
    <w:rsid w:val="001628E6"/>
    <w:pPr>
      <w:spacing w:before="120" w:after="0"/>
    </w:pPr>
    <w:rPr>
      <w:b/>
      <w:sz w:val="24"/>
      <w:szCs w:val="24"/>
    </w:rPr>
  </w:style>
  <w:style w:type="paragraph" w:styleId="TM2">
    <w:name w:val="toc 2"/>
    <w:basedOn w:val="Normal"/>
    <w:next w:val="Normal"/>
    <w:autoRedefine/>
    <w:uiPriority w:val="39"/>
    <w:unhideWhenUsed/>
    <w:qFormat/>
    <w:rsid w:val="001628E6"/>
    <w:pPr>
      <w:spacing w:after="0"/>
      <w:ind w:left="220"/>
    </w:pPr>
    <w:rPr>
      <w:b/>
    </w:rPr>
  </w:style>
  <w:style w:type="paragraph" w:styleId="TM3">
    <w:name w:val="toc 3"/>
    <w:basedOn w:val="Normal"/>
    <w:next w:val="Normal"/>
    <w:autoRedefine/>
    <w:uiPriority w:val="39"/>
    <w:unhideWhenUsed/>
    <w:qFormat/>
    <w:rsid w:val="001628E6"/>
    <w:pPr>
      <w:spacing w:after="0"/>
      <w:ind w:left="440"/>
    </w:pPr>
  </w:style>
  <w:style w:type="paragraph" w:styleId="TM4">
    <w:name w:val="toc 4"/>
    <w:basedOn w:val="Normal"/>
    <w:next w:val="Normal"/>
    <w:autoRedefine/>
    <w:uiPriority w:val="39"/>
    <w:semiHidden/>
    <w:unhideWhenUsed/>
    <w:rsid w:val="001628E6"/>
    <w:pPr>
      <w:spacing w:after="0"/>
      <w:ind w:left="660"/>
    </w:pPr>
    <w:rPr>
      <w:sz w:val="20"/>
      <w:szCs w:val="20"/>
    </w:rPr>
  </w:style>
  <w:style w:type="paragraph" w:styleId="TM5">
    <w:name w:val="toc 5"/>
    <w:basedOn w:val="Normal"/>
    <w:next w:val="Normal"/>
    <w:autoRedefine/>
    <w:uiPriority w:val="39"/>
    <w:semiHidden/>
    <w:unhideWhenUsed/>
    <w:rsid w:val="001628E6"/>
    <w:pPr>
      <w:spacing w:after="0"/>
      <w:ind w:left="880"/>
    </w:pPr>
    <w:rPr>
      <w:sz w:val="20"/>
      <w:szCs w:val="20"/>
    </w:rPr>
  </w:style>
  <w:style w:type="paragraph" w:styleId="TM6">
    <w:name w:val="toc 6"/>
    <w:basedOn w:val="Normal"/>
    <w:next w:val="Normal"/>
    <w:autoRedefine/>
    <w:uiPriority w:val="39"/>
    <w:semiHidden/>
    <w:unhideWhenUsed/>
    <w:rsid w:val="001628E6"/>
    <w:pPr>
      <w:spacing w:after="0"/>
      <w:ind w:left="1100"/>
    </w:pPr>
    <w:rPr>
      <w:sz w:val="20"/>
      <w:szCs w:val="20"/>
    </w:rPr>
  </w:style>
  <w:style w:type="paragraph" w:styleId="TM7">
    <w:name w:val="toc 7"/>
    <w:basedOn w:val="Normal"/>
    <w:next w:val="Normal"/>
    <w:autoRedefine/>
    <w:uiPriority w:val="39"/>
    <w:semiHidden/>
    <w:unhideWhenUsed/>
    <w:rsid w:val="001628E6"/>
    <w:pPr>
      <w:spacing w:after="0"/>
      <w:ind w:left="1320"/>
    </w:pPr>
    <w:rPr>
      <w:sz w:val="20"/>
      <w:szCs w:val="20"/>
    </w:rPr>
  </w:style>
  <w:style w:type="paragraph" w:styleId="TM8">
    <w:name w:val="toc 8"/>
    <w:basedOn w:val="Normal"/>
    <w:next w:val="Normal"/>
    <w:autoRedefine/>
    <w:uiPriority w:val="39"/>
    <w:semiHidden/>
    <w:unhideWhenUsed/>
    <w:rsid w:val="001628E6"/>
    <w:pPr>
      <w:spacing w:after="0"/>
      <w:ind w:left="1540"/>
    </w:pPr>
    <w:rPr>
      <w:sz w:val="20"/>
      <w:szCs w:val="20"/>
    </w:rPr>
  </w:style>
  <w:style w:type="paragraph" w:styleId="TM9">
    <w:name w:val="toc 9"/>
    <w:basedOn w:val="Normal"/>
    <w:next w:val="Normal"/>
    <w:autoRedefine/>
    <w:uiPriority w:val="39"/>
    <w:semiHidden/>
    <w:unhideWhenUsed/>
    <w:rsid w:val="001628E6"/>
    <w:pPr>
      <w:spacing w:after="0"/>
      <w:ind w:left="1760"/>
    </w:pPr>
    <w:rPr>
      <w:sz w:val="20"/>
      <w:szCs w:val="20"/>
    </w:rPr>
  </w:style>
  <w:style w:type="character" w:styleId="Lienhypertexte">
    <w:name w:val="Hyperlink"/>
    <w:basedOn w:val="Policepardfaut"/>
    <w:uiPriority w:val="99"/>
    <w:unhideWhenUsed/>
    <w:rsid w:val="00E05CA7"/>
    <w:rPr>
      <w:color w:val="0000FF" w:themeColor="hyperlink"/>
      <w:u w:val="single"/>
    </w:rPr>
  </w:style>
  <w:style w:type="table" w:styleId="Grilledutableau">
    <w:name w:val="Table Grid"/>
    <w:basedOn w:val="TableauNormal"/>
    <w:uiPriority w:val="59"/>
    <w:rsid w:val="00986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1">
    <w:name w:val="Medium Shading 1 Accent 1"/>
    <w:basedOn w:val="TableauNormal"/>
    <w:uiPriority w:val="63"/>
    <w:rsid w:val="0098609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lleclaire-Accent1">
    <w:name w:val="Light Grid Accent 1"/>
    <w:basedOn w:val="TableauNormal"/>
    <w:uiPriority w:val="62"/>
    <w:rsid w:val="009860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umrodepage">
    <w:name w:val="page number"/>
    <w:basedOn w:val="Policepardfaut"/>
    <w:uiPriority w:val="99"/>
    <w:semiHidden/>
    <w:unhideWhenUsed/>
    <w:rsid w:val="00E53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FA"/>
  </w:style>
  <w:style w:type="paragraph" w:styleId="Titre1">
    <w:name w:val="heading 1"/>
    <w:basedOn w:val="Normal"/>
    <w:next w:val="Normal"/>
    <w:link w:val="Titre1Car"/>
    <w:uiPriority w:val="9"/>
    <w:qFormat/>
    <w:rsid w:val="00B85EB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E07C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07C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14EE"/>
    <w:pPr>
      <w:ind w:left="720"/>
      <w:contextualSpacing/>
    </w:pPr>
  </w:style>
  <w:style w:type="paragraph" w:styleId="Textedebulles">
    <w:name w:val="Balloon Text"/>
    <w:basedOn w:val="Normal"/>
    <w:link w:val="TextedebullesCar"/>
    <w:uiPriority w:val="99"/>
    <w:semiHidden/>
    <w:unhideWhenUsed/>
    <w:rsid w:val="001E34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4FE"/>
    <w:rPr>
      <w:rFonts w:ascii="Tahoma" w:hAnsi="Tahoma" w:cs="Tahoma"/>
      <w:sz w:val="16"/>
      <w:szCs w:val="16"/>
    </w:rPr>
  </w:style>
  <w:style w:type="paragraph" w:styleId="Sansinterligne">
    <w:name w:val="No Spacing"/>
    <w:link w:val="SansinterligneCar"/>
    <w:uiPriority w:val="1"/>
    <w:qFormat/>
    <w:rsid w:val="00FE746B"/>
    <w:pPr>
      <w:spacing w:after="0" w:line="360" w:lineRule="auto"/>
    </w:pPr>
    <w:rPr>
      <w:rFonts w:eastAsiaTheme="minorEastAsia"/>
      <w:lang w:val="en-GB" w:eastAsia="fr-FR"/>
    </w:rPr>
  </w:style>
  <w:style w:type="character" w:customStyle="1" w:styleId="SansinterligneCar">
    <w:name w:val="Sans interligne Car"/>
    <w:basedOn w:val="Policepardfaut"/>
    <w:link w:val="Sansinterligne"/>
    <w:uiPriority w:val="1"/>
    <w:rsid w:val="00FE746B"/>
    <w:rPr>
      <w:rFonts w:eastAsiaTheme="minorEastAsia"/>
      <w:lang w:val="en-GB" w:eastAsia="fr-FR"/>
    </w:rPr>
  </w:style>
  <w:style w:type="paragraph" w:styleId="En-tte">
    <w:name w:val="header"/>
    <w:basedOn w:val="Normal"/>
    <w:link w:val="En-tteCar"/>
    <w:uiPriority w:val="99"/>
    <w:unhideWhenUsed/>
    <w:rsid w:val="00FE746B"/>
    <w:pPr>
      <w:tabs>
        <w:tab w:val="center" w:pos="4703"/>
        <w:tab w:val="right" w:pos="9406"/>
      </w:tabs>
      <w:spacing w:after="0" w:line="240" w:lineRule="auto"/>
    </w:pPr>
  </w:style>
  <w:style w:type="character" w:customStyle="1" w:styleId="En-tteCar">
    <w:name w:val="En-tête Car"/>
    <w:basedOn w:val="Policepardfaut"/>
    <w:link w:val="En-tte"/>
    <w:uiPriority w:val="99"/>
    <w:rsid w:val="00FE746B"/>
    <w:rPr>
      <w:noProof/>
    </w:rPr>
  </w:style>
  <w:style w:type="paragraph" w:styleId="Pieddepage">
    <w:name w:val="footer"/>
    <w:basedOn w:val="Normal"/>
    <w:link w:val="PieddepageCar"/>
    <w:uiPriority w:val="99"/>
    <w:unhideWhenUsed/>
    <w:rsid w:val="00FE746B"/>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FE746B"/>
    <w:rPr>
      <w:noProof/>
    </w:rPr>
  </w:style>
  <w:style w:type="paragraph" w:styleId="Titre">
    <w:name w:val="Title"/>
    <w:basedOn w:val="Normal"/>
    <w:next w:val="Normal"/>
    <w:link w:val="TitreCar"/>
    <w:uiPriority w:val="10"/>
    <w:qFormat/>
    <w:rsid w:val="00B85EB4"/>
    <w:pPr>
      <w:pBdr>
        <w:bottom w:val="single" w:sz="8" w:space="4" w:color="4F81BD" w:themeColor="accent1"/>
      </w:pBdr>
      <w:spacing w:after="300" w:line="240" w:lineRule="auto"/>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reCar">
    <w:name w:val="Titre Car"/>
    <w:basedOn w:val="Policepardfaut"/>
    <w:link w:val="Titre"/>
    <w:uiPriority w:val="10"/>
    <w:rsid w:val="00B85EB4"/>
    <w:rPr>
      <w:rFonts w:asciiTheme="majorHAnsi" w:eastAsiaTheme="majorEastAsia" w:hAnsiTheme="majorHAnsi" w:cstheme="majorBidi"/>
      <w:noProof/>
      <w:color w:val="183A63" w:themeColor="text2" w:themeShade="CC"/>
      <w:spacing w:val="5"/>
      <w:kern w:val="28"/>
      <w:sz w:val="52"/>
      <w:szCs w:val="52"/>
    </w:rPr>
  </w:style>
  <w:style w:type="character" w:customStyle="1" w:styleId="Titre1Car">
    <w:name w:val="Titre 1 Car"/>
    <w:basedOn w:val="Policepardfaut"/>
    <w:link w:val="Titre1"/>
    <w:uiPriority w:val="9"/>
    <w:rsid w:val="00B85EB4"/>
    <w:rPr>
      <w:rFonts w:asciiTheme="majorHAnsi" w:eastAsiaTheme="majorEastAsia" w:hAnsiTheme="majorHAnsi" w:cstheme="majorBidi"/>
      <w:b/>
      <w:bCs/>
      <w:noProof/>
      <w:color w:val="345A8A" w:themeColor="accent1" w:themeShade="B5"/>
      <w:sz w:val="32"/>
      <w:szCs w:val="32"/>
    </w:rPr>
  </w:style>
  <w:style w:type="character" w:customStyle="1" w:styleId="Titre2Car">
    <w:name w:val="Titre 2 Car"/>
    <w:basedOn w:val="Policepardfaut"/>
    <w:link w:val="Titre2"/>
    <w:uiPriority w:val="9"/>
    <w:rsid w:val="00E07C69"/>
    <w:rPr>
      <w:rFonts w:asciiTheme="majorHAnsi" w:eastAsiaTheme="majorEastAsia" w:hAnsiTheme="majorHAnsi" w:cstheme="majorBidi"/>
      <w:b/>
      <w:bCs/>
      <w:noProof/>
      <w:color w:val="4F81BD" w:themeColor="accent1"/>
      <w:sz w:val="26"/>
      <w:szCs w:val="26"/>
    </w:rPr>
  </w:style>
  <w:style w:type="character" w:customStyle="1" w:styleId="Titre3Car">
    <w:name w:val="Titre 3 Car"/>
    <w:basedOn w:val="Policepardfaut"/>
    <w:link w:val="Titre3"/>
    <w:uiPriority w:val="9"/>
    <w:rsid w:val="00E07C69"/>
    <w:rPr>
      <w:rFonts w:asciiTheme="majorHAnsi" w:eastAsiaTheme="majorEastAsia" w:hAnsiTheme="majorHAnsi" w:cstheme="majorBidi"/>
      <w:b/>
      <w:bCs/>
      <w:noProof/>
      <w:color w:val="4F81BD" w:themeColor="accent1"/>
    </w:rPr>
  </w:style>
  <w:style w:type="paragraph" w:styleId="En-ttedetabledesmatires">
    <w:name w:val="TOC Heading"/>
    <w:basedOn w:val="Titre1"/>
    <w:next w:val="Normal"/>
    <w:uiPriority w:val="39"/>
    <w:unhideWhenUsed/>
    <w:qFormat/>
    <w:rsid w:val="001628E6"/>
    <w:pPr>
      <w:outlineLvl w:val="9"/>
    </w:pPr>
    <w:rPr>
      <w:color w:val="365F91" w:themeColor="accent1" w:themeShade="BF"/>
      <w:sz w:val="28"/>
      <w:szCs w:val="28"/>
      <w:lang w:val="en-GB" w:eastAsia="fr-FR"/>
    </w:rPr>
  </w:style>
  <w:style w:type="paragraph" w:styleId="TM1">
    <w:name w:val="toc 1"/>
    <w:basedOn w:val="Normal"/>
    <w:next w:val="Normal"/>
    <w:autoRedefine/>
    <w:uiPriority w:val="39"/>
    <w:unhideWhenUsed/>
    <w:qFormat/>
    <w:rsid w:val="001628E6"/>
    <w:pPr>
      <w:spacing w:before="120" w:after="0"/>
    </w:pPr>
    <w:rPr>
      <w:b/>
      <w:sz w:val="24"/>
      <w:szCs w:val="24"/>
    </w:rPr>
  </w:style>
  <w:style w:type="paragraph" w:styleId="TM2">
    <w:name w:val="toc 2"/>
    <w:basedOn w:val="Normal"/>
    <w:next w:val="Normal"/>
    <w:autoRedefine/>
    <w:uiPriority w:val="39"/>
    <w:unhideWhenUsed/>
    <w:qFormat/>
    <w:rsid w:val="001628E6"/>
    <w:pPr>
      <w:spacing w:after="0"/>
      <w:ind w:left="220"/>
    </w:pPr>
    <w:rPr>
      <w:b/>
    </w:rPr>
  </w:style>
  <w:style w:type="paragraph" w:styleId="TM3">
    <w:name w:val="toc 3"/>
    <w:basedOn w:val="Normal"/>
    <w:next w:val="Normal"/>
    <w:autoRedefine/>
    <w:uiPriority w:val="39"/>
    <w:unhideWhenUsed/>
    <w:qFormat/>
    <w:rsid w:val="001628E6"/>
    <w:pPr>
      <w:spacing w:after="0"/>
      <w:ind w:left="440"/>
    </w:pPr>
  </w:style>
  <w:style w:type="paragraph" w:styleId="TM4">
    <w:name w:val="toc 4"/>
    <w:basedOn w:val="Normal"/>
    <w:next w:val="Normal"/>
    <w:autoRedefine/>
    <w:uiPriority w:val="39"/>
    <w:semiHidden/>
    <w:unhideWhenUsed/>
    <w:rsid w:val="001628E6"/>
    <w:pPr>
      <w:spacing w:after="0"/>
      <w:ind w:left="660"/>
    </w:pPr>
    <w:rPr>
      <w:sz w:val="20"/>
      <w:szCs w:val="20"/>
    </w:rPr>
  </w:style>
  <w:style w:type="paragraph" w:styleId="TM5">
    <w:name w:val="toc 5"/>
    <w:basedOn w:val="Normal"/>
    <w:next w:val="Normal"/>
    <w:autoRedefine/>
    <w:uiPriority w:val="39"/>
    <w:semiHidden/>
    <w:unhideWhenUsed/>
    <w:rsid w:val="001628E6"/>
    <w:pPr>
      <w:spacing w:after="0"/>
      <w:ind w:left="880"/>
    </w:pPr>
    <w:rPr>
      <w:sz w:val="20"/>
      <w:szCs w:val="20"/>
    </w:rPr>
  </w:style>
  <w:style w:type="paragraph" w:styleId="TM6">
    <w:name w:val="toc 6"/>
    <w:basedOn w:val="Normal"/>
    <w:next w:val="Normal"/>
    <w:autoRedefine/>
    <w:uiPriority w:val="39"/>
    <w:semiHidden/>
    <w:unhideWhenUsed/>
    <w:rsid w:val="001628E6"/>
    <w:pPr>
      <w:spacing w:after="0"/>
      <w:ind w:left="1100"/>
    </w:pPr>
    <w:rPr>
      <w:sz w:val="20"/>
      <w:szCs w:val="20"/>
    </w:rPr>
  </w:style>
  <w:style w:type="paragraph" w:styleId="TM7">
    <w:name w:val="toc 7"/>
    <w:basedOn w:val="Normal"/>
    <w:next w:val="Normal"/>
    <w:autoRedefine/>
    <w:uiPriority w:val="39"/>
    <w:semiHidden/>
    <w:unhideWhenUsed/>
    <w:rsid w:val="001628E6"/>
    <w:pPr>
      <w:spacing w:after="0"/>
      <w:ind w:left="1320"/>
    </w:pPr>
    <w:rPr>
      <w:sz w:val="20"/>
      <w:szCs w:val="20"/>
    </w:rPr>
  </w:style>
  <w:style w:type="paragraph" w:styleId="TM8">
    <w:name w:val="toc 8"/>
    <w:basedOn w:val="Normal"/>
    <w:next w:val="Normal"/>
    <w:autoRedefine/>
    <w:uiPriority w:val="39"/>
    <w:semiHidden/>
    <w:unhideWhenUsed/>
    <w:rsid w:val="001628E6"/>
    <w:pPr>
      <w:spacing w:after="0"/>
      <w:ind w:left="1540"/>
    </w:pPr>
    <w:rPr>
      <w:sz w:val="20"/>
      <w:szCs w:val="20"/>
    </w:rPr>
  </w:style>
  <w:style w:type="paragraph" w:styleId="TM9">
    <w:name w:val="toc 9"/>
    <w:basedOn w:val="Normal"/>
    <w:next w:val="Normal"/>
    <w:autoRedefine/>
    <w:uiPriority w:val="39"/>
    <w:semiHidden/>
    <w:unhideWhenUsed/>
    <w:rsid w:val="001628E6"/>
    <w:pPr>
      <w:spacing w:after="0"/>
      <w:ind w:left="1760"/>
    </w:pPr>
    <w:rPr>
      <w:sz w:val="20"/>
      <w:szCs w:val="20"/>
    </w:rPr>
  </w:style>
  <w:style w:type="character" w:styleId="Lienhypertexte">
    <w:name w:val="Hyperlink"/>
    <w:basedOn w:val="Policepardfaut"/>
    <w:uiPriority w:val="99"/>
    <w:unhideWhenUsed/>
    <w:rsid w:val="00E05CA7"/>
    <w:rPr>
      <w:color w:val="0000FF" w:themeColor="hyperlink"/>
      <w:u w:val="single"/>
    </w:rPr>
  </w:style>
  <w:style w:type="table" w:styleId="Grilledutableau">
    <w:name w:val="Table Grid"/>
    <w:basedOn w:val="TableauNormal"/>
    <w:uiPriority w:val="59"/>
    <w:rsid w:val="00986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1">
    <w:name w:val="Medium Shading 1 Accent 1"/>
    <w:basedOn w:val="TableauNormal"/>
    <w:uiPriority w:val="63"/>
    <w:rsid w:val="0098609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lleclaire-Accent1">
    <w:name w:val="Light Grid Accent 1"/>
    <w:basedOn w:val="TableauNormal"/>
    <w:uiPriority w:val="62"/>
    <w:rsid w:val="009860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Numrodepage">
    <w:name w:val="page number"/>
    <w:basedOn w:val="Policepardfaut"/>
    <w:uiPriority w:val="99"/>
    <w:semiHidden/>
    <w:unhideWhenUsed/>
    <w:rsid w:val="00E5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Internat Provincial Laura Boula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FC12DB-731C-429E-B5CF-B6C498BE7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22</Pages>
  <Words>4452</Words>
  <Characters>24490</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PROJET EDUCATIF 2015-2020</vt:lpstr>
    </vt:vector>
  </TitlesOfParts>
  <Company/>
  <LinksUpToDate>false</LinksUpToDate>
  <CharactersWithSpaces>28885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EDUCATIF 2015-2020</dc:title>
  <dc:creator>a</dc:creator>
  <cp:lastModifiedBy>Yann WAHEO</cp:lastModifiedBy>
  <cp:revision>9</cp:revision>
  <cp:lastPrinted>2015-03-18T21:01:00Z</cp:lastPrinted>
  <dcterms:created xsi:type="dcterms:W3CDTF">2015-03-18T05:47:00Z</dcterms:created>
  <dcterms:modified xsi:type="dcterms:W3CDTF">2016-03-16T00:00:00Z</dcterms:modified>
</cp:coreProperties>
</file>