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7E" w:rsidRPr="00CD650A" w:rsidRDefault="00871E5A" w:rsidP="002B7965">
      <w:pPr>
        <w:jc w:val="center"/>
        <w:rPr>
          <w:b/>
          <w:sz w:val="40"/>
          <w:szCs w:val="40"/>
        </w:rPr>
      </w:pPr>
      <w:r>
        <w:rPr>
          <w:rFonts w:ascii="Bangle" w:hAnsi="Bangle"/>
          <w:noProof/>
          <w:color w:val="808080"/>
        </w:rPr>
        <w:drawing>
          <wp:anchor distT="0" distB="0" distL="114300" distR="114300" simplePos="0" relativeHeight="251658240" behindDoc="0" locked="0" layoutInCell="1" allowOverlap="1">
            <wp:simplePos x="1217930" y="177800"/>
            <wp:positionH relativeFrom="margin">
              <wp:align>left</wp:align>
            </wp:positionH>
            <wp:positionV relativeFrom="margin">
              <wp:align>top</wp:align>
            </wp:positionV>
            <wp:extent cx="859790" cy="782320"/>
            <wp:effectExtent l="19050" t="0" r="0" b="0"/>
            <wp:wrapSquare wrapText="bothSides"/>
            <wp:docPr id="1" name="Image 1" descr="ljg couleur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g couleur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A137E" w:rsidRPr="00CD650A">
        <w:rPr>
          <w:b/>
          <w:sz w:val="40"/>
          <w:szCs w:val="40"/>
        </w:rPr>
        <w:t>INSCRIPTION ET REINSCRIPTION</w:t>
      </w:r>
    </w:p>
    <w:p w:rsidR="00586BD0" w:rsidRDefault="008A137E" w:rsidP="002B7965">
      <w:pPr>
        <w:jc w:val="center"/>
        <w:rPr>
          <w:b/>
          <w:sz w:val="40"/>
          <w:szCs w:val="40"/>
        </w:rPr>
      </w:pPr>
      <w:r w:rsidRPr="00CD650A">
        <w:rPr>
          <w:b/>
          <w:sz w:val="40"/>
          <w:szCs w:val="40"/>
        </w:rPr>
        <w:t>A LA DEMI-PENSION</w:t>
      </w:r>
    </w:p>
    <w:p w:rsidR="008A137E" w:rsidRPr="00CD650A" w:rsidRDefault="008A137E" w:rsidP="002B7965">
      <w:pPr>
        <w:jc w:val="center"/>
        <w:rPr>
          <w:b/>
          <w:sz w:val="40"/>
          <w:szCs w:val="40"/>
        </w:rPr>
      </w:pPr>
      <w:r w:rsidRPr="00CD650A">
        <w:rPr>
          <w:b/>
          <w:sz w:val="40"/>
          <w:szCs w:val="40"/>
        </w:rPr>
        <w:t>RENTREE 201</w:t>
      </w:r>
      <w:r w:rsidR="00746DE8">
        <w:rPr>
          <w:b/>
          <w:sz w:val="40"/>
          <w:szCs w:val="40"/>
        </w:rPr>
        <w:t>6</w:t>
      </w:r>
    </w:p>
    <w:p w:rsidR="000B0BC9" w:rsidRPr="00087156" w:rsidRDefault="000B0BC9">
      <w:pPr>
        <w:rPr>
          <w:rFonts w:ascii="Bangle" w:hAnsi="Bangle"/>
          <w:color w:val="808080"/>
        </w:rPr>
      </w:pPr>
    </w:p>
    <w:p w:rsidR="00087156" w:rsidRPr="00D0593C" w:rsidRDefault="00D0593C" w:rsidP="002B7965">
      <w:pPr>
        <w:jc w:val="center"/>
        <w:rPr>
          <w:rFonts w:ascii="Arial Narrow" w:hAnsi="Arial Narrow"/>
          <w:b/>
          <w:sz w:val="28"/>
          <w:szCs w:val="28"/>
        </w:rPr>
      </w:pPr>
      <w:r w:rsidRPr="00D0593C">
        <w:rPr>
          <w:rFonts w:ascii="Arial Narrow" w:hAnsi="Arial Narrow"/>
          <w:b/>
          <w:sz w:val="28"/>
          <w:szCs w:val="28"/>
        </w:rPr>
        <w:t>MODALITE</w:t>
      </w:r>
    </w:p>
    <w:p w:rsidR="00087156" w:rsidRPr="00D2613E" w:rsidRDefault="00087156" w:rsidP="00087156">
      <w:pPr>
        <w:jc w:val="center"/>
        <w:rPr>
          <w:b/>
          <w:sz w:val="22"/>
          <w:szCs w:val="22"/>
        </w:rPr>
      </w:pPr>
    </w:p>
    <w:p w:rsidR="002B7965" w:rsidRDefault="00087156" w:rsidP="00087156">
      <w:pPr>
        <w:rPr>
          <w:rFonts w:ascii="Arial Narrow" w:hAnsi="Arial Narrow"/>
          <w:sz w:val="28"/>
          <w:szCs w:val="28"/>
        </w:rPr>
      </w:pPr>
      <w:r w:rsidRPr="00333E06">
        <w:rPr>
          <w:rFonts w:ascii="Arial Narrow" w:hAnsi="Arial Narrow"/>
          <w:b/>
          <w:sz w:val="28"/>
          <w:szCs w:val="28"/>
          <w:u w:val="single"/>
        </w:rPr>
        <w:t xml:space="preserve">L’année est découpée en </w:t>
      </w:r>
      <w:r w:rsidR="00746DE8">
        <w:rPr>
          <w:rFonts w:ascii="Arial Narrow" w:hAnsi="Arial Narrow"/>
          <w:b/>
          <w:sz w:val="28"/>
          <w:szCs w:val="28"/>
          <w:u w:val="single"/>
        </w:rPr>
        <w:t>3</w:t>
      </w:r>
      <w:r w:rsidRPr="00333E06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746DE8">
        <w:rPr>
          <w:rFonts w:ascii="Arial Narrow" w:hAnsi="Arial Narrow"/>
          <w:b/>
          <w:sz w:val="28"/>
          <w:szCs w:val="28"/>
          <w:u w:val="single"/>
        </w:rPr>
        <w:t>T</w:t>
      </w:r>
      <w:r w:rsidRPr="00333E06">
        <w:rPr>
          <w:rFonts w:ascii="Arial Narrow" w:hAnsi="Arial Narrow"/>
          <w:b/>
          <w:sz w:val="28"/>
          <w:szCs w:val="28"/>
          <w:u w:val="single"/>
        </w:rPr>
        <w:t>R</w:t>
      </w:r>
      <w:r w:rsidR="00746DE8">
        <w:rPr>
          <w:rFonts w:ascii="Arial Narrow" w:hAnsi="Arial Narrow"/>
          <w:b/>
          <w:sz w:val="28"/>
          <w:szCs w:val="28"/>
          <w:u w:val="single"/>
        </w:rPr>
        <w:t>IME</w:t>
      </w:r>
      <w:r w:rsidRPr="00333E06">
        <w:rPr>
          <w:rFonts w:ascii="Arial Narrow" w:hAnsi="Arial Narrow"/>
          <w:b/>
          <w:sz w:val="28"/>
          <w:szCs w:val="28"/>
          <w:u w:val="single"/>
        </w:rPr>
        <w:t>S</w:t>
      </w:r>
      <w:r w:rsidR="00746DE8">
        <w:rPr>
          <w:rFonts w:ascii="Arial Narrow" w:hAnsi="Arial Narrow"/>
          <w:b/>
          <w:sz w:val="28"/>
          <w:szCs w:val="28"/>
          <w:u w:val="single"/>
        </w:rPr>
        <w:t>TRES</w:t>
      </w:r>
      <w:r w:rsidRPr="003A5F5B">
        <w:rPr>
          <w:rFonts w:ascii="Arial Narrow" w:hAnsi="Arial Narrow"/>
          <w:b/>
          <w:sz w:val="28"/>
          <w:szCs w:val="28"/>
        </w:rPr>
        <w:t> </w:t>
      </w:r>
      <w:r w:rsidRPr="003A5F5B">
        <w:rPr>
          <w:rFonts w:ascii="Arial Narrow" w:hAnsi="Arial Narrow"/>
          <w:sz w:val="28"/>
          <w:szCs w:val="28"/>
        </w:rPr>
        <w:t>:</w:t>
      </w:r>
    </w:p>
    <w:p w:rsidR="00082C3D" w:rsidRDefault="002B7965" w:rsidP="000871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</w:t>
      </w:r>
      <w:r w:rsidR="00087156" w:rsidRPr="00333E06">
        <w:rPr>
          <w:rFonts w:ascii="Arial Narrow" w:hAnsi="Arial Narrow"/>
          <w:sz w:val="24"/>
          <w:szCs w:val="24"/>
        </w:rPr>
        <w:t xml:space="preserve">es frais de demi-pension et de pension sont payables d’avance et se règlent au moment de </w:t>
      </w:r>
      <w:r w:rsidR="00087156" w:rsidRPr="00D814FE">
        <w:rPr>
          <w:rFonts w:ascii="Arial Narrow" w:hAnsi="Arial Narrow"/>
          <w:b/>
          <w:sz w:val="24"/>
          <w:szCs w:val="24"/>
        </w:rPr>
        <w:t>l’inscription ou de la réinscription</w:t>
      </w:r>
      <w:r w:rsidR="00087156" w:rsidRPr="00333E06">
        <w:rPr>
          <w:rFonts w:ascii="Arial Narrow" w:hAnsi="Arial Narrow"/>
          <w:sz w:val="24"/>
          <w:szCs w:val="24"/>
        </w:rPr>
        <w:t xml:space="preserve"> pour le 1</w:t>
      </w:r>
      <w:r w:rsidR="00087156" w:rsidRPr="00333E06">
        <w:rPr>
          <w:rFonts w:ascii="Arial Narrow" w:hAnsi="Arial Narrow"/>
          <w:sz w:val="24"/>
          <w:szCs w:val="24"/>
          <w:vertAlign w:val="superscript"/>
        </w:rPr>
        <w:t>er</w:t>
      </w:r>
      <w:r w:rsidR="00087156" w:rsidRPr="00333E06">
        <w:rPr>
          <w:rFonts w:ascii="Arial Narrow" w:hAnsi="Arial Narrow"/>
          <w:sz w:val="24"/>
          <w:szCs w:val="24"/>
        </w:rPr>
        <w:t xml:space="preserve"> </w:t>
      </w:r>
      <w:r w:rsidR="00746DE8">
        <w:rPr>
          <w:rFonts w:ascii="Arial Narrow" w:hAnsi="Arial Narrow"/>
          <w:sz w:val="24"/>
          <w:szCs w:val="24"/>
        </w:rPr>
        <w:t>tri</w:t>
      </w:r>
      <w:r w:rsidR="00087156" w:rsidRPr="00333E06">
        <w:rPr>
          <w:rFonts w:ascii="Arial Narrow" w:hAnsi="Arial Narrow"/>
          <w:sz w:val="24"/>
          <w:szCs w:val="24"/>
        </w:rPr>
        <w:t>mestre 201</w:t>
      </w:r>
      <w:r w:rsidR="00746DE8">
        <w:rPr>
          <w:rFonts w:ascii="Arial Narrow" w:hAnsi="Arial Narrow"/>
          <w:sz w:val="24"/>
          <w:szCs w:val="24"/>
        </w:rPr>
        <w:t>6</w:t>
      </w:r>
      <w:r w:rsidR="00082C3D">
        <w:rPr>
          <w:rFonts w:ascii="Arial Narrow" w:hAnsi="Arial Narrow"/>
          <w:sz w:val="24"/>
          <w:szCs w:val="24"/>
        </w:rPr>
        <w:t> :</w:t>
      </w:r>
    </w:p>
    <w:p w:rsidR="00425E08" w:rsidRDefault="00425E08" w:rsidP="00425E08">
      <w:pPr>
        <w:rPr>
          <w:rFonts w:ascii="Arial Narrow" w:hAnsi="Arial Narrow"/>
          <w:sz w:val="24"/>
          <w:szCs w:val="24"/>
        </w:rPr>
      </w:pPr>
      <w:r w:rsidRPr="00333E06">
        <w:rPr>
          <w:rFonts w:ascii="Arial Narrow" w:hAnsi="Arial Narrow"/>
          <w:sz w:val="24"/>
          <w:szCs w:val="24"/>
        </w:rPr>
        <w:t xml:space="preserve">Le paiement du second </w:t>
      </w:r>
      <w:r>
        <w:rPr>
          <w:rFonts w:ascii="Arial Narrow" w:hAnsi="Arial Narrow"/>
          <w:sz w:val="24"/>
          <w:szCs w:val="24"/>
        </w:rPr>
        <w:t>tri</w:t>
      </w:r>
      <w:r w:rsidRPr="00333E06">
        <w:rPr>
          <w:rFonts w:ascii="Arial Narrow" w:hAnsi="Arial Narrow"/>
          <w:sz w:val="24"/>
          <w:szCs w:val="24"/>
        </w:rPr>
        <w:t>mestre 201</w:t>
      </w:r>
      <w:r>
        <w:rPr>
          <w:rFonts w:ascii="Arial Narrow" w:hAnsi="Arial Narrow"/>
          <w:sz w:val="24"/>
          <w:szCs w:val="24"/>
        </w:rPr>
        <w:t>6</w:t>
      </w:r>
      <w:r w:rsidRPr="00333E0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devra </w:t>
      </w:r>
      <w:r w:rsidRPr="00333E06">
        <w:rPr>
          <w:rFonts w:ascii="Arial Narrow" w:hAnsi="Arial Narrow"/>
          <w:sz w:val="24"/>
          <w:szCs w:val="24"/>
        </w:rPr>
        <w:t xml:space="preserve">s’effectuer </w:t>
      </w:r>
      <w:r>
        <w:rPr>
          <w:rFonts w:ascii="Arial Narrow" w:hAnsi="Arial Narrow"/>
          <w:sz w:val="24"/>
          <w:szCs w:val="24"/>
        </w:rPr>
        <w:t>entre le</w:t>
      </w:r>
      <w:r w:rsidRPr="00333E06">
        <w:rPr>
          <w:rFonts w:ascii="Arial Narrow" w:hAnsi="Arial Narrow"/>
          <w:sz w:val="24"/>
          <w:szCs w:val="24"/>
        </w:rPr>
        <w:t xml:space="preserve"> </w:t>
      </w:r>
      <w:r w:rsidRPr="00425E08">
        <w:rPr>
          <w:rFonts w:ascii="Arial Narrow" w:hAnsi="Arial Narrow"/>
          <w:b/>
          <w:sz w:val="24"/>
          <w:szCs w:val="24"/>
        </w:rPr>
        <w:t xml:space="preserve">16 </w:t>
      </w:r>
      <w:r>
        <w:rPr>
          <w:rFonts w:ascii="Arial Narrow" w:hAnsi="Arial Narrow"/>
          <w:b/>
          <w:sz w:val="24"/>
          <w:szCs w:val="24"/>
        </w:rPr>
        <w:t>et le</w:t>
      </w:r>
      <w:r w:rsidRPr="00D814FE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31</w:t>
      </w:r>
      <w:r w:rsidRPr="00D814FE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mai</w:t>
      </w:r>
      <w:r w:rsidRPr="00D814FE">
        <w:rPr>
          <w:rFonts w:ascii="Arial Narrow" w:hAnsi="Arial Narrow"/>
          <w:b/>
          <w:sz w:val="24"/>
          <w:szCs w:val="24"/>
        </w:rPr>
        <w:t xml:space="preserve"> 201</w:t>
      </w:r>
      <w:r>
        <w:rPr>
          <w:rFonts w:ascii="Arial Narrow" w:hAnsi="Arial Narrow"/>
          <w:b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 : 17.000 frs</w:t>
      </w:r>
    </w:p>
    <w:p w:rsidR="00425E08" w:rsidRDefault="00425E08" w:rsidP="00425E0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 paiement du troisième trimestre 2016 devra s’effectuer entre le </w:t>
      </w:r>
      <w:r w:rsidRPr="00425E08">
        <w:rPr>
          <w:rFonts w:ascii="Arial Narrow" w:hAnsi="Arial Narrow"/>
          <w:b/>
          <w:sz w:val="24"/>
          <w:szCs w:val="24"/>
        </w:rPr>
        <w:t>22 et le 31 août 2016</w:t>
      </w:r>
      <w:r>
        <w:rPr>
          <w:rFonts w:ascii="Arial Narrow" w:hAnsi="Arial Narrow"/>
          <w:sz w:val="24"/>
          <w:szCs w:val="24"/>
        </w:rPr>
        <w:t> : 18.000frs</w:t>
      </w:r>
    </w:p>
    <w:p w:rsidR="00425E08" w:rsidRPr="00114176" w:rsidRDefault="00425E08" w:rsidP="00087156">
      <w:pPr>
        <w:rPr>
          <w:rFonts w:ascii="Arial Narrow" w:hAnsi="Arial Narrow"/>
          <w:sz w:val="12"/>
          <w:szCs w:val="24"/>
        </w:rPr>
      </w:pPr>
    </w:p>
    <w:p w:rsidR="00087156" w:rsidRPr="008A137E" w:rsidRDefault="00087156" w:rsidP="00CD650A">
      <w:pPr>
        <w:pStyle w:val="Titre7"/>
        <w:spacing w:before="120"/>
        <w:rPr>
          <w:rFonts w:ascii="Arial Narrow" w:hAnsi="Arial Narrow"/>
          <w:sz w:val="16"/>
          <w:szCs w:val="16"/>
        </w:rPr>
      </w:pPr>
      <w:r w:rsidRPr="008A137E">
        <w:rPr>
          <w:rFonts w:ascii="Arial Narrow" w:hAnsi="Arial Narrow"/>
          <w:sz w:val="16"/>
          <w:szCs w:val="16"/>
        </w:rPr>
        <w:t>Le paiement s’effectue :</w:t>
      </w:r>
    </w:p>
    <w:p w:rsidR="00087156" w:rsidRPr="008A137E" w:rsidRDefault="00087156" w:rsidP="00D54192">
      <w:pPr>
        <w:pStyle w:val="Paragraphedeliste"/>
        <w:numPr>
          <w:ilvl w:val="0"/>
          <w:numId w:val="1"/>
        </w:numPr>
        <w:rPr>
          <w:rFonts w:ascii="Arial Narrow" w:hAnsi="Arial Narrow"/>
          <w:sz w:val="16"/>
          <w:szCs w:val="16"/>
        </w:rPr>
      </w:pPr>
      <w:r w:rsidRPr="008A137E">
        <w:rPr>
          <w:rFonts w:ascii="Arial Narrow" w:hAnsi="Arial Narrow"/>
          <w:sz w:val="16"/>
          <w:szCs w:val="16"/>
        </w:rPr>
        <w:t xml:space="preserve">EN ESPECES : </w:t>
      </w:r>
      <w:r w:rsidRPr="002B7965">
        <w:rPr>
          <w:rFonts w:ascii="Arial Narrow" w:hAnsi="Arial Narrow"/>
          <w:b/>
          <w:sz w:val="16"/>
          <w:szCs w:val="16"/>
        </w:rPr>
        <w:t>Prévoyez le montant juste !</w:t>
      </w:r>
    </w:p>
    <w:p w:rsidR="00087156" w:rsidRPr="008A137E" w:rsidRDefault="00087156" w:rsidP="003A5F5B">
      <w:pPr>
        <w:pStyle w:val="Paragraphedeliste"/>
        <w:numPr>
          <w:ilvl w:val="0"/>
          <w:numId w:val="1"/>
        </w:numPr>
        <w:rPr>
          <w:rFonts w:ascii="Arial Narrow" w:hAnsi="Arial Narrow"/>
          <w:sz w:val="16"/>
          <w:szCs w:val="16"/>
        </w:rPr>
      </w:pPr>
      <w:r w:rsidRPr="008A137E">
        <w:rPr>
          <w:rFonts w:ascii="Arial Narrow" w:hAnsi="Arial Narrow"/>
          <w:sz w:val="16"/>
          <w:szCs w:val="16"/>
        </w:rPr>
        <w:t>PAR CHEQUE</w:t>
      </w:r>
      <w:r w:rsidR="003A5F5B" w:rsidRPr="008A137E">
        <w:rPr>
          <w:rFonts w:ascii="Arial Narrow" w:hAnsi="Arial Narrow"/>
          <w:sz w:val="16"/>
          <w:szCs w:val="16"/>
        </w:rPr>
        <w:t xml:space="preserve"> à l’ordre de l’agent comptable du Lycée Jules Garnier </w:t>
      </w:r>
      <w:r w:rsidR="003A5F5B" w:rsidRPr="008A137E">
        <w:rPr>
          <w:rFonts w:ascii="Arial Narrow" w:hAnsi="Arial Narrow"/>
          <w:i/>
          <w:sz w:val="16"/>
          <w:szCs w:val="16"/>
        </w:rPr>
        <w:t>: inscrire</w:t>
      </w:r>
      <w:r w:rsidRPr="008A137E">
        <w:rPr>
          <w:rFonts w:ascii="Arial Narrow" w:hAnsi="Arial Narrow"/>
          <w:i/>
          <w:sz w:val="16"/>
          <w:szCs w:val="16"/>
        </w:rPr>
        <w:t xml:space="preserve"> le nom, le prénom et le niveau de classe supposée de l’élève au dos du chèque</w:t>
      </w:r>
      <w:r w:rsidRPr="008A137E">
        <w:rPr>
          <w:rFonts w:ascii="Arial Narrow" w:hAnsi="Arial Narrow"/>
          <w:sz w:val="16"/>
          <w:szCs w:val="16"/>
        </w:rPr>
        <w:t xml:space="preserve"> </w:t>
      </w:r>
    </w:p>
    <w:p w:rsidR="008A137E" w:rsidRPr="008A137E" w:rsidRDefault="008A137E" w:rsidP="003A5F5B">
      <w:pPr>
        <w:pStyle w:val="Paragraphedeliste"/>
        <w:numPr>
          <w:ilvl w:val="0"/>
          <w:numId w:val="1"/>
        </w:numPr>
        <w:rPr>
          <w:rFonts w:ascii="Arial Narrow" w:hAnsi="Arial Narrow"/>
          <w:sz w:val="16"/>
          <w:szCs w:val="16"/>
        </w:rPr>
      </w:pPr>
      <w:r w:rsidRPr="008A137E">
        <w:rPr>
          <w:rFonts w:ascii="Arial Narrow" w:hAnsi="Arial Narrow"/>
          <w:sz w:val="16"/>
          <w:szCs w:val="16"/>
        </w:rPr>
        <w:t>PAR VIREMENT BANCAIRE sur le compte trésor public n°10071.98501.00001000077.26 au nom de l’agent comptable du Lycée Jules Garnier : mettre le nom et pr</w:t>
      </w:r>
      <w:r w:rsidR="002B7965">
        <w:rPr>
          <w:rFonts w:ascii="Arial Narrow" w:hAnsi="Arial Narrow"/>
          <w:sz w:val="16"/>
          <w:szCs w:val="16"/>
        </w:rPr>
        <w:t>é</w:t>
      </w:r>
      <w:r w:rsidRPr="008A137E">
        <w:rPr>
          <w:rFonts w:ascii="Arial Narrow" w:hAnsi="Arial Narrow"/>
          <w:sz w:val="16"/>
          <w:szCs w:val="16"/>
        </w:rPr>
        <w:t>nom de l’élève dans les références</w:t>
      </w:r>
    </w:p>
    <w:p w:rsidR="00D54192" w:rsidRPr="00114176" w:rsidRDefault="00D54192" w:rsidP="00D05442">
      <w:pPr>
        <w:rPr>
          <w:rFonts w:ascii="Arial Narrow" w:hAnsi="Arial Narrow"/>
          <w:b/>
          <w:sz w:val="14"/>
          <w:szCs w:val="28"/>
          <w:u w:val="single"/>
        </w:rPr>
      </w:pPr>
    </w:p>
    <w:p w:rsidR="00D05442" w:rsidRPr="004A4F51" w:rsidRDefault="002A4FDB" w:rsidP="00D05442">
      <w:pPr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Régime </w:t>
      </w:r>
      <w:r w:rsidR="004A4F51">
        <w:rPr>
          <w:rFonts w:ascii="Arial Narrow" w:hAnsi="Arial Narrow"/>
          <w:b/>
          <w:sz w:val="28"/>
          <w:szCs w:val="28"/>
          <w:u w:val="single"/>
        </w:rPr>
        <w:t>scolaire :</w:t>
      </w:r>
      <w:r w:rsidR="0023087F" w:rsidRPr="0023087F">
        <w:rPr>
          <w:rFonts w:ascii="Arial Narrow" w:hAnsi="Arial Narrow"/>
          <w:b/>
          <w:sz w:val="28"/>
          <w:szCs w:val="28"/>
          <w:u w:val="single"/>
        </w:rPr>
        <w:t xml:space="preserve"> </w:t>
      </w:r>
      <w:r w:rsidR="0023087F" w:rsidRPr="004A4F51">
        <w:rPr>
          <w:rFonts w:ascii="Arial Narrow" w:hAnsi="Arial Narrow"/>
          <w:sz w:val="28"/>
          <w:szCs w:val="28"/>
          <w:u w:val="single"/>
        </w:rPr>
        <w:t>externe, demi-pensionnaire, interne</w:t>
      </w:r>
      <w:r>
        <w:rPr>
          <w:rFonts w:ascii="Arial Narrow" w:hAnsi="Arial Narrow"/>
          <w:b/>
          <w:sz w:val="28"/>
          <w:szCs w:val="28"/>
          <w:u w:val="single"/>
        </w:rPr>
        <w:t>: l</w:t>
      </w:r>
      <w:r w:rsidR="00D05442" w:rsidRPr="00D05442">
        <w:rPr>
          <w:rFonts w:ascii="Arial Narrow" w:hAnsi="Arial Narrow"/>
          <w:b/>
          <w:sz w:val="28"/>
          <w:szCs w:val="28"/>
          <w:u w:val="single"/>
        </w:rPr>
        <w:t xml:space="preserve">’élève s’engage </w:t>
      </w:r>
      <w:r w:rsidR="004A4F51">
        <w:rPr>
          <w:rFonts w:ascii="Arial Narrow" w:hAnsi="Arial Narrow"/>
          <w:b/>
          <w:sz w:val="28"/>
          <w:szCs w:val="28"/>
          <w:u w:val="single"/>
        </w:rPr>
        <w:t xml:space="preserve">pour toute l’année scolaire </w:t>
      </w:r>
      <w:r w:rsidR="004A4F51" w:rsidRPr="008A137E">
        <w:rPr>
          <w:rFonts w:ascii="Arial Narrow" w:hAnsi="Arial Narrow"/>
          <w:sz w:val="24"/>
          <w:szCs w:val="24"/>
        </w:rPr>
        <w:t>et ne peut pas changer</w:t>
      </w:r>
      <w:r w:rsidR="00D05442" w:rsidRPr="008A137E">
        <w:rPr>
          <w:rFonts w:ascii="Arial Narrow" w:hAnsi="Arial Narrow"/>
          <w:sz w:val="24"/>
          <w:szCs w:val="24"/>
        </w:rPr>
        <w:t xml:space="preserve"> de qualité sauf en cas de force majeure</w:t>
      </w:r>
      <w:r w:rsidR="00D54192" w:rsidRPr="00D54192">
        <w:rPr>
          <w:rFonts w:ascii="Arial Narrow" w:hAnsi="Arial Narrow"/>
          <w:b/>
          <w:sz w:val="28"/>
          <w:szCs w:val="28"/>
        </w:rPr>
        <w:t xml:space="preserve"> </w:t>
      </w:r>
      <w:r w:rsidR="00D05442" w:rsidRPr="00CD650A">
        <w:rPr>
          <w:rFonts w:ascii="Arial Narrow" w:hAnsi="Arial Narrow"/>
          <w:sz w:val="24"/>
          <w:szCs w:val="24"/>
        </w:rPr>
        <w:t>(maladie, hospitalisation, départ du territoire… : fournir  un certificat médical, un document de réservation</w:t>
      </w:r>
      <w:r w:rsidR="004A4F51">
        <w:rPr>
          <w:rFonts w:ascii="Arial Narrow" w:hAnsi="Arial Narrow"/>
          <w:sz w:val="24"/>
          <w:szCs w:val="24"/>
        </w:rPr>
        <w:t>…</w:t>
      </w:r>
      <w:r w:rsidR="00D05442" w:rsidRPr="00CD650A">
        <w:rPr>
          <w:rFonts w:ascii="Arial Narrow" w:hAnsi="Arial Narrow"/>
          <w:sz w:val="24"/>
          <w:szCs w:val="24"/>
        </w:rPr>
        <w:t>)</w:t>
      </w:r>
    </w:p>
    <w:p w:rsidR="00D05442" w:rsidRDefault="003A5F5B" w:rsidP="003A5F5B">
      <w:pPr>
        <w:rPr>
          <w:rFonts w:ascii="Arial Narrow" w:hAnsi="Arial Narrow"/>
          <w:sz w:val="24"/>
          <w:szCs w:val="24"/>
        </w:rPr>
      </w:pPr>
      <w:r w:rsidRPr="00CD650A">
        <w:rPr>
          <w:rFonts w:ascii="Arial Narrow" w:hAnsi="Arial Narrow"/>
          <w:b/>
          <w:sz w:val="24"/>
          <w:szCs w:val="24"/>
        </w:rPr>
        <w:t>Le changement de qualité</w:t>
      </w:r>
      <w:r w:rsidRPr="00CD650A">
        <w:rPr>
          <w:rFonts w:ascii="Arial Narrow" w:hAnsi="Arial Narrow"/>
          <w:sz w:val="24"/>
          <w:szCs w:val="24"/>
        </w:rPr>
        <w:t xml:space="preserve"> d’un élève doit être signalé par écrit </w:t>
      </w:r>
      <w:r w:rsidR="002B7965">
        <w:rPr>
          <w:rFonts w:ascii="Arial Narrow" w:hAnsi="Arial Narrow"/>
          <w:sz w:val="24"/>
          <w:szCs w:val="24"/>
        </w:rPr>
        <w:t>dans les délais impartis</w:t>
      </w:r>
      <w:r w:rsidR="002A4FDB">
        <w:rPr>
          <w:rFonts w:ascii="Arial Narrow" w:hAnsi="Arial Narrow"/>
          <w:sz w:val="24"/>
          <w:szCs w:val="24"/>
        </w:rPr>
        <w:t>.</w:t>
      </w:r>
      <w:r w:rsidRPr="00CD650A">
        <w:rPr>
          <w:rFonts w:ascii="Arial Narrow" w:hAnsi="Arial Narrow"/>
          <w:sz w:val="24"/>
          <w:szCs w:val="24"/>
        </w:rPr>
        <w:t xml:space="preserve"> </w:t>
      </w:r>
    </w:p>
    <w:p w:rsidR="002B7965" w:rsidRDefault="002B7965" w:rsidP="002B7965">
      <w:pPr>
        <w:rPr>
          <w:b/>
          <w:sz w:val="22"/>
        </w:rPr>
      </w:pPr>
    </w:p>
    <w:p w:rsidR="002B7965" w:rsidRPr="00586BD0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586BD0">
        <w:rPr>
          <w:sz w:val="18"/>
          <w:szCs w:val="18"/>
        </w:rPr>
        <w:t>Nom et prénom du responsable légal :</w:t>
      </w:r>
    </w:p>
    <w:p w:rsidR="002B7965" w:rsidRPr="00586BD0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586BD0">
        <w:rPr>
          <w:sz w:val="18"/>
          <w:szCs w:val="18"/>
        </w:rPr>
        <w:t>Nom et prénom de l’élève :</w:t>
      </w:r>
    </w:p>
    <w:p w:rsidR="002B7965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586BD0">
        <w:rPr>
          <w:sz w:val="18"/>
          <w:szCs w:val="18"/>
        </w:rPr>
        <w:t>Date de naissance :</w:t>
      </w:r>
    </w:p>
    <w:p w:rsidR="00E1694D" w:rsidRDefault="00E1694D" w:rsidP="00E16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rPr>
          <w:sz w:val="18"/>
          <w:szCs w:val="18"/>
        </w:rPr>
      </w:pPr>
      <w:r>
        <w:rPr>
          <w:sz w:val="18"/>
          <w:szCs w:val="18"/>
        </w:rPr>
        <w:t xml:space="preserve">Adresse complète : </w:t>
      </w:r>
      <w:r>
        <w:rPr>
          <w:sz w:val="18"/>
          <w:szCs w:val="18"/>
        </w:rPr>
        <w:tab/>
        <w:t>Téléphone :……………………..</w:t>
      </w:r>
    </w:p>
    <w:p w:rsidR="00C30BFF" w:rsidRPr="00586BD0" w:rsidRDefault="00C30BFF" w:rsidP="00E16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rPr>
          <w:sz w:val="18"/>
          <w:szCs w:val="18"/>
        </w:rPr>
      </w:pPr>
      <w:r>
        <w:rPr>
          <w:sz w:val="18"/>
          <w:szCs w:val="18"/>
        </w:rPr>
        <w:t>Adresse mail :</w:t>
      </w:r>
      <w:r>
        <w:rPr>
          <w:sz w:val="18"/>
          <w:szCs w:val="18"/>
        </w:rPr>
        <w:tab/>
      </w:r>
    </w:p>
    <w:p w:rsidR="002B7965" w:rsidRPr="00586BD0" w:rsidRDefault="00C30BFF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Choix du r</w:t>
      </w:r>
      <w:r w:rsidR="002B7965" w:rsidRPr="00586BD0">
        <w:rPr>
          <w:sz w:val="18"/>
          <w:szCs w:val="18"/>
        </w:rPr>
        <w:t>égime :</w:t>
      </w:r>
      <w:r w:rsidR="00E1694D">
        <w:rPr>
          <w:sz w:val="18"/>
          <w:szCs w:val="18"/>
        </w:rPr>
        <w:t xml:space="preserve"> </w:t>
      </w:r>
      <w:r w:rsidR="00E1694D">
        <w:rPr>
          <w:rFonts w:ascii="OpenSymbol" w:hAnsi="OpenSymbol"/>
          <w:sz w:val="18"/>
          <w:szCs w:val="18"/>
        </w:rPr>
        <w:t></w:t>
      </w:r>
      <w:r w:rsidR="002B7965" w:rsidRPr="00586BD0">
        <w:rPr>
          <w:sz w:val="18"/>
          <w:szCs w:val="18"/>
        </w:rPr>
        <w:t xml:space="preserve"> externe – </w:t>
      </w:r>
      <w:r w:rsidR="00E1694D">
        <w:rPr>
          <w:rFonts w:ascii="OpenSymbol" w:hAnsi="OpenSymbol"/>
          <w:sz w:val="18"/>
          <w:szCs w:val="18"/>
        </w:rPr>
        <w:t></w:t>
      </w:r>
      <w:r w:rsidR="002B7965" w:rsidRPr="00586BD0">
        <w:rPr>
          <w:sz w:val="18"/>
          <w:szCs w:val="18"/>
        </w:rPr>
        <w:t xml:space="preserve">demi-pensionnaire – </w:t>
      </w:r>
      <w:r w:rsidR="00E1694D">
        <w:rPr>
          <w:rFonts w:ascii="OpenSymbol" w:hAnsi="OpenSymbol"/>
          <w:sz w:val="18"/>
          <w:szCs w:val="18"/>
        </w:rPr>
        <w:t></w:t>
      </w:r>
      <w:r w:rsidR="00E1694D">
        <w:rPr>
          <w:sz w:val="18"/>
          <w:szCs w:val="18"/>
        </w:rPr>
        <w:t xml:space="preserve"> </w:t>
      </w:r>
      <w:r w:rsidR="002B7965" w:rsidRPr="00586BD0">
        <w:rPr>
          <w:sz w:val="18"/>
          <w:szCs w:val="18"/>
        </w:rPr>
        <w:t>interne</w:t>
      </w:r>
    </w:p>
    <w:p w:rsidR="002B7965" w:rsidRPr="00586BD0" w:rsidRDefault="00C30BFF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>Joindre un Relevé d’identité bancaire.</w:t>
      </w:r>
    </w:p>
    <w:p w:rsidR="002B7965" w:rsidRPr="00586BD0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586BD0">
        <w:rPr>
          <w:sz w:val="18"/>
          <w:szCs w:val="18"/>
        </w:rPr>
        <w:t>J’atteste sur l’honneur avoir pris connaissance des modalités concernant la restauration scolaire</w:t>
      </w:r>
    </w:p>
    <w:p w:rsidR="002B7965" w:rsidRPr="00586BD0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586BD0">
        <w:rPr>
          <w:sz w:val="18"/>
          <w:szCs w:val="18"/>
        </w:rPr>
        <w:t xml:space="preserve">A                      , le </w:t>
      </w:r>
    </w:p>
    <w:p w:rsidR="002B7965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586BD0">
        <w:rPr>
          <w:sz w:val="18"/>
          <w:szCs w:val="18"/>
        </w:rPr>
        <w:t>Signature du responsable légal</w:t>
      </w:r>
    </w:p>
    <w:p w:rsidR="002B7965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2B7965" w:rsidRPr="00586BD0" w:rsidRDefault="002B7965" w:rsidP="002B7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</w:p>
    <w:p w:rsidR="002B7965" w:rsidRPr="00CD650A" w:rsidRDefault="002B7965" w:rsidP="003A5F5B">
      <w:pPr>
        <w:rPr>
          <w:rFonts w:ascii="Arial Narrow" w:hAnsi="Arial Narrow"/>
          <w:sz w:val="24"/>
          <w:szCs w:val="24"/>
        </w:rPr>
      </w:pPr>
    </w:p>
    <w:p w:rsidR="0057752B" w:rsidRPr="00114176" w:rsidRDefault="005E725E" w:rsidP="005E725E">
      <w:pPr>
        <w:rPr>
          <w:rFonts w:ascii="Arial Narrow" w:hAnsi="Arial Narrow"/>
          <w:b/>
          <w:sz w:val="32"/>
          <w:szCs w:val="28"/>
          <w:u w:val="single"/>
        </w:rPr>
      </w:pPr>
      <w:r w:rsidRPr="00114176">
        <w:rPr>
          <w:rFonts w:ascii="Arial Narrow" w:hAnsi="Arial Narrow"/>
          <w:b/>
          <w:sz w:val="32"/>
          <w:szCs w:val="28"/>
          <w:u w:val="single"/>
        </w:rPr>
        <w:t>TARIFS</w:t>
      </w:r>
    </w:p>
    <w:p w:rsidR="00114176" w:rsidRPr="00114176" w:rsidRDefault="00114176" w:rsidP="005E725E">
      <w:pPr>
        <w:rPr>
          <w:rFonts w:ascii="Arial Narrow" w:hAnsi="Arial Narrow"/>
          <w:b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1963"/>
        <w:gridCol w:w="3991"/>
      </w:tblGrid>
      <w:tr w:rsidR="00114176" w:rsidTr="00114176">
        <w:trPr>
          <w:trHeight w:val="417"/>
        </w:trPr>
        <w:tc>
          <w:tcPr>
            <w:tcW w:w="3510" w:type="dxa"/>
          </w:tcPr>
          <w:p w:rsidR="00114176" w:rsidRPr="00114176" w:rsidRDefault="00114176" w:rsidP="00B6363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14176">
              <w:rPr>
                <w:rFonts w:ascii="Arial Narrow" w:hAnsi="Arial Narrow"/>
                <w:b/>
                <w:sz w:val="28"/>
                <w:szCs w:val="24"/>
              </w:rPr>
              <w:t>POUR LES NON-</w:t>
            </w:r>
            <w:r w:rsidRPr="00114176">
              <w:rPr>
                <w:rFonts w:ascii="Arial Narrow" w:hAnsi="Arial Narrow"/>
                <w:b/>
                <w:sz w:val="28"/>
                <w:szCs w:val="24"/>
              </w:rPr>
              <w:t>BOURSIER</w:t>
            </w:r>
            <w:r w:rsidRPr="00114176">
              <w:rPr>
                <w:rFonts w:ascii="Arial Narrow" w:hAnsi="Arial Narrow"/>
                <w:b/>
                <w:sz w:val="28"/>
                <w:szCs w:val="24"/>
              </w:rPr>
              <w:t>S</w:t>
            </w:r>
          </w:p>
        </w:tc>
        <w:tc>
          <w:tcPr>
            <w:tcW w:w="1963" w:type="dxa"/>
            <w:vAlign w:val="center"/>
          </w:tcPr>
          <w:p w:rsidR="00114176" w:rsidRPr="00A05355" w:rsidRDefault="00114176" w:rsidP="0011417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05355">
              <w:rPr>
                <w:rFonts w:ascii="Arial Narrow" w:hAnsi="Arial Narrow"/>
                <w:b/>
                <w:sz w:val="24"/>
                <w:szCs w:val="24"/>
              </w:rPr>
              <w:t>Demi-pension</w:t>
            </w:r>
          </w:p>
        </w:tc>
        <w:tc>
          <w:tcPr>
            <w:tcW w:w="3991" w:type="dxa"/>
            <w:vAlign w:val="center"/>
          </w:tcPr>
          <w:p w:rsidR="00114176" w:rsidRPr="00A05355" w:rsidRDefault="00114176" w:rsidP="0011417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05355">
              <w:rPr>
                <w:rFonts w:ascii="Arial Narrow" w:hAnsi="Arial Narrow"/>
                <w:b/>
                <w:sz w:val="24"/>
                <w:szCs w:val="24"/>
              </w:rPr>
              <w:t xml:space="preserve">Internat </w:t>
            </w:r>
            <w:proofErr w:type="gramStart"/>
            <w:r w:rsidRPr="00A05355">
              <w:rPr>
                <w:rFonts w:ascii="Arial Narrow" w:hAnsi="Arial Narrow"/>
                <w:b/>
                <w:sz w:val="24"/>
                <w:szCs w:val="24"/>
              </w:rPr>
              <w:t>+(</w:t>
            </w:r>
            <w:proofErr w:type="gramEnd"/>
            <w:r w:rsidRPr="00A05355">
              <w:rPr>
                <w:rFonts w:ascii="Arial Narrow" w:hAnsi="Arial Narrow"/>
                <w:b/>
                <w:sz w:val="24"/>
                <w:szCs w:val="24"/>
              </w:rPr>
              <w:t>frais de blanchissage)</w:t>
            </w:r>
          </w:p>
        </w:tc>
      </w:tr>
      <w:tr w:rsidR="00114176" w:rsidTr="00114176">
        <w:tc>
          <w:tcPr>
            <w:tcW w:w="3510" w:type="dxa"/>
          </w:tcPr>
          <w:p w:rsidR="00114176" w:rsidRDefault="00114176" w:rsidP="00B6363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Tarif au 1</w:t>
            </w:r>
            <w:r w:rsidRPr="00082C3D">
              <w:rPr>
                <w:rFonts w:ascii="Arial Narrow" w:hAnsi="Arial Narrow"/>
                <w:sz w:val="24"/>
                <w:szCs w:val="24"/>
                <w:vertAlign w:val="superscript"/>
              </w:rPr>
              <w:t>er</w:t>
            </w:r>
            <w:r>
              <w:rPr>
                <w:rFonts w:ascii="Arial Narrow" w:hAnsi="Arial Narrow"/>
                <w:sz w:val="24"/>
                <w:szCs w:val="24"/>
              </w:rPr>
              <w:t xml:space="preserve"> trimestre</w:t>
            </w:r>
          </w:p>
        </w:tc>
        <w:tc>
          <w:tcPr>
            <w:tcW w:w="1963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18000</w:t>
            </w:r>
          </w:p>
        </w:tc>
        <w:tc>
          <w:tcPr>
            <w:tcW w:w="3991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44000+(3.400)=</w:t>
            </w:r>
          </w:p>
        </w:tc>
      </w:tr>
      <w:tr w:rsidR="00114176" w:rsidTr="00114176">
        <w:tc>
          <w:tcPr>
            <w:tcW w:w="3510" w:type="dxa"/>
          </w:tcPr>
          <w:p w:rsidR="00114176" w:rsidRDefault="00114176" w:rsidP="00B6363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Tarif au2</w:t>
            </w:r>
            <w:r w:rsidRPr="00082C3D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 xml:space="preserve"> trimestre</w:t>
            </w:r>
          </w:p>
        </w:tc>
        <w:tc>
          <w:tcPr>
            <w:tcW w:w="1963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17000</w:t>
            </w:r>
          </w:p>
        </w:tc>
        <w:tc>
          <w:tcPr>
            <w:tcW w:w="3991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43000+(3.400)=</w:t>
            </w:r>
          </w:p>
        </w:tc>
      </w:tr>
      <w:tr w:rsidR="00114176" w:rsidTr="00114176">
        <w:tc>
          <w:tcPr>
            <w:tcW w:w="3510" w:type="dxa"/>
          </w:tcPr>
          <w:p w:rsidR="00114176" w:rsidRDefault="00114176" w:rsidP="00B6363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Tarif au 3</w:t>
            </w:r>
            <w:r w:rsidRPr="00082C3D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>
              <w:rPr>
                <w:rFonts w:ascii="Arial Narrow" w:hAnsi="Arial Narrow"/>
                <w:sz w:val="24"/>
                <w:szCs w:val="24"/>
              </w:rPr>
              <w:t xml:space="preserve"> trimestre</w:t>
            </w:r>
          </w:p>
        </w:tc>
        <w:tc>
          <w:tcPr>
            <w:tcW w:w="1963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18000</w:t>
            </w:r>
          </w:p>
        </w:tc>
        <w:tc>
          <w:tcPr>
            <w:tcW w:w="3991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44000+(3.400)=</w:t>
            </w:r>
          </w:p>
        </w:tc>
      </w:tr>
      <w:tr w:rsidR="00114176" w:rsidTr="00114176">
        <w:tc>
          <w:tcPr>
            <w:tcW w:w="3510" w:type="dxa"/>
          </w:tcPr>
          <w:p w:rsidR="00114176" w:rsidRDefault="00114176" w:rsidP="00B6363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 l’année</w:t>
            </w:r>
          </w:p>
        </w:tc>
        <w:tc>
          <w:tcPr>
            <w:tcW w:w="1963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53000</w:t>
            </w:r>
          </w:p>
        </w:tc>
        <w:tc>
          <w:tcPr>
            <w:tcW w:w="3991" w:type="dxa"/>
          </w:tcPr>
          <w:p w:rsidR="00114176" w:rsidRDefault="00114176" w:rsidP="00B6363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131000+10200=141200</w:t>
            </w:r>
          </w:p>
        </w:tc>
      </w:tr>
    </w:tbl>
    <w:p w:rsidR="0057752B" w:rsidRPr="003A5F5B" w:rsidRDefault="0057752B" w:rsidP="00087156">
      <w:pPr>
        <w:rPr>
          <w:rFonts w:ascii="Arial Narrow" w:hAnsi="Arial Narrow"/>
          <w:b/>
          <w:sz w:val="28"/>
          <w:szCs w:val="28"/>
        </w:rPr>
      </w:pPr>
    </w:p>
    <w:p w:rsidR="00087156" w:rsidRDefault="00087156" w:rsidP="008A137E">
      <w:pPr>
        <w:rPr>
          <w:rFonts w:ascii="Arial Narrow" w:hAnsi="Arial Narrow"/>
          <w:sz w:val="24"/>
          <w:szCs w:val="24"/>
        </w:rPr>
      </w:pPr>
      <w:r w:rsidRPr="00114176">
        <w:rPr>
          <w:rFonts w:ascii="Arial Narrow" w:hAnsi="Arial Narrow"/>
          <w:b/>
          <w:sz w:val="28"/>
          <w:szCs w:val="28"/>
        </w:rPr>
        <w:t>POUR LES BOURSIERS</w:t>
      </w:r>
      <w:r w:rsidRPr="003A5F5B">
        <w:rPr>
          <w:rFonts w:ascii="Arial Narrow" w:hAnsi="Arial Narrow"/>
          <w:b/>
          <w:sz w:val="28"/>
          <w:szCs w:val="28"/>
        </w:rPr>
        <w:t> :</w:t>
      </w:r>
      <w:r w:rsidRPr="003A5F5B">
        <w:rPr>
          <w:rFonts w:ascii="Arial Narrow" w:hAnsi="Arial Narrow"/>
          <w:sz w:val="28"/>
          <w:szCs w:val="28"/>
        </w:rPr>
        <w:t xml:space="preserve"> </w:t>
      </w:r>
      <w:r w:rsidR="003A5F5B" w:rsidRPr="003A5F5B">
        <w:rPr>
          <w:rFonts w:ascii="Arial Narrow" w:hAnsi="Arial Narrow"/>
          <w:b/>
          <w:sz w:val="28"/>
          <w:szCs w:val="28"/>
        </w:rPr>
        <w:t>L’ATTEST</w:t>
      </w:r>
      <w:r w:rsidR="00A01092">
        <w:rPr>
          <w:rFonts w:ascii="Arial Narrow" w:hAnsi="Arial Narrow"/>
          <w:b/>
          <w:sz w:val="28"/>
          <w:szCs w:val="28"/>
        </w:rPr>
        <w:t>AT</w:t>
      </w:r>
      <w:r w:rsidR="003A5F5B" w:rsidRPr="003A5F5B">
        <w:rPr>
          <w:rFonts w:ascii="Arial Narrow" w:hAnsi="Arial Narrow"/>
          <w:b/>
          <w:sz w:val="28"/>
          <w:szCs w:val="28"/>
        </w:rPr>
        <w:t>ION DE BOURSE devra être remis</w:t>
      </w:r>
      <w:r w:rsidR="00D05442">
        <w:rPr>
          <w:rFonts w:ascii="Arial Narrow" w:hAnsi="Arial Narrow"/>
          <w:b/>
          <w:sz w:val="28"/>
          <w:szCs w:val="28"/>
        </w:rPr>
        <w:t>e</w:t>
      </w:r>
      <w:r w:rsidR="003A5F5B" w:rsidRPr="003A5F5B">
        <w:rPr>
          <w:rFonts w:ascii="Arial Narrow" w:hAnsi="Arial Narrow"/>
          <w:b/>
          <w:sz w:val="28"/>
          <w:szCs w:val="28"/>
        </w:rPr>
        <w:t xml:space="preserve"> à l’intendance à la rentrée scolaire 201</w:t>
      </w:r>
      <w:r w:rsidR="001808F9">
        <w:rPr>
          <w:rFonts w:ascii="Arial Narrow" w:hAnsi="Arial Narrow"/>
          <w:b/>
          <w:sz w:val="28"/>
          <w:szCs w:val="28"/>
        </w:rPr>
        <w:t>6</w:t>
      </w:r>
      <w:r w:rsidR="003A5F5B" w:rsidRPr="003A5F5B">
        <w:rPr>
          <w:rFonts w:ascii="Arial Narrow" w:hAnsi="Arial Narrow"/>
          <w:b/>
          <w:sz w:val="28"/>
          <w:szCs w:val="28"/>
        </w:rPr>
        <w:t>.</w:t>
      </w:r>
      <w:r w:rsidR="003A5F5B">
        <w:rPr>
          <w:rFonts w:ascii="Arial Narrow" w:hAnsi="Arial Narrow"/>
          <w:b/>
          <w:sz w:val="28"/>
          <w:szCs w:val="28"/>
        </w:rPr>
        <w:t xml:space="preserve"> </w:t>
      </w:r>
    </w:p>
    <w:p w:rsidR="008A137E" w:rsidRPr="00D814FE" w:rsidRDefault="008A137E" w:rsidP="008A137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Attention : une différence</w:t>
      </w:r>
      <w:r w:rsidR="00D5419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reste à la charge de la famille. </w:t>
      </w:r>
      <w:r w:rsidR="00D54192">
        <w:rPr>
          <w:rFonts w:ascii="Arial Narrow" w:hAnsi="Arial Narrow"/>
          <w:sz w:val="24"/>
          <w:szCs w:val="24"/>
        </w:rPr>
        <w:t>Elle n’est pas connue à ce jour mais doit être réglée impérativement à la rentrée scolaire 201</w:t>
      </w:r>
      <w:r w:rsidR="001808F9">
        <w:rPr>
          <w:rFonts w:ascii="Arial Narrow" w:hAnsi="Arial Narrow"/>
          <w:sz w:val="24"/>
          <w:szCs w:val="24"/>
        </w:rPr>
        <w:t>6</w:t>
      </w:r>
    </w:p>
    <w:p w:rsidR="00586BD0" w:rsidRDefault="00586BD0" w:rsidP="00087156">
      <w:pPr>
        <w:rPr>
          <w:rFonts w:ascii="Arial Narrow" w:hAnsi="Arial Narrow"/>
          <w:b/>
          <w:sz w:val="28"/>
          <w:szCs w:val="28"/>
          <w:u w:val="single"/>
        </w:rPr>
      </w:pPr>
    </w:p>
    <w:p w:rsidR="00087156" w:rsidRPr="003A5F5B" w:rsidRDefault="00087156" w:rsidP="00087156">
      <w:pPr>
        <w:rPr>
          <w:rFonts w:ascii="Arial Narrow" w:hAnsi="Arial Narrow"/>
          <w:sz w:val="28"/>
          <w:szCs w:val="28"/>
        </w:rPr>
      </w:pPr>
      <w:r w:rsidRPr="003A5F5B">
        <w:rPr>
          <w:rFonts w:ascii="Arial Narrow" w:hAnsi="Arial Narrow"/>
          <w:b/>
          <w:sz w:val="28"/>
          <w:szCs w:val="28"/>
          <w:u w:val="single"/>
        </w:rPr>
        <w:t>AUTRES TARIFS</w:t>
      </w:r>
      <w:r w:rsidRPr="003A5F5B">
        <w:rPr>
          <w:rFonts w:ascii="Arial Narrow" w:hAnsi="Arial Narrow"/>
          <w:sz w:val="28"/>
          <w:szCs w:val="28"/>
          <w:u w:val="single"/>
        </w:rPr>
        <w:t> </w:t>
      </w:r>
      <w:r w:rsidRPr="003A5F5B">
        <w:rPr>
          <w:rFonts w:ascii="Arial Narrow" w:hAnsi="Arial Narrow"/>
          <w:sz w:val="28"/>
          <w:szCs w:val="28"/>
        </w:rPr>
        <w:t>:</w:t>
      </w:r>
    </w:p>
    <w:p w:rsidR="00A46F5D" w:rsidRDefault="00087156" w:rsidP="00087156">
      <w:pPr>
        <w:rPr>
          <w:rFonts w:ascii="Arial Narrow" w:hAnsi="Arial Narrow"/>
          <w:sz w:val="24"/>
          <w:szCs w:val="24"/>
        </w:rPr>
      </w:pPr>
      <w:r w:rsidRPr="003A5F5B">
        <w:rPr>
          <w:rFonts w:ascii="Arial Narrow" w:hAnsi="Arial Narrow"/>
          <w:sz w:val="24"/>
          <w:szCs w:val="24"/>
        </w:rPr>
        <w:t>Les frais de fournitures scolaires de l’enseignement supérieur</w:t>
      </w:r>
      <w:r w:rsidR="00A46F5D">
        <w:rPr>
          <w:rFonts w:ascii="Arial Narrow" w:hAnsi="Arial Narrow"/>
          <w:sz w:val="24"/>
          <w:szCs w:val="24"/>
        </w:rPr>
        <w:t xml:space="preserve"> sont </w:t>
      </w:r>
      <w:r w:rsidR="00A46F5D" w:rsidRPr="003A5F5B">
        <w:rPr>
          <w:rFonts w:ascii="Arial Narrow" w:hAnsi="Arial Narrow"/>
          <w:sz w:val="24"/>
          <w:szCs w:val="24"/>
        </w:rPr>
        <w:t>réglables à l’inscription</w:t>
      </w:r>
      <w:r w:rsidR="00A46F5D">
        <w:rPr>
          <w:rFonts w:ascii="Arial Narrow" w:hAnsi="Arial Narrow"/>
          <w:sz w:val="24"/>
          <w:szCs w:val="24"/>
        </w:rPr>
        <w:t>:</w:t>
      </w:r>
    </w:p>
    <w:p w:rsidR="00087156" w:rsidRPr="003A5F5B" w:rsidRDefault="00087156" w:rsidP="00087156">
      <w:pPr>
        <w:rPr>
          <w:rFonts w:ascii="Arial Narrow" w:hAnsi="Arial Narrow"/>
          <w:sz w:val="24"/>
          <w:szCs w:val="24"/>
        </w:rPr>
      </w:pPr>
      <w:r w:rsidRPr="003A5F5B">
        <w:rPr>
          <w:rFonts w:ascii="Arial Narrow" w:hAnsi="Arial Narrow"/>
          <w:sz w:val="24"/>
          <w:szCs w:val="24"/>
        </w:rPr>
        <w:t>BTS</w:t>
      </w:r>
      <w:r w:rsidR="00A46F5D">
        <w:rPr>
          <w:rFonts w:ascii="Arial Narrow" w:hAnsi="Arial Narrow"/>
          <w:sz w:val="24"/>
          <w:szCs w:val="24"/>
        </w:rPr>
        <w:t xml:space="preserve">    : 1</w:t>
      </w:r>
      <w:r w:rsidR="008A137E">
        <w:rPr>
          <w:rFonts w:ascii="Arial Narrow" w:hAnsi="Arial Narrow"/>
          <w:sz w:val="24"/>
          <w:szCs w:val="24"/>
        </w:rPr>
        <w:t>6</w:t>
      </w:r>
      <w:r w:rsidRPr="003A5F5B">
        <w:rPr>
          <w:rFonts w:ascii="Arial Narrow" w:hAnsi="Arial Narrow"/>
          <w:sz w:val="24"/>
          <w:szCs w:val="24"/>
        </w:rPr>
        <w:t xml:space="preserve"> </w:t>
      </w:r>
      <w:r w:rsidR="001808F9">
        <w:rPr>
          <w:rFonts w:ascii="Arial Narrow" w:hAnsi="Arial Narrow"/>
          <w:sz w:val="24"/>
          <w:szCs w:val="24"/>
        </w:rPr>
        <w:t>1</w:t>
      </w:r>
      <w:r w:rsidRPr="003A5F5B">
        <w:rPr>
          <w:rFonts w:ascii="Arial Narrow" w:hAnsi="Arial Narrow"/>
          <w:sz w:val="24"/>
          <w:szCs w:val="24"/>
        </w:rPr>
        <w:t>00F</w:t>
      </w:r>
      <w:r w:rsidR="00B84802">
        <w:rPr>
          <w:rFonts w:ascii="Arial Narrow" w:hAnsi="Arial Narrow"/>
          <w:sz w:val="24"/>
          <w:szCs w:val="24"/>
        </w:rPr>
        <w:t>cfp</w:t>
      </w:r>
      <w:r w:rsidRPr="003A5F5B">
        <w:rPr>
          <w:rFonts w:ascii="Arial Narrow" w:hAnsi="Arial Narrow"/>
          <w:sz w:val="24"/>
          <w:szCs w:val="24"/>
        </w:rPr>
        <w:t xml:space="preserve"> </w:t>
      </w:r>
    </w:p>
    <w:p w:rsidR="00087156" w:rsidRDefault="00A46F5D" w:rsidP="00087156">
      <w:pPr>
        <w:rPr>
          <w:rFonts w:ascii="Arial Narrow" w:hAnsi="Arial Narrow"/>
          <w:sz w:val="24"/>
          <w:szCs w:val="24"/>
        </w:rPr>
      </w:pPr>
      <w:r w:rsidRPr="003A5F5B">
        <w:rPr>
          <w:rFonts w:ascii="Arial Narrow" w:hAnsi="Arial Narrow"/>
          <w:sz w:val="24"/>
          <w:szCs w:val="24"/>
        </w:rPr>
        <w:t>CPGE</w:t>
      </w:r>
      <w:r>
        <w:rPr>
          <w:rFonts w:ascii="Arial Narrow" w:hAnsi="Arial Narrow"/>
          <w:sz w:val="24"/>
          <w:szCs w:val="24"/>
        </w:rPr>
        <w:t> : 2</w:t>
      </w:r>
      <w:r w:rsidR="008A137E">
        <w:rPr>
          <w:rFonts w:ascii="Arial Narrow" w:hAnsi="Arial Narrow"/>
          <w:sz w:val="24"/>
          <w:szCs w:val="24"/>
        </w:rPr>
        <w:t>1</w:t>
      </w:r>
      <w:r w:rsidR="001808F9">
        <w:rPr>
          <w:rFonts w:ascii="Arial Narrow" w:hAnsi="Arial Narrow"/>
          <w:sz w:val="24"/>
          <w:szCs w:val="24"/>
        </w:rPr>
        <w:t>.126</w:t>
      </w:r>
      <w:r>
        <w:rPr>
          <w:rFonts w:ascii="Arial Narrow" w:hAnsi="Arial Narrow"/>
          <w:sz w:val="24"/>
          <w:szCs w:val="24"/>
        </w:rPr>
        <w:t>F</w:t>
      </w:r>
      <w:r w:rsidR="00B84802">
        <w:rPr>
          <w:rFonts w:ascii="Arial Narrow" w:hAnsi="Arial Narrow"/>
          <w:sz w:val="24"/>
          <w:szCs w:val="24"/>
        </w:rPr>
        <w:t>cfp</w:t>
      </w:r>
      <w:r>
        <w:rPr>
          <w:rFonts w:ascii="Arial Narrow" w:hAnsi="Arial Narrow"/>
          <w:sz w:val="24"/>
          <w:szCs w:val="24"/>
        </w:rPr>
        <w:t xml:space="preserve"> (sport compris)</w:t>
      </w:r>
      <w:r w:rsidR="00087156" w:rsidRPr="003A5F5B">
        <w:rPr>
          <w:rFonts w:ascii="Arial Narrow" w:hAnsi="Arial Narrow"/>
          <w:sz w:val="24"/>
          <w:szCs w:val="24"/>
        </w:rPr>
        <w:t xml:space="preserve"> </w:t>
      </w:r>
    </w:p>
    <w:p w:rsidR="00CD650A" w:rsidRPr="003A5F5B" w:rsidRDefault="00CD650A" w:rsidP="000871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PT/PSI : </w:t>
      </w:r>
      <w:r w:rsidR="008A137E">
        <w:rPr>
          <w:rFonts w:ascii="Arial Narrow" w:hAnsi="Arial Narrow"/>
          <w:sz w:val="24"/>
          <w:szCs w:val="24"/>
        </w:rPr>
        <w:t>8</w:t>
      </w:r>
      <w:r w:rsidR="001808F9">
        <w:rPr>
          <w:rFonts w:ascii="Arial Narrow" w:hAnsi="Arial Narrow"/>
          <w:sz w:val="24"/>
          <w:szCs w:val="24"/>
        </w:rPr>
        <w:t>.</w:t>
      </w:r>
      <w:r w:rsidR="008A137E">
        <w:rPr>
          <w:rFonts w:ascii="Arial Narrow" w:hAnsi="Arial Narrow"/>
          <w:sz w:val="24"/>
          <w:szCs w:val="24"/>
        </w:rPr>
        <w:t>0</w:t>
      </w:r>
      <w:r w:rsidR="001808F9">
        <w:rPr>
          <w:rFonts w:ascii="Arial Narrow" w:hAnsi="Arial Narrow"/>
          <w:sz w:val="24"/>
          <w:szCs w:val="24"/>
        </w:rPr>
        <w:t>48</w:t>
      </w:r>
      <w:r w:rsidRPr="003A5F5B">
        <w:rPr>
          <w:rFonts w:ascii="Arial Narrow" w:hAnsi="Arial Narrow"/>
          <w:sz w:val="24"/>
          <w:szCs w:val="24"/>
        </w:rPr>
        <w:t>F</w:t>
      </w:r>
      <w:r w:rsidR="00B84802">
        <w:rPr>
          <w:rFonts w:ascii="Arial Narrow" w:hAnsi="Arial Narrow"/>
          <w:sz w:val="24"/>
          <w:szCs w:val="24"/>
        </w:rPr>
        <w:t>cfp</w:t>
      </w:r>
      <w:r w:rsidRPr="003A5F5B">
        <w:rPr>
          <w:rFonts w:ascii="Arial Narrow" w:hAnsi="Arial Narrow"/>
          <w:sz w:val="24"/>
          <w:szCs w:val="24"/>
        </w:rPr>
        <w:t xml:space="preserve"> </w:t>
      </w:r>
    </w:p>
    <w:p w:rsidR="00087156" w:rsidRDefault="00087156" w:rsidP="00087156">
      <w:pPr>
        <w:rPr>
          <w:rFonts w:ascii="Arial Narrow" w:hAnsi="Arial Narrow"/>
          <w:sz w:val="24"/>
          <w:szCs w:val="24"/>
        </w:rPr>
      </w:pPr>
      <w:r w:rsidRPr="003A5F5B">
        <w:rPr>
          <w:rFonts w:ascii="Arial Narrow" w:hAnsi="Arial Narrow"/>
          <w:sz w:val="24"/>
          <w:szCs w:val="24"/>
        </w:rPr>
        <w:t xml:space="preserve">Nouveau Carnet de correspondance : </w:t>
      </w:r>
      <w:r w:rsidR="008A137E">
        <w:rPr>
          <w:rFonts w:ascii="Arial Narrow" w:hAnsi="Arial Narrow"/>
          <w:sz w:val="24"/>
          <w:szCs w:val="24"/>
        </w:rPr>
        <w:t>400</w:t>
      </w:r>
      <w:r w:rsidRPr="003A5F5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A5F5B">
        <w:rPr>
          <w:rFonts w:ascii="Arial Narrow" w:hAnsi="Arial Narrow"/>
          <w:sz w:val="24"/>
          <w:szCs w:val="24"/>
        </w:rPr>
        <w:t>F</w:t>
      </w:r>
      <w:r w:rsidR="00B84802">
        <w:rPr>
          <w:rFonts w:ascii="Arial Narrow" w:hAnsi="Arial Narrow"/>
          <w:sz w:val="24"/>
          <w:szCs w:val="24"/>
        </w:rPr>
        <w:t>cfp</w:t>
      </w:r>
      <w:proofErr w:type="spellEnd"/>
      <w:r w:rsidRPr="003A5F5B">
        <w:rPr>
          <w:rFonts w:ascii="Arial Narrow" w:hAnsi="Arial Narrow"/>
          <w:sz w:val="24"/>
          <w:szCs w:val="24"/>
        </w:rPr>
        <w:t xml:space="preserve"> (premier carnet offert)</w:t>
      </w:r>
    </w:p>
    <w:p w:rsidR="00586BD0" w:rsidRPr="003A5F5B" w:rsidRDefault="00586BD0" w:rsidP="0008715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Remplacement de la carte d</w:t>
      </w:r>
      <w:r w:rsidR="00F82102">
        <w:rPr>
          <w:rFonts w:ascii="Arial Narrow" w:hAnsi="Arial Narrow"/>
          <w:sz w:val="24"/>
          <w:szCs w:val="24"/>
        </w:rPr>
        <w:t>’accès à la</w:t>
      </w:r>
      <w:r>
        <w:rPr>
          <w:rFonts w:ascii="Arial Narrow" w:hAnsi="Arial Narrow"/>
          <w:sz w:val="24"/>
          <w:szCs w:val="24"/>
        </w:rPr>
        <w:t xml:space="preserve"> cantine : 3 000Fcfp</w:t>
      </w:r>
    </w:p>
    <w:sectPr w:rsidR="00586BD0" w:rsidRPr="003A5F5B" w:rsidSect="00586BD0">
      <w:footerReference w:type="default" r:id="rId9"/>
      <w:pgSz w:w="11906" w:h="16838" w:code="9"/>
      <w:pgMar w:top="284" w:right="707" w:bottom="284" w:left="709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927" w:rsidRDefault="00C05927">
      <w:r>
        <w:separator/>
      </w:r>
    </w:p>
  </w:endnote>
  <w:endnote w:type="continuationSeparator" w:id="0">
    <w:p w:rsidR="00C05927" w:rsidRDefault="00C05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ngl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927" w:rsidRDefault="00C05927" w:rsidP="00A25C19">
    <w:pPr>
      <w:pStyle w:val="Pieddepage"/>
      <w:jc w:val="center"/>
      <w:rPr>
        <w:sz w:val="18"/>
      </w:rPr>
    </w:pPr>
    <w:r>
      <w:rPr>
        <w:sz w:val="18"/>
      </w:rPr>
      <w:t xml:space="preserve">BP H 3 - NOUMEA </w:t>
    </w:r>
    <w:proofErr w:type="spellStart"/>
    <w:r>
      <w:rPr>
        <w:sz w:val="18"/>
      </w:rPr>
      <w:t>Cédex</w:t>
    </w:r>
    <w:proofErr w:type="spellEnd"/>
    <w:r>
      <w:rPr>
        <w:sz w:val="18"/>
      </w:rPr>
      <w:t xml:space="preserve"> - Tél. 24.35.55 - Fax : 27.76.46 - E-mail : </w:t>
    </w:r>
    <w:hyperlink r:id="rId1" w:history="1">
      <w:r>
        <w:rPr>
          <w:rStyle w:val="Lienhypertexte"/>
        </w:rPr>
        <w:t>ljg@ac-noumea.nc</w:t>
      </w:r>
    </w:hyperlink>
  </w:p>
  <w:p w:rsidR="00C05927" w:rsidRDefault="00C059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927" w:rsidRDefault="00C05927">
      <w:r>
        <w:separator/>
      </w:r>
    </w:p>
  </w:footnote>
  <w:footnote w:type="continuationSeparator" w:id="0">
    <w:p w:rsidR="00C05927" w:rsidRDefault="00C059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F6D2C"/>
    <w:multiLevelType w:val="singleLevel"/>
    <w:tmpl w:val="DE5613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stylePaneFormatFilter w:val="3F01"/>
  <w:defaultTabStop w:val="709"/>
  <w:hyphenationZone w:val="425"/>
  <w:drawingGridHorizontalSpacing w:val="100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233"/>
    <w:rsid w:val="00007709"/>
    <w:rsid w:val="00013042"/>
    <w:rsid w:val="00026187"/>
    <w:rsid w:val="00077EDE"/>
    <w:rsid w:val="00082C3D"/>
    <w:rsid w:val="00087156"/>
    <w:rsid w:val="000A3314"/>
    <w:rsid w:val="000B0BC9"/>
    <w:rsid w:val="000C1284"/>
    <w:rsid w:val="000C34B7"/>
    <w:rsid w:val="000D52BC"/>
    <w:rsid w:val="00114176"/>
    <w:rsid w:val="0012707F"/>
    <w:rsid w:val="00140555"/>
    <w:rsid w:val="001417A7"/>
    <w:rsid w:val="001423F8"/>
    <w:rsid w:val="00142A3A"/>
    <w:rsid w:val="001432DF"/>
    <w:rsid w:val="00145131"/>
    <w:rsid w:val="001808F9"/>
    <w:rsid w:val="001C47C0"/>
    <w:rsid w:val="001E3606"/>
    <w:rsid w:val="00200195"/>
    <w:rsid w:val="002073DE"/>
    <w:rsid w:val="00211BBC"/>
    <w:rsid w:val="0023087F"/>
    <w:rsid w:val="002510A3"/>
    <w:rsid w:val="00252686"/>
    <w:rsid w:val="002605D7"/>
    <w:rsid w:val="00282693"/>
    <w:rsid w:val="002A4FDB"/>
    <w:rsid w:val="002B7965"/>
    <w:rsid w:val="002C0156"/>
    <w:rsid w:val="002D0831"/>
    <w:rsid w:val="003167B5"/>
    <w:rsid w:val="00321FE3"/>
    <w:rsid w:val="00333E06"/>
    <w:rsid w:val="00341EEE"/>
    <w:rsid w:val="00381B5F"/>
    <w:rsid w:val="00387B8E"/>
    <w:rsid w:val="003A5F5B"/>
    <w:rsid w:val="003B78AE"/>
    <w:rsid w:val="003E4545"/>
    <w:rsid w:val="00400DAE"/>
    <w:rsid w:val="00425E08"/>
    <w:rsid w:val="00433AC8"/>
    <w:rsid w:val="00442069"/>
    <w:rsid w:val="00474077"/>
    <w:rsid w:val="004A4F51"/>
    <w:rsid w:val="004B0962"/>
    <w:rsid w:val="004C5A4F"/>
    <w:rsid w:val="004F4413"/>
    <w:rsid w:val="0051162D"/>
    <w:rsid w:val="00513D65"/>
    <w:rsid w:val="0053192A"/>
    <w:rsid w:val="00532F8E"/>
    <w:rsid w:val="0053350B"/>
    <w:rsid w:val="00541F9B"/>
    <w:rsid w:val="00542C4E"/>
    <w:rsid w:val="00544A5D"/>
    <w:rsid w:val="00555C1F"/>
    <w:rsid w:val="0056452A"/>
    <w:rsid w:val="0057752B"/>
    <w:rsid w:val="005837C7"/>
    <w:rsid w:val="00586BD0"/>
    <w:rsid w:val="005A7C0F"/>
    <w:rsid w:val="005C168A"/>
    <w:rsid w:val="005C2F71"/>
    <w:rsid w:val="005E725E"/>
    <w:rsid w:val="005F7D51"/>
    <w:rsid w:val="00601C37"/>
    <w:rsid w:val="00637DA4"/>
    <w:rsid w:val="00643880"/>
    <w:rsid w:val="006439A4"/>
    <w:rsid w:val="00664E7D"/>
    <w:rsid w:val="00684769"/>
    <w:rsid w:val="006B01F8"/>
    <w:rsid w:val="006C0839"/>
    <w:rsid w:val="006E578C"/>
    <w:rsid w:val="006E7E79"/>
    <w:rsid w:val="007067FA"/>
    <w:rsid w:val="00725B4F"/>
    <w:rsid w:val="007261C0"/>
    <w:rsid w:val="00746DE8"/>
    <w:rsid w:val="0075380D"/>
    <w:rsid w:val="00766C1D"/>
    <w:rsid w:val="007B2FC2"/>
    <w:rsid w:val="007E287F"/>
    <w:rsid w:val="007F147A"/>
    <w:rsid w:val="007F6FE2"/>
    <w:rsid w:val="00825D85"/>
    <w:rsid w:val="00835653"/>
    <w:rsid w:val="00871E5A"/>
    <w:rsid w:val="00875487"/>
    <w:rsid w:val="0088241F"/>
    <w:rsid w:val="008A137E"/>
    <w:rsid w:val="008A2592"/>
    <w:rsid w:val="008F499F"/>
    <w:rsid w:val="00923A2C"/>
    <w:rsid w:val="00931B9E"/>
    <w:rsid w:val="009325CD"/>
    <w:rsid w:val="00954D79"/>
    <w:rsid w:val="00960823"/>
    <w:rsid w:val="0096363D"/>
    <w:rsid w:val="00990825"/>
    <w:rsid w:val="009978B6"/>
    <w:rsid w:val="009A23F6"/>
    <w:rsid w:val="009E05FA"/>
    <w:rsid w:val="00A01092"/>
    <w:rsid w:val="00A05355"/>
    <w:rsid w:val="00A202E7"/>
    <w:rsid w:val="00A25C19"/>
    <w:rsid w:val="00A26506"/>
    <w:rsid w:val="00A4000B"/>
    <w:rsid w:val="00A46F5D"/>
    <w:rsid w:val="00A54C87"/>
    <w:rsid w:val="00A77E93"/>
    <w:rsid w:val="00A83F7A"/>
    <w:rsid w:val="00AA0DE0"/>
    <w:rsid w:val="00AF0344"/>
    <w:rsid w:val="00AF592C"/>
    <w:rsid w:val="00B32A58"/>
    <w:rsid w:val="00B5410F"/>
    <w:rsid w:val="00B84802"/>
    <w:rsid w:val="00BC3703"/>
    <w:rsid w:val="00BF5D69"/>
    <w:rsid w:val="00C00AF6"/>
    <w:rsid w:val="00C05927"/>
    <w:rsid w:val="00C159B5"/>
    <w:rsid w:val="00C20B3B"/>
    <w:rsid w:val="00C30BFF"/>
    <w:rsid w:val="00C45046"/>
    <w:rsid w:val="00C52E8A"/>
    <w:rsid w:val="00C531E1"/>
    <w:rsid w:val="00C57AB5"/>
    <w:rsid w:val="00C724DD"/>
    <w:rsid w:val="00C735DC"/>
    <w:rsid w:val="00C97DB5"/>
    <w:rsid w:val="00CD650A"/>
    <w:rsid w:val="00D04A2D"/>
    <w:rsid w:val="00D05442"/>
    <w:rsid w:val="00D0593C"/>
    <w:rsid w:val="00D065E9"/>
    <w:rsid w:val="00D13D56"/>
    <w:rsid w:val="00D45889"/>
    <w:rsid w:val="00D54192"/>
    <w:rsid w:val="00D61261"/>
    <w:rsid w:val="00D75B52"/>
    <w:rsid w:val="00D77119"/>
    <w:rsid w:val="00D814FE"/>
    <w:rsid w:val="00DB3ED3"/>
    <w:rsid w:val="00DB61DD"/>
    <w:rsid w:val="00DF370F"/>
    <w:rsid w:val="00E046D0"/>
    <w:rsid w:val="00E1694D"/>
    <w:rsid w:val="00E3086A"/>
    <w:rsid w:val="00E40A52"/>
    <w:rsid w:val="00E45F13"/>
    <w:rsid w:val="00E8141C"/>
    <w:rsid w:val="00E9128A"/>
    <w:rsid w:val="00EA6E03"/>
    <w:rsid w:val="00EB1827"/>
    <w:rsid w:val="00F44F98"/>
    <w:rsid w:val="00F82102"/>
    <w:rsid w:val="00F83AF0"/>
    <w:rsid w:val="00FC4233"/>
    <w:rsid w:val="00FC684E"/>
    <w:rsid w:val="00FD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284"/>
  </w:style>
  <w:style w:type="paragraph" w:styleId="Titre1">
    <w:name w:val="heading 1"/>
    <w:basedOn w:val="Normal"/>
    <w:next w:val="Normal"/>
    <w:qFormat/>
    <w:rsid w:val="000C1284"/>
    <w:pPr>
      <w:keepNext/>
      <w:outlineLvl w:val="0"/>
    </w:pPr>
    <w:rPr>
      <w:color w:val="808080"/>
      <w:sz w:val="24"/>
    </w:rPr>
  </w:style>
  <w:style w:type="paragraph" w:styleId="Titre5">
    <w:name w:val="heading 5"/>
    <w:basedOn w:val="Normal"/>
    <w:next w:val="Normal"/>
    <w:qFormat/>
    <w:rsid w:val="00A25C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A25C1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A25C19"/>
    <w:pPr>
      <w:spacing w:before="240" w:after="60"/>
      <w:outlineLvl w:val="6"/>
    </w:pPr>
    <w:rPr>
      <w:sz w:val="24"/>
      <w:szCs w:val="24"/>
    </w:rPr>
  </w:style>
  <w:style w:type="paragraph" w:styleId="Titre9">
    <w:name w:val="heading 9"/>
    <w:basedOn w:val="Normal"/>
    <w:next w:val="Normal"/>
    <w:qFormat/>
    <w:rsid w:val="00A25C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C1284"/>
    <w:rPr>
      <w:rFonts w:ascii="Bangle" w:hAnsi="Bangle"/>
      <w:color w:val="999999"/>
    </w:rPr>
  </w:style>
  <w:style w:type="paragraph" w:styleId="En-tte">
    <w:name w:val="header"/>
    <w:basedOn w:val="Normal"/>
    <w:rsid w:val="00A25C1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25C19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A25C1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6847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8476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5F5B"/>
    <w:pPr>
      <w:ind w:left="720"/>
      <w:contextualSpacing/>
    </w:pPr>
  </w:style>
  <w:style w:type="table" w:styleId="Grilledutableau">
    <w:name w:val="Table Grid"/>
    <w:basedOn w:val="TableauNormal"/>
    <w:rsid w:val="00082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jg@ac-noumea.n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253CF-117F-46D5-AD87-95F56041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388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LJG</Company>
  <LinksUpToDate>false</LinksUpToDate>
  <CharactersWithSpaces>2757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mailto:ljg@ac-noumea.nc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LPI</dc:creator>
  <cp:keywords/>
  <dc:description/>
  <cp:lastModifiedBy>sint2</cp:lastModifiedBy>
  <cp:revision>3</cp:revision>
  <cp:lastPrinted>2014-10-07T00:04:00Z</cp:lastPrinted>
  <dcterms:created xsi:type="dcterms:W3CDTF">2015-10-02T00:27:00Z</dcterms:created>
  <dcterms:modified xsi:type="dcterms:W3CDTF">2015-10-02T02:38:00Z</dcterms:modified>
</cp:coreProperties>
</file>