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613" w:rsidRPr="000B6613" w:rsidRDefault="000B6613" w:rsidP="002B219C">
      <w:pPr>
        <w:shd w:val="clear" w:color="auto" w:fill="FFFFFF"/>
        <w:spacing w:before="100" w:beforeAutospacing="1" w:after="100" w:afterAutospacing="1" w:line="600" w:lineRule="atLeast"/>
        <w:jc w:val="center"/>
        <w:outlineLvl w:val="0"/>
        <w:rPr>
          <w:rFonts w:eastAsia="Times New Roman" w:cs="Arial"/>
          <w:b/>
          <w:bCs/>
          <w:color w:val="FF0000"/>
          <w:kern w:val="36"/>
          <w:sz w:val="40"/>
          <w:szCs w:val="40"/>
          <w:u w:val="single"/>
          <w:lang w:eastAsia="fr-FR"/>
        </w:rPr>
      </w:pPr>
      <w:r w:rsidRPr="00251697">
        <w:rPr>
          <w:rFonts w:eastAsia="Times New Roman" w:cs="Arial"/>
          <w:b/>
          <w:bCs/>
          <w:color w:val="FF0000"/>
          <w:kern w:val="36"/>
          <w:sz w:val="40"/>
          <w:szCs w:val="40"/>
          <w:u w:val="single"/>
          <w:lang w:eastAsia="fr-FR"/>
        </w:rPr>
        <w:t>LES MISSIONS DE LA FORCE PUBLIQUE</w:t>
      </w:r>
    </w:p>
    <w:p w:rsidR="002B219C" w:rsidRDefault="002B219C" w:rsidP="002B219C">
      <w:pPr>
        <w:spacing w:after="0" w:line="435" w:lineRule="atLeast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2B219C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Intro</w:t>
      </w:r>
      <w:r w:rsidRPr="002B219C">
        <w:rPr>
          <w:rFonts w:eastAsia="Times New Roman" w:cs="Arial"/>
          <w:color w:val="00B050"/>
          <w:sz w:val="28"/>
          <w:szCs w:val="28"/>
          <w:lang w:eastAsia="fr-FR"/>
        </w:rPr>
        <w:t> :</w:t>
      </w:r>
    </w:p>
    <w:p w:rsidR="002B219C" w:rsidRPr="002B219C" w:rsidRDefault="002B219C" w:rsidP="002B219C">
      <w:pPr>
        <w:spacing w:after="0" w:line="435" w:lineRule="atLeast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>
        <w:rPr>
          <w:rFonts w:eastAsia="Times New Roman" w:cs="Arial"/>
          <w:color w:val="00B050"/>
          <w:sz w:val="28"/>
          <w:szCs w:val="28"/>
          <w:lang w:eastAsia="fr-FR"/>
        </w:rPr>
        <w:t>L</w:t>
      </w:r>
      <w:r w:rsidR="000B6613" w:rsidRPr="000B6613">
        <w:rPr>
          <w:rFonts w:eastAsia="Times New Roman" w:cs="Arial"/>
          <w:color w:val="00B050"/>
          <w:sz w:val="28"/>
          <w:szCs w:val="28"/>
          <w:lang w:eastAsia="fr-FR"/>
        </w:rPr>
        <w:t>a </w:t>
      </w:r>
      <w:r w:rsidR="000B6613" w:rsidRPr="000B6613">
        <w:rPr>
          <w:rFonts w:eastAsia="Times New Roman" w:cs="Arial"/>
          <w:b/>
          <w:bCs/>
          <w:color w:val="00B050"/>
          <w:sz w:val="28"/>
          <w:szCs w:val="28"/>
          <w:lang w:eastAsia="fr-FR"/>
        </w:rPr>
        <w:t>force publique</w:t>
      </w:r>
      <w:r w:rsidR="000B6613" w:rsidRPr="000B6613">
        <w:rPr>
          <w:rFonts w:eastAsia="Times New Roman" w:cs="Arial"/>
          <w:color w:val="00B050"/>
          <w:sz w:val="28"/>
          <w:szCs w:val="28"/>
          <w:lang w:eastAsia="fr-FR"/>
        </w:rPr>
        <w:t>, composée essentiellement par les services de </w:t>
      </w:r>
      <w:r w:rsidR="000B6613" w:rsidRPr="000B6613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police</w:t>
      </w:r>
      <w:r w:rsidR="000B6613" w:rsidRPr="000B6613">
        <w:rPr>
          <w:rFonts w:eastAsia="Times New Roman" w:cs="Arial"/>
          <w:color w:val="00B050"/>
          <w:sz w:val="28"/>
          <w:szCs w:val="28"/>
          <w:lang w:eastAsia="fr-FR"/>
        </w:rPr>
        <w:t> et de </w:t>
      </w:r>
      <w:r w:rsidR="000B6613" w:rsidRPr="000B6613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gendarmerie</w:t>
      </w:r>
      <w:r w:rsidRPr="002B219C">
        <w:rPr>
          <w:rFonts w:eastAsia="Times New Roman" w:cs="Arial"/>
          <w:color w:val="00B050"/>
          <w:sz w:val="28"/>
          <w:szCs w:val="28"/>
          <w:lang w:eastAsia="fr-FR"/>
        </w:rPr>
        <w:t>, est organisée par l’État.</w:t>
      </w:r>
    </w:p>
    <w:p w:rsidR="002B219C" w:rsidRPr="002B219C" w:rsidRDefault="000B6613" w:rsidP="002B219C">
      <w:pPr>
        <w:spacing w:after="0" w:line="435" w:lineRule="atLeast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0B6613">
        <w:rPr>
          <w:rFonts w:eastAsia="Times New Roman" w:cs="Arial"/>
          <w:color w:val="00B050"/>
          <w:sz w:val="28"/>
          <w:szCs w:val="28"/>
          <w:lang w:eastAsia="fr-FR"/>
        </w:rPr>
        <w:t>Elle assure le respect des </w:t>
      </w:r>
      <w:r w:rsidRPr="000B6613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règles collectives</w:t>
      </w:r>
      <w:r w:rsidRPr="000B6613">
        <w:rPr>
          <w:rFonts w:eastAsia="Times New Roman" w:cs="Arial"/>
          <w:color w:val="00B050"/>
          <w:sz w:val="28"/>
          <w:szCs w:val="28"/>
          <w:lang w:eastAsia="fr-FR"/>
        </w:rPr>
        <w:t> et la lutte contre les </w:t>
      </w:r>
      <w:r w:rsidRPr="000B6613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infractions</w:t>
      </w:r>
      <w:r w:rsidRPr="000B6613">
        <w:rPr>
          <w:rFonts w:eastAsia="Times New Roman" w:cs="Arial"/>
          <w:color w:val="00B050"/>
          <w:sz w:val="28"/>
          <w:szCs w:val="28"/>
          <w:lang w:eastAsia="fr-FR"/>
        </w:rPr>
        <w:t xml:space="preserve">. </w:t>
      </w:r>
    </w:p>
    <w:p w:rsidR="000B6613" w:rsidRPr="002B219C" w:rsidRDefault="000B6613" w:rsidP="002B219C">
      <w:pPr>
        <w:spacing w:after="0" w:line="435" w:lineRule="atLeast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0B6613">
        <w:rPr>
          <w:rFonts w:eastAsia="Times New Roman" w:cs="Arial"/>
          <w:color w:val="00B050"/>
          <w:sz w:val="28"/>
          <w:szCs w:val="28"/>
          <w:lang w:eastAsia="fr-FR"/>
        </w:rPr>
        <w:t xml:space="preserve">Les missions de la force publique sont </w:t>
      </w:r>
      <w:r w:rsidRPr="000B6613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préventives autant que répressives</w:t>
      </w:r>
      <w:r w:rsidRPr="000B6613">
        <w:rPr>
          <w:rFonts w:eastAsia="Times New Roman" w:cs="Arial"/>
          <w:color w:val="00B050"/>
          <w:sz w:val="28"/>
          <w:szCs w:val="28"/>
          <w:lang w:eastAsia="fr-FR"/>
        </w:rPr>
        <w:t>.</w:t>
      </w:r>
    </w:p>
    <w:p w:rsidR="002B219C" w:rsidRDefault="002B219C" w:rsidP="000B6613">
      <w:pPr>
        <w:spacing w:after="0" w:line="435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2B219C" w:rsidRPr="000B6613" w:rsidRDefault="002B219C" w:rsidP="000B6613">
      <w:pPr>
        <w:spacing w:after="0" w:line="435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B6613" w:rsidRDefault="002B219C" w:rsidP="000B6613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  <w:r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 xml:space="preserve">I   </w:t>
      </w:r>
      <w:r w:rsidRPr="002B219C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QU'EST-CE QUE LA FORCE PUBLIQUE ?</w:t>
      </w:r>
    </w:p>
    <w:p w:rsidR="000F1F04" w:rsidRPr="000B6613" w:rsidRDefault="000F1F04" w:rsidP="000B6613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</w:p>
    <w:p w:rsidR="000B6613" w:rsidRPr="000B6613" w:rsidRDefault="002B219C" w:rsidP="002B219C">
      <w:pPr>
        <w:spacing w:line="420" w:lineRule="atLeast"/>
        <w:ind w:firstLine="708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2B219C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A/   UNE FORCE AU SERVICE DE LA COLLECTIVITE</w:t>
      </w:r>
    </w:p>
    <w:p w:rsid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L’État a pour mission de garantir et faire respecter les règles collectives de la société, y compris la sureté et la sécurité. Il s’agit d’une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mission régalienne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, c’est-à-dire une mission qui ne relève que </w:t>
      </w:r>
      <w:r w:rsidR="000B6613" w:rsidRPr="000B6613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de la seule responsabilité de l’État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.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br/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br/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Afin de remplir cette mission, l’État dispose donc d’une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force publique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 pour faire respecter la loi, </w:t>
      </w:r>
      <w:r w:rsidR="000B6613" w:rsidRPr="000B6613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si nécessaire par la force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O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n parle de force publique car son entretien est </w:t>
      </w:r>
      <w:r w:rsidR="000B6613" w:rsidRPr="000B6613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financé par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 des ressources prélevées sur la collectivité, c’est-à-dire par </w:t>
      </w:r>
      <w:r w:rsidR="000B6613" w:rsidRPr="000B6613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l’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impôt</w:t>
      </w:r>
      <w:r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 xml:space="preserve"> (appelé aussi Le Trésor public)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0F1F04" w:rsidRDefault="000F1F04" w:rsidP="000F1F04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3602898" cy="2781909"/>
            <wp:effectExtent l="19050" t="0" r="0" b="0"/>
            <wp:docPr id="1" name="Image 1" descr="C:\Users\Utilisateur PC\Desktop\tresor-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 PC\Desktop\tresor-publi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1" cy="27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13" w:rsidRP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 xml:space="preserve">- </w:t>
      </w:r>
      <w:r w:rsidR="000B6613" w:rsidRPr="000F1F04">
        <w:rPr>
          <w:rFonts w:eastAsia="Times New Roman" w:cs="Arial"/>
          <w:color w:val="1F011C"/>
          <w:sz w:val="28"/>
          <w:szCs w:val="28"/>
          <w:lang w:eastAsia="fr-FR"/>
        </w:rPr>
        <w:t xml:space="preserve">Ce principe de financement impose aussi, depuis la Révolution française, que cette </w:t>
      </w:r>
      <w:r w:rsidR="000B6613" w:rsidRPr="000F1F04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force publique soit </w:t>
      </w:r>
      <w:r w:rsidR="000B6613" w:rsidRPr="000F1F04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mise à la disposition de la collectivité</w:t>
      </w:r>
      <w:r w:rsidR="000B6613" w:rsidRPr="000F1F04">
        <w:rPr>
          <w:rFonts w:eastAsia="Times New Roman" w:cs="Arial"/>
          <w:color w:val="1F011C"/>
          <w:sz w:val="28"/>
          <w:szCs w:val="28"/>
          <w:lang w:eastAsia="fr-FR"/>
        </w:rPr>
        <w:t xml:space="preserve"> et « non pour l’utilité particulière de ceux à qui elle est confiée » (extrait de la </w:t>
      </w:r>
      <w:r w:rsidR="000B6613" w:rsidRPr="000F1F04">
        <w:rPr>
          <w:rFonts w:eastAsia="Times New Roman" w:cs="Arial"/>
          <w:b/>
          <w:color w:val="7030A0"/>
          <w:sz w:val="28"/>
          <w:szCs w:val="28"/>
          <w:lang w:eastAsia="fr-FR"/>
        </w:rPr>
        <w:t>Déclaration des droits de l’homme et du citoyen</w:t>
      </w:r>
      <w:r>
        <w:rPr>
          <w:rFonts w:eastAsia="Times New Roman" w:cs="Arial"/>
          <w:b/>
          <w:color w:val="7030A0"/>
          <w:sz w:val="28"/>
          <w:szCs w:val="28"/>
          <w:lang w:eastAsia="fr-FR"/>
        </w:rPr>
        <w:t xml:space="preserve"> – Document ci-dessous</w:t>
      </w:r>
      <w:r w:rsidR="000B6613" w:rsidRPr="000F1F04">
        <w:rPr>
          <w:rFonts w:eastAsia="Times New Roman" w:cs="Arial"/>
          <w:color w:val="1F011C"/>
          <w:sz w:val="28"/>
          <w:szCs w:val="28"/>
          <w:lang w:eastAsia="fr-FR"/>
        </w:rPr>
        <w:t>).</w:t>
      </w:r>
    </w:p>
    <w:p w:rsid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F1F04" w:rsidRDefault="000F1F04" w:rsidP="000F1F04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179194" cy="3885913"/>
            <wp:effectExtent l="19050" t="0" r="2406" b="0"/>
            <wp:docPr id="3" name="Image 3" descr="C:\Users\Utilisateur PC\Desktop\déclaration-des-droits-de-lhomme-credits-Alain-Bisotti-licence-creative-com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 PC\Desktop\déclaration-des-droits-de-lhomme-credits-Alain-Bisotti-licence-creative-common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75" cy="388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04" w:rsidRPr="000B6613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B6613" w:rsidRPr="000B6613" w:rsidRDefault="000F1F04" w:rsidP="000F1F04">
      <w:pPr>
        <w:spacing w:line="420" w:lineRule="atLeast"/>
        <w:ind w:firstLine="708"/>
        <w:jc w:val="both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0F1F04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B</w:t>
      </w:r>
      <w:r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 xml:space="preserve">/ </w:t>
      </w:r>
      <w:r w:rsidRPr="000F1F04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LES DIFFERENTS ACTEURS</w:t>
      </w:r>
    </w:p>
    <w:p w:rsid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La force publique est essentiellement composée de la </w:t>
      </w:r>
      <w:r w:rsidR="000B6613" w:rsidRPr="000F1F04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gendarmerie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 et de la </w:t>
      </w:r>
      <w:r w:rsidR="000B6613" w:rsidRPr="000F1F04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police nationale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E145C3" w:rsidRDefault="00E145C3" w:rsidP="00E145C3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F1F04" w:rsidRPr="00E145C3" w:rsidRDefault="000F1F04" w:rsidP="00E145C3">
      <w:pPr>
        <w:pStyle w:val="Paragraphedeliste"/>
        <w:numPr>
          <w:ilvl w:val="0"/>
          <w:numId w:val="8"/>
        </w:numPr>
        <w:spacing w:after="0" w:line="420" w:lineRule="atLeast"/>
        <w:jc w:val="both"/>
        <w:rPr>
          <w:rFonts w:eastAsia="Times New Roman" w:cs="Arial"/>
          <w:b/>
          <w:bCs/>
          <w:color w:val="1F011C"/>
          <w:sz w:val="28"/>
          <w:szCs w:val="28"/>
          <w:lang w:eastAsia="fr-FR"/>
        </w:rPr>
      </w:pPr>
      <w:r w:rsidRPr="00E145C3">
        <w:rPr>
          <w:rFonts w:eastAsia="Times New Roman" w:cs="Arial"/>
          <w:b/>
          <w:i/>
          <w:color w:val="FF0000"/>
          <w:sz w:val="28"/>
          <w:szCs w:val="28"/>
          <w:u w:val="single"/>
          <w:lang w:eastAsia="fr-FR"/>
        </w:rPr>
        <w:t>La gendarmerie</w:t>
      </w:r>
      <w:r w:rsidRPr="00E145C3">
        <w:rPr>
          <w:rFonts w:eastAsia="Times New Roman" w:cs="Arial"/>
          <w:color w:val="1F011C"/>
          <w:sz w:val="28"/>
          <w:szCs w:val="28"/>
          <w:lang w:eastAsia="fr-FR"/>
        </w:rPr>
        <w:t xml:space="preserve"> dépend du </w:t>
      </w:r>
      <w:r w:rsidRPr="00E145C3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ministère de l’Intérieur (Ministre actuel =  Christophe </w:t>
      </w:r>
      <w:proofErr w:type="spellStart"/>
      <w:r w:rsidRPr="00E145C3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Castaner</w:t>
      </w:r>
      <w:proofErr w:type="spellEnd"/>
      <w:r w:rsidRPr="00E145C3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) :</w:t>
      </w:r>
    </w:p>
    <w:p w:rsidR="000F1F04" w:rsidRDefault="000F1F04" w:rsidP="000F1F04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28925" cy="1414463"/>
            <wp:effectExtent l="19050" t="0" r="9525" b="0"/>
            <wp:docPr id="10" name="Image 8" descr="C:\Users\Utilisateur PC\Desktop\téléchargem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 PC\Desktop\téléchargement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04" w:rsidRP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>- E</w:t>
      </w:r>
      <w:r w:rsidRPr="000B6613">
        <w:rPr>
          <w:rFonts w:eastAsia="Times New Roman" w:cs="Arial"/>
          <w:color w:val="1F011C"/>
          <w:sz w:val="28"/>
          <w:szCs w:val="28"/>
          <w:lang w:eastAsia="fr-FR"/>
        </w:rPr>
        <w:t>lle est composée de </w:t>
      </w:r>
      <w:r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militaires</w:t>
      </w:r>
      <w:r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. Son champ d’action est </w:t>
      </w:r>
      <w:r w:rsidRPr="000B6613">
        <w:rPr>
          <w:rFonts w:eastAsia="Times New Roman" w:cs="Arial"/>
          <w:color w:val="1F011C"/>
          <w:sz w:val="28"/>
          <w:szCs w:val="28"/>
          <w:u w:val="single"/>
          <w:lang w:eastAsia="fr-FR"/>
        </w:rPr>
        <w:t>l’</w:t>
      </w:r>
      <w:r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ensemble du territoire</w:t>
      </w:r>
      <w:r w:rsidRPr="000B6613">
        <w:rPr>
          <w:rFonts w:eastAsia="Times New Roman" w:cs="Arial"/>
          <w:color w:val="1F011C"/>
          <w:sz w:val="28"/>
          <w:szCs w:val="28"/>
          <w:lang w:eastAsia="fr-FR"/>
        </w:rPr>
        <w:t> de la République.</w:t>
      </w:r>
    </w:p>
    <w:p w:rsidR="000F1F04" w:rsidRDefault="000B6613" w:rsidP="000F1F04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 w:rsidRPr="000B6613">
        <w:rPr>
          <w:rFonts w:eastAsia="Times New Roman" w:cs="Arial"/>
          <w:color w:val="1F011C"/>
          <w:sz w:val="28"/>
          <w:szCs w:val="28"/>
          <w:lang w:eastAsia="fr-FR"/>
        </w:rPr>
        <w:br/>
      </w:r>
      <w:r w:rsidR="000F1F04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09875" cy="2195215"/>
            <wp:effectExtent l="19050" t="0" r="0" b="0"/>
            <wp:docPr id="7" name="Image 4" descr="C:\Users\Utilisateur PC\Desktop\Gendarmes-en-patrouille-96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 PC\Desktop\Gendarmes-en-patrouille-960x7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69" cy="21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F04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67025" cy="2147499"/>
            <wp:effectExtent l="19050" t="0" r="9525" b="0"/>
            <wp:docPr id="8" name="Image 5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85" cy="21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F04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00350" cy="2097560"/>
            <wp:effectExtent l="19050" t="0" r="0" b="0"/>
            <wp:docPr id="6" name="Image 6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74" cy="20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F04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686050" cy="1931441"/>
            <wp:effectExtent l="19050" t="0" r="0" b="0"/>
            <wp:docPr id="9" name="Image 7" descr="C:\Users\Utilisateur PC\Desktop\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 PC\Desktop\téléchargement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3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13">
        <w:rPr>
          <w:rFonts w:eastAsia="Times New Roman" w:cs="Arial"/>
          <w:color w:val="1F011C"/>
          <w:sz w:val="28"/>
          <w:szCs w:val="28"/>
          <w:lang w:eastAsia="fr-FR"/>
        </w:rPr>
        <w:br/>
      </w:r>
    </w:p>
    <w:p w:rsidR="000F1F04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Au niveau local et à l’échelle de la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commune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, une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police municipale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 intervient et est placée sous l’autorité du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maire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0B6613" w:rsidRDefault="000F1F04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Ses agents </w:t>
      </w:r>
      <w:r w:rsidR="000B6613" w:rsidRPr="000B6613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peuvent être armés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 xml:space="preserve"> et leur nombre est en hausse pour assurer la sécurité des habitants. Contrairemen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t à la gendarmerie, la </w:t>
      </w:r>
      <w:r w:rsidRPr="000F1F04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police </w:t>
      </w:r>
      <w:r w:rsidR="000B6613" w:rsidRPr="000B6613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est </w:t>
      </w:r>
      <w:r w:rsidRPr="000F1F04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composée de civils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et 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pas de militaires.</w:t>
      </w:r>
    </w:p>
    <w:p w:rsidR="00E145C3" w:rsidRPr="000B6613" w:rsidRDefault="00E145C3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Il n’existe pas de police municipale à Poya (Seules les communes de Nouméa, du Mont-Dore, de </w:t>
      </w:r>
      <w:proofErr w:type="spellStart"/>
      <w:r>
        <w:rPr>
          <w:rFonts w:eastAsia="Times New Roman" w:cs="Arial"/>
          <w:color w:val="1F011C"/>
          <w:sz w:val="28"/>
          <w:szCs w:val="28"/>
          <w:lang w:eastAsia="fr-FR"/>
        </w:rPr>
        <w:t>Dumbéa</w:t>
      </w:r>
      <w:proofErr w:type="spellEnd"/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et de </w:t>
      </w:r>
      <w:proofErr w:type="spellStart"/>
      <w:r>
        <w:rPr>
          <w:rFonts w:eastAsia="Times New Roman" w:cs="Arial"/>
          <w:color w:val="1F011C"/>
          <w:sz w:val="28"/>
          <w:szCs w:val="28"/>
          <w:lang w:eastAsia="fr-FR"/>
        </w:rPr>
        <w:t>Païta</w:t>
      </w:r>
      <w:proofErr w:type="spellEnd"/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en ont une).</w:t>
      </w:r>
    </w:p>
    <w:p w:rsidR="000F1F04" w:rsidRDefault="000F1F04" w:rsidP="000F1F04">
      <w:pPr>
        <w:spacing w:after="0" w:line="240" w:lineRule="auto"/>
        <w:jc w:val="both"/>
        <w:rPr>
          <w:rFonts w:eastAsia="Times New Roman" w:cs="Arial"/>
          <w:b/>
          <w:bCs/>
          <w:color w:val="1F011C"/>
          <w:sz w:val="28"/>
          <w:szCs w:val="28"/>
          <w:lang w:eastAsia="fr-FR"/>
        </w:rPr>
      </w:pPr>
    </w:p>
    <w:p w:rsidR="000F1F04" w:rsidRDefault="000F1F04" w:rsidP="000F1F04">
      <w:pPr>
        <w:spacing w:after="0" w:line="240" w:lineRule="auto"/>
        <w:jc w:val="both"/>
        <w:rPr>
          <w:rFonts w:eastAsia="Times New Roman" w:cs="Arial"/>
          <w:b/>
          <w:bCs/>
          <w:color w:val="1F011C"/>
          <w:sz w:val="28"/>
          <w:szCs w:val="28"/>
          <w:lang w:eastAsia="fr-FR"/>
        </w:rPr>
      </w:pPr>
    </w:p>
    <w:p w:rsidR="000B6613" w:rsidRDefault="00251697" w:rsidP="000F1F04">
      <w:pPr>
        <w:spacing w:after="0" w:line="240" w:lineRule="auto"/>
        <w:jc w:val="both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  <w:r w:rsidRPr="00251697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 xml:space="preserve">II   </w:t>
      </w:r>
      <w:r w:rsidRPr="000B6613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UNE DOUBLE MISSION DE PREVENTION ET DE REPRESSION</w:t>
      </w:r>
    </w:p>
    <w:p w:rsidR="00E145C3" w:rsidRPr="000B6613" w:rsidRDefault="00E145C3" w:rsidP="000F1F04">
      <w:pPr>
        <w:spacing w:after="0" w:line="240" w:lineRule="auto"/>
        <w:jc w:val="both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</w:p>
    <w:p w:rsidR="000B6613" w:rsidRPr="000B6613" w:rsidRDefault="00E145C3" w:rsidP="00E145C3">
      <w:pPr>
        <w:spacing w:line="420" w:lineRule="atLeast"/>
        <w:ind w:firstLine="708"/>
        <w:jc w:val="both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0B6613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A</w:t>
      </w:r>
      <w:r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/</w:t>
      </w:r>
      <w:r w:rsidRPr="000B6613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 UNE MISSION DE REPRESSION</w:t>
      </w:r>
    </w:p>
    <w:p w:rsidR="000B6613" w:rsidRPr="00E145C3" w:rsidRDefault="00E145C3" w:rsidP="00E145C3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>-</w:t>
      </w:r>
      <w:r w:rsidR="000B6613" w:rsidRPr="00E145C3">
        <w:rPr>
          <w:rFonts w:eastAsia="Times New Roman" w:cs="Arial"/>
          <w:color w:val="1F011C"/>
          <w:sz w:val="28"/>
          <w:szCs w:val="28"/>
          <w:lang w:eastAsia="fr-FR"/>
        </w:rPr>
        <w:t>Une des premières missions confiées à la force publique est la </w:t>
      </w:r>
      <w:r w:rsidR="000B6613" w:rsidRPr="00E145C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répression des infractions et délits</w:t>
      </w:r>
      <w:r w:rsidR="000B6613" w:rsidRPr="00E145C3">
        <w:rPr>
          <w:rFonts w:eastAsia="Times New Roman" w:cs="Arial"/>
          <w:color w:val="1F011C"/>
          <w:sz w:val="28"/>
          <w:szCs w:val="28"/>
          <w:lang w:eastAsia="fr-FR"/>
        </w:rPr>
        <w:t>, afin d’assurer le respect quotidien des règles collectives.</w:t>
      </w:r>
      <w:r w:rsidR="000B6613" w:rsidRPr="00E145C3">
        <w:rPr>
          <w:rFonts w:eastAsia="Times New Roman" w:cs="Arial"/>
          <w:color w:val="1F011C"/>
          <w:sz w:val="28"/>
          <w:szCs w:val="28"/>
          <w:lang w:eastAsia="fr-FR"/>
        </w:rPr>
        <w:br/>
        <w:t>Elle exerce ainsi des missions de </w:t>
      </w:r>
      <w:r w:rsidR="000B6613" w:rsidRPr="00E145C3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souveraineté</w:t>
      </w:r>
      <w:r w:rsidR="000B6613" w:rsidRPr="00E145C3">
        <w:rPr>
          <w:rFonts w:eastAsia="Times New Roman" w:cs="Arial"/>
          <w:color w:val="1F011C"/>
          <w:sz w:val="28"/>
          <w:szCs w:val="28"/>
          <w:lang w:eastAsia="fr-FR"/>
        </w:rPr>
        <w:t> :</w:t>
      </w:r>
    </w:p>
    <w:p w:rsidR="000B6613" w:rsidRPr="000B6613" w:rsidRDefault="000B6613" w:rsidP="000F1F04">
      <w:pPr>
        <w:numPr>
          <w:ilvl w:val="0"/>
          <w:numId w:val="1"/>
        </w:numPr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b/>
          <w:i/>
          <w:color w:val="7030A0"/>
          <w:sz w:val="28"/>
          <w:szCs w:val="28"/>
          <w:lang w:eastAsia="fr-FR"/>
        </w:rPr>
      </w:pPr>
      <w:r w:rsidRPr="000B661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contrôle des frontièr</w:t>
      </w:r>
      <w:r w:rsidR="00E145C3" w:rsidRPr="00E145C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es, des gares et des aéroports</w:t>
      </w:r>
    </w:p>
    <w:p w:rsidR="000B6613" w:rsidRPr="000B6613" w:rsidRDefault="00E145C3" w:rsidP="000F1F04">
      <w:pPr>
        <w:numPr>
          <w:ilvl w:val="0"/>
          <w:numId w:val="1"/>
        </w:numPr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b/>
          <w:i/>
          <w:color w:val="7030A0"/>
          <w:sz w:val="28"/>
          <w:szCs w:val="28"/>
          <w:lang w:eastAsia="fr-FR"/>
        </w:rPr>
      </w:pPr>
      <w:r w:rsidRPr="00E145C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renseignements</w:t>
      </w:r>
    </w:p>
    <w:p w:rsidR="000B6613" w:rsidRPr="000B6613" w:rsidRDefault="00E145C3" w:rsidP="000F1F04">
      <w:pPr>
        <w:numPr>
          <w:ilvl w:val="0"/>
          <w:numId w:val="1"/>
        </w:numPr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b/>
          <w:i/>
          <w:color w:val="7030A0"/>
          <w:sz w:val="28"/>
          <w:szCs w:val="28"/>
          <w:lang w:eastAsia="fr-FR"/>
        </w:rPr>
      </w:pPr>
      <w:r w:rsidRPr="00E145C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maintien de l’ordre public</w:t>
      </w:r>
    </w:p>
    <w:p w:rsidR="000B6613" w:rsidRPr="00E145C3" w:rsidRDefault="00E145C3" w:rsidP="00E145C3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</w:t>
      </w:r>
      <w:r w:rsidR="000B6613" w:rsidRPr="00E145C3">
        <w:rPr>
          <w:rFonts w:eastAsia="Times New Roman" w:cs="Arial"/>
          <w:color w:val="1F011C"/>
          <w:sz w:val="28"/>
          <w:szCs w:val="28"/>
          <w:lang w:eastAsia="fr-FR"/>
        </w:rPr>
        <w:t>Elle intervient également pour la </w:t>
      </w:r>
      <w:r w:rsidR="000B6613" w:rsidRPr="00E145C3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gestion des </w:t>
      </w:r>
      <w:r w:rsidR="000B6613" w:rsidRPr="00811E77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affaires criminelles</w:t>
      </w:r>
      <w:r w:rsidR="000B6613" w:rsidRPr="00E145C3">
        <w:rPr>
          <w:rFonts w:eastAsia="Times New Roman" w:cs="Arial"/>
          <w:color w:val="1F011C"/>
          <w:sz w:val="28"/>
          <w:szCs w:val="28"/>
          <w:lang w:eastAsia="fr-FR"/>
        </w:rPr>
        <w:t> :</w:t>
      </w:r>
    </w:p>
    <w:p w:rsidR="000B6613" w:rsidRPr="000B6613" w:rsidRDefault="00E145C3" w:rsidP="000F1F04">
      <w:pPr>
        <w:numPr>
          <w:ilvl w:val="0"/>
          <w:numId w:val="2"/>
        </w:numPr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b/>
          <w:i/>
          <w:color w:val="7030A0"/>
          <w:sz w:val="28"/>
          <w:szCs w:val="28"/>
          <w:lang w:eastAsia="fr-FR"/>
        </w:rPr>
      </w:pPr>
      <w:r w:rsidRPr="00E145C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police judiciaire</w:t>
      </w:r>
    </w:p>
    <w:p w:rsidR="000B6613" w:rsidRPr="000B6613" w:rsidRDefault="00E145C3" w:rsidP="000F1F04">
      <w:pPr>
        <w:numPr>
          <w:ilvl w:val="0"/>
          <w:numId w:val="2"/>
        </w:numPr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b/>
          <w:i/>
          <w:color w:val="7030A0"/>
          <w:sz w:val="28"/>
          <w:szCs w:val="28"/>
          <w:lang w:eastAsia="fr-FR"/>
        </w:rPr>
      </w:pPr>
      <w:r w:rsidRPr="00E145C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enquête</w:t>
      </w:r>
    </w:p>
    <w:p w:rsidR="000B6613" w:rsidRPr="000B6613" w:rsidRDefault="00E145C3" w:rsidP="000F1F04">
      <w:pPr>
        <w:numPr>
          <w:ilvl w:val="0"/>
          <w:numId w:val="2"/>
        </w:numPr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b/>
          <w:i/>
          <w:color w:val="7030A0"/>
          <w:sz w:val="28"/>
          <w:szCs w:val="28"/>
          <w:lang w:eastAsia="fr-FR"/>
        </w:rPr>
      </w:pPr>
      <w:r w:rsidRPr="00E145C3">
        <w:rPr>
          <w:rFonts w:eastAsia="Times New Roman" w:cs="Arial"/>
          <w:b/>
          <w:i/>
          <w:color w:val="7030A0"/>
          <w:sz w:val="28"/>
          <w:szCs w:val="28"/>
          <w:lang w:eastAsia="fr-FR"/>
        </w:rPr>
        <w:t>police scientifique</w:t>
      </w:r>
    </w:p>
    <w:p w:rsidR="000B6613" w:rsidRDefault="00E145C3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Le rôle de la police municipale est quant à lui essentiellement de veiller au respect du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code de la route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 et des </w:t>
      </w:r>
      <w:r w:rsidR="000B6613" w:rsidRPr="000B66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arrêtés municipaux</w:t>
      </w:r>
      <w:r w:rsidR="000B6613" w:rsidRPr="000B6613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474841" w:rsidRDefault="00474841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Il existe un </w:t>
      </w:r>
      <w:r w:rsidRPr="00474841"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  <w:t>code de la route « Nouvelle Calédonie »</w:t>
      </w:r>
      <w:r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  <w:t xml:space="preserve"> - PHOTO 2 ci-dessous.</w:t>
      </w:r>
    </w:p>
    <w:p w:rsidR="009327AC" w:rsidRDefault="009327AC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811E77" w:rsidRDefault="009327AC" w:rsidP="00811E77">
      <w:pPr>
        <w:spacing w:after="0" w:line="420" w:lineRule="atLeast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E</w:t>
      </w:r>
      <w:r w:rsidR="00811E77" w:rsidRPr="00811E7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11E77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57500" cy="1774658"/>
            <wp:effectExtent l="19050" t="0" r="0" b="0"/>
            <wp:docPr id="18" name="Image 9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79" cy="17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41" w:rsidRPr="00474841" w:rsidRDefault="00474841" w:rsidP="00811E77">
      <w:pPr>
        <w:spacing w:after="0" w:line="420" w:lineRule="atLeast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74841" w:rsidRDefault="00474841" w:rsidP="00811E77">
      <w:pPr>
        <w:spacing w:after="0" w:line="420" w:lineRule="atLeast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2905125" cy="1933229"/>
            <wp:effectExtent l="19050" t="0" r="9525" b="0"/>
            <wp:docPr id="20" name="Image 17" descr="C:\Users\Utilisateur PC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 PC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15" cy="19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41" w:rsidRDefault="00474841" w:rsidP="00811E77">
      <w:pPr>
        <w:spacing w:after="0" w:line="420" w:lineRule="atLeast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27AC" w:rsidRDefault="00811E77" w:rsidP="000F1F04">
      <w:pPr>
        <w:spacing w:after="0" w:line="420" w:lineRule="atLeast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3038509" cy="4624545"/>
            <wp:effectExtent l="19050" t="0" r="9491" b="0"/>
            <wp:docPr id="16" name="Image 14" descr="C:\Users\Utilisateur 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 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65" cy="462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77" w:rsidRDefault="00811E77" w:rsidP="000F1F04">
      <w:pPr>
        <w:spacing w:after="0" w:line="420" w:lineRule="atLeast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1E77" w:rsidRPr="00811E77" w:rsidRDefault="00811E77" w:rsidP="000F1F04">
      <w:pPr>
        <w:spacing w:after="0" w:line="420" w:lineRule="atLeast"/>
        <w:jc w:val="both"/>
        <w:rPr>
          <w:rStyle w:val="Normal"/>
          <w:rFonts w:eastAsia="Times New Roman" w:cs="Times New Roman"/>
          <w:i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811E77">
        <w:rPr>
          <w:rFonts w:cs="Arial"/>
          <w:bCs/>
          <w:i/>
          <w:color w:val="7030A0"/>
          <w:sz w:val="24"/>
          <w:szCs w:val="24"/>
        </w:rPr>
        <w:t>Le Week-end de la Foire de Bourail 2019 a été marqué, tôt ce matin, par un impressionnant accident de la route survenu à Poya Sud. Un pick-up s'est retrouvé plusieurs mètres en contrebas de la RT1, emprisonnant deux passagers. Ils ont été héliportés dans un état grave.</w:t>
      </w:r>
    </w:p>
    <w:p w:rsidR="00811E77" w:rsidRDefault="00811E77" w:rsidP="000F1F04">
      <w:pPr>
        <w:spacing w:after="0" w:line="420" w:lineRule="atLeast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4505325" cy="2998089"/>
            <wp:effectExtent l="19050" t="0" r="9525" b="0"/>
            <wp:docPr id="19" name="Image 16" descr="C:\Users\Utilisateur PC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 PC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33" cy="30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C3" w:rsidRDefault="009327AC" w:rsidP="009327AC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2955381" cy="4457700"/>
            <wp:effectExtent l="19050" t="0" r="0" b="0"/>
            <wp:docPr id="13" name="Image 11" descr="C:\Users\Utilisateur PC\Desktop\5d964e15a8846_51098596_2296585720409012_7123541338766704640_n-100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 PC\Desktop\5d964e15a8846_51098596_2296585720409012_7123541338766704640_n-10041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53" cy="44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52" w:rsidRPr="000B6613" w:rsidRDefault="00656652" w:rsidP="000F1F04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B6613" w:rsidRPr="000B6613" w:rsidRDefault="00E145C3" w:rsidP="00E145C3">
      <w:pPr>
        <w:spacing w:line="420" w:lineRule="atLeast"/>
        <w:ind w:firstLine="708"/>
        <w:jc w:val="both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E145C3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B</w:t>
      </w:r>
      <w:r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/</w:t>
      </w:r>
      <w:r w:rsidRPr="00E145C3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 UNE MISSION DE PREVENTION ET DE PROTECTION</w:t>
      </w:r>
    </w:p>
    <w:p w:rsidR="00811E77" w:rsidRDefault="00811E77" w:rsidP="00811E77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t>La force publique doit également assurer une </w:t>
      </w:r>
      <w:r w:rsidR="000B6613" w:rsidRPr="00811E77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mission de </w:t>
      </w:r>
      <w:r w:rsidR="000B6613" w:rsidRPr="00446695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prévention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t>. Cela consiste en des </w:t>
      </w:r>
      <w:r w:rsidR="000B6613" w:rsidRPr="00446695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campagnes d’information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t> organisées principalement auprès des jeunes et des plus âgés sur les thèmes de l’alcool, de la drogue, de la conduite, ainsi qu’en des </w:t>
      </w:r>
      <w:r w:rsidR="000B6613" w:rsidRPr="00446695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rappels de la loi et des sanctions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t> encourues en cas d’infraction.</w:t>
      </w:r>
    </w:p>
    <w:p w:rsidR="00F34913" w:rsidRDefault="00F34913" w:rsidP="00F34913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4076700" cy="2192206"/>
            <wp:effectExtent l="19050" t="0" r="0" b="0"/>
            <wp:docPr id="24" name="Image 20" descr="C:\Users\Utilisateur PC\Desktop\courbe-deces-octobre2014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 PC\Desktop\courbe-deces-octobre2014gra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26" cy="21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8" w:rsidRDefault="00D32A18" w:rsidP="00811E77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5968999" cy="3133725"/>
            <wp:effectExtent l="19050" t="0" r="0" b="0"/>
            <wp:docPr id="22" name="Image 19" descr="C:\Users\Utilisateur PC\Desktop\01-1200X630-CEINTURE-GOU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 PC\Desktop\01-1200X630-CEINTURE-GOUV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45" cy="31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8" w:rsidRDefault="00D32A18" w:rsidP="00811E77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D32A18" w:rsidRDefault="00811E77" w:rsidP="00811E77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S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t xml:space="preserve">es agents peuvent ainsi directement intervenir auprès des </w:t>
      </w:r>
      <w:r w:rsidR="000B6613" w:rsidRPr="00D32A18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établissements scolaires afin de sensibiliser les citoyens dès le plus jeune âge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t>.</w:t>
      </w:r>
      <w:r w:rsidR="000B6613" w:rsidRPr="00811E77">
        <w:rPr>
          <w:rFonts w:eastAsia="Times New Roman" w:cs="Arial"/>
          <w:color w:val="1F011C"/>
          <w:sz w:val="28"/>
          <w:szCs w:val="28"/>
          <w:lang w:eastAsia="fr-FR"/>
        </w:rPr>
        <w:br/>
      </w:r>
    </w:p>
    <w:p w:rsidR="00D32A18" w:rsidRDefault="00F34913" w:rsidP="00811E77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F3491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876925" cy="4369816"/>
            <wp:effectExtent l="19050" t="0" r="9525" b="0"/>
            <wp:docPr id="25" name="Image 21" descr="C:\Users\Utilisateur PC\Desktop\50d60b404e6dc812b65c1c29701aa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 PC\Desktop\50d60b404e6dc812b65c1c29701aa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98" cy="437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13" w:rsidRDefault="00F34913" w:rsidP="00F34913">
      <w:pPr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 w:rsidRPr="00F34913"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2324100" cy="1820850"/>
            <wp:effectExtent l="19050" t="0" r="0" b="0"/>
            <wp:docPr id="26" name="Image 18" descr="C:\Users\Utilisateur PC\Desktop\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 PC\Desktop\téléchargement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695">
        <w:rPr>
          <w:rFonts w:eastAsia="Times New Roman" w:cs="Arial"/>
          <w:color w:val="1F011C"/>
          <w:sz w:val="28"/>
          <w:szCs w:val="28"/>
          <w:lang w:eastAsia="fr-FR"/>
        </w:rPr>
        <w:t xml:space="preserve"> </w:t>
      </w:r>
    </w:p>
    <w:p w:rsidR="00F34913" w:rsidRDefault="000B6613" w:rsidP="00F34913">
      <w:p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811E77">
        <w:rPr>
          <w:rFonts w:eastAsia="Times New Roman" w:cs="Arial"/>
          <w:color w:val="1F011C"/>
          <w:sz w:val="28"/>
          <w:szCs w:val="28"/>
          <w:lang w:eastAsia="fr-FR"/>
        </w:rPr>
        <w:br/>
      </w:r>
      <w:r w:rsidR="006A5CF1"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Pr="00811E77">
        <w:rPr>
          <w:rFonts w:eastAsia="Times New Roman" w:cs="Arial"/>
          <w:color w:val="1F011C"/>
          <w:sz w:val="28"/>
          <w:szCs w:val="28"/>
          <w:lang w:eastAsia="fr-FR"/>
        </w:rPr>
        <w:t>Enfin, la police et la gendarmerie agissent pour la </w:t>
      </w:r>
      <w:r w:rsidRPr="00F34913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sécurité</w:t>
      </w:r>
      <w:r w:rsidR="00F34913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6A5CF1" w:rsidRDefault="006A5CF1" w:rsidP="00F34913">
      <w:pPr>
        <w:spacing w:after="0" w:line="420" w:lineRule="atLeast"/>
        <w:jc w:val="both"/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0B6613" w:rsidRPr="006A5CF1">
        <w:rPr>
          <w:rFonts w:eastAsia="Times New Roman" w:cs="Arial"/>
          <w:color w:val="1F011C"/>
          <w:sz w:val="28"/>
          <w:szCs w:val="28"/>
          <w:lang w:eastAsia="fr-FR"/>
        </w:rPr>
        <w:t xml:space="preserve">Afin de protéger </w:t>
      </w:r>
      <w:r w:rsidR="00F34913" w:rsidRPr="006A5CF1">
        <w:rPr>
          <w:rFonts w:eastAsia="Times New Roman" w:cs="Arial"/>
          <w:color w:val="1F011C"/>
          <w:sz w:val="28"/>
          <w:szCs w:val="28"/>
          <w:lang w:eastAsia="fr-FR"/>
        </w:rPr>
        <w:t>l</w:t>
      </w:r>
      <w:r w:rsidR="000B6613" w:rsidRPr="006A5CF1">
        <w:rPr>
          <w:rFonts w:eastAsia="Times New Roman" w:cs="Arial"/>
          <w:color w:val="1F011C"/>
          <w:sz w:val="28"/>
          <w:szCs w:val="28"/>
          <w:lang w:eastAsia="fr-FR"/>
        </w:rPr>
        <w:t xml:space="preserve">es biens et les personnes sur l’ensemble du territoire de la République, certains services sont spécialisés dans les </w:t>
      </w:r>
      <w:r w:rsidR="000B6613" w:rsidRPr="006A5CF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secours appor</w:t>
      </w:r>
      <w:r w:rsidR="00F34913" w:rsidRPr="006A5CF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tés en montagne ou en haute mer</w:t>
      </w:r>
      <w:r w:rsidRPr="006A5CF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.</w:t>
      </w:r>
    </w:p>
    <w:p w:rsidR="006A5CF1" w:rsidRDefault="006A5CF1" w:rsidP="00F34913">
      <w:pPr>
        <w:spacing w:after="0" w:line="420" w:lineRule="atLeast"/>
        <w:jc w:val="both"/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</w:pPr>
      <w:r w:rsidRPr="006A5CF1"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  <w:t>- En Calédonie c’est la SNSM (Société Nationale Secours en Mer) qui porte assiste aux bateaux et aux naufragés.</w:t>
      </w:r>
    </w:p>
    <w:p w:rsidR="006A5CF1" w:rsidRDefault="006A5CF1" w:rsidP="00F34913">
      <w:pPr>
        <w:spacing w:after="0" w:line="420" w:lineRule="atLeast"/>
        <w:jc w:val="both"/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</w:pPr>
    </w:p>
    <w:p w:rsidR="006A5CF1" w:rsidRPr="006A5CF1" w:rsidRDefault="006A5CF1" w:rsidP="006A5CF1">
      <w:pPr>
        <w:pStyle w:val="Titre"/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2729218" cy="1914525"/>
            <wp:effectExtent l="19050" t="0" r="0" b="0"/>
            <wp:docPr id="28" name="Image 23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53" cy="19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fr-FR"/>
        </w:rPr>
        <w:drawing>
          <wp:inline distT="0" distB="0" distL="0" distR="0">
            <wp:extent cx="2867025" cy="1915530"/>
            <wp:effectExtent l="19050" t="0" r="9525" b="0"/>
            <wp:docPr id="27" name="Image 22" descr="C:\Users\Utilisateur PC\Desktop\2020-01-22-inauguration-antenne-SNSM-A2photo-format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 PC\Desktop\2020-01-22-inauguration-antenne-SNSM-A2photo-format-we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80" cy="19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8" w:rsidRPr="000B6613" w:rsidRDefault="00D32A18" w:rsidP="000F1F04">
      <w:pPr>
        <w:spacing w:after="0" w:line="435" w:lineRule="atLeast"/>
        <w:jc w:val="both"/>
        <w:rPr>
          <w:rFonts w:eastAsia="Times New Roman" w:cs="Arial"/>
          <w:b/>
          <w:color w:val="FF0000"/>
          <w:sz w:val="28"/>
          <w:szCs w:val="28"/>
          <w:u w:val="single"/>
          <w:lang w:eastAsia="fr-FR"/>
        </w:rPr>
      </w:pPr>
      <w:r w:rsidRPr="00D32A18">
        <w:rPr>
          <w:rFonts w:eastAsia="Times New Roman" w:cs="Arial"/>
          <w:b/>
          <w:color w:val="FF0000"/>
          <w:sz w:val="28"/>
          <w:szCs w:val="28"/>
          <w:u w:val="single"/>
          <w:lang w:eastAsia="fr-FR"/>
        </w:rPr>
        <w:t>Conclusion (l’essentiel) :</w:t>
      </w:r>
    </w:p>
    <w:p w:rsidR="00D32A18" w:rsidRDefault="000B6613" w:rsidP="00D32A18">
      <w:pPr>
        <w:pStyle w:val="Paragraphedeliste"/>
        <w:numPr>
          <w:ilvl w:val="0"/>
          <w:numId w:val="2"/>
        </w:num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>Afin d’assurer la sécurité de ses citoyens, l’État a recours à l’utilisation d’une </w:t>
      </w:r>
      <w:r w:rsidRPr="00D32A18">
        <w:rPr>
          <w:rFonts w:eastAsia="Times New Roman" w:cs="Arial"/>
          <w:b/>
          <w:bCs/>
          <w:color w:val="FF0000"/>
          <w:sz w:val="28"/>
          <w:szCs w:val="28"/>
          <w:lang w:eastAsia="fr-FR"/>
        </w:rPr>
        <w:t>force publique</w:t>
      </w: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>, financée par la collectivité, autrement dit par l’</w:t>
      </w:r>
      <w:r w:rsidRPr="00D32A18">
        <w:rPr>
          <w:rFonts w:eastAsia="Times New Roman" w:cs="Arial"/>
          <w:b/>
          <w:bCs/>
          <w:color w:val="FF0000"/>
          <w:sz w:val="28"/>
          <w:szCs w:val="28"/>
          <w:lang w:eastAsia="fr-FR"/>
        </w:rPr>
        <w:t>impôt</w:t>
      </w: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E145C3" w:rsidRDefault="00D32A18" w:rsidP="00D32A18">
      <w:pPr>
        <w:pStyle w:val="Paragraphedeliste"/>
        <w:numPr>
          <w:ilvl w:val="0"/>
          <w:numId w:val="2"/>
        </w:num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S</w:t>
      </w:r>
      <w:r w:rsidR="000B6613" w:rsidRPr="00D32A18">
        <w:rPr>
          <w:rFonts w:eastAsia="Times New Roman" w:cs="Arial"/>
          <w:color w:val="1F011C"/>
          <w:sz w:val="28"/>
          <w:szCs w:val="28"/>
          <w:lang w:eastAsia="fr-FR"/>
        </w:rPr>
        <w:t>es domaines d’intervention sont variés et s’étendent sur </w:t>
      </w:r>
      <w:r w:rsidR="000B6613" w:rsidRPr="00D32A18">
        <w:rPr>
          <w:rFonts w:eastAsia="Times New Roman" w:cs="Arial"/>
          <w:b/>
          <w:bCs/>
          <w:color w:val="FF0000"/>
          <w:sz w:val="28"/>
          <w:szCs w:val="28"/>
          <w:lang w:eastAsia="fr-FR"/>
        </w:rPr>
        <w:t>tout le territoire</w:t>
      </w:r>
      <w:r w:rsidR="000B6613" w:rsidRPr="00D32A18">
        <w:rPr>
          <w:rFonts w:eastAsia="Times New Roman" w:cs="Arial"/>
          <w:color w:val="1F011C"/>
          <w:sz w:val="28"/>
          <w:szCs w:val="28"/>
          <w:lang w:eastAsia="fr-FR"/>
        </w:rPr>
        <w:t> de la République.</w:t>
      </w:r>
    </w:p>
    <w:p w:rsidR="00D32A18" w:rsidRPr="00D32A18" w:rsidRDefault="00D32A18" w:rsidP="00D32A18">
      <w:pPr>
        <w:pStyle w:val="Paragraphedeliste"/>
        <w:numPr>
          <w:ilvl w:val="0"/>
          <w:numId w:val="2"/>
        </w:numPr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>S</w:t>
      </w:r>
      <w:r>
        <w:rPr>
          <w:rFonts w:eastAsia="Times New Roman" w:cs="Arial"/>
          <w:color w:val="1F011C"/>
          <w:sz w:val="28"/>
          <w:szCs w:val="28"/>
          <w:lang w:eastAsia="fr-FR"/>
        </w:rPr>
        <w:t>es 2</w:t>
      </w: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 xml:space="preserve"> missions principales </w:t>
      </w:r>
      <w:r w:rsidR="000B6613" w:rsidRPr="00D32A18">
        <w:rPr>
          <w:rFonts w:eastAsia="Times New Roman" w:cs="Arial"/>
          <w:color w:val="1F011C"/>
          <w:sz w:val="28"/>
          <w:szCs w:val="28"/>
          <w:lang w:eastAsia="fr-FR"/>
        </w:rPr>
        <w:t>:</w:t>
      </w: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 xml:space="preserve"> </w:t>
      </w:r>
      <w:r w:rsidRPr="00D32A18">
        <w:rPr>
          <w:rFonts w:eastAsia="Times New Roman" w:cs="Arial"/>
          <w:color w:val="1F011C"/>
          <w:sz w:val="28"/>
          <w:szCs w:val="28"/>
          <w:lang w:eastAsia="fr-FR"/>
        </w:rPr>
        <w:tab/>
      </w:r>
    </w:p>
    <w:p w:rsidR="00D32A18" w:rsidRPr="00D32A18" w:rsidRDefault="00D32A18" w:rsidP="00D32A18">
      <w:pPr>
        <w:pStyle w:val="Paragraphedeliste"/>
        <w:spacing w:before="100" w:beforeAutospacing="1" w:after="100" w:afterAutospacing="1" w:line="420" w:lineRule="atLeast"/>
        <w:ind w:left="45"/>
        <w:jc w:val="both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b/>
          <w:bCs/>
          <w:sz w:val="28"/>
          <w:szCs w:val="28"/>
          <w:u w:val="single"/>
          <w:lang w:eastAsia="fr-FR"/>
        </w:rPr>
        <w:t xml:space="preserve">1) </w:t>
      </w:r>
      <w:r w:rsidRPr="00D32A18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Rép</w:t>
      </w:r>
      <w:r w:rsidR="000B6613" w:rsidRPr="00D32A18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ressives</w:t>
      </w:r>
      <w:r>
        <w:rPr>
          <w:rFonts w:eastAsia="Times New Roman" w:cs="Arial"/>
          <w:color w:val="727272"/>
          <w:sz w:val="28"/>
          <w:szCs w:val="28"/>
          <w:lang w:eastAsia="fr-FR"/>
        </w:rPr>
        <w:t xml:space="preserve"> </w:t>
      </w:r>
      <w:r w:rsidRPr="00D32A18">
        <w:rPr>
          <w:rFonts w:eastAsia="Times New Roman" w:cs="Arial"/>
          <w:sz w:val="28"/>
          <w:szCs w:val="28"/>
          <w:lang w:eastAsia="fr-FR"/>
        </w:rPr>
        <w:t>en faisant appliquer la loi,</w:t>
      </w:r>
    </w:p>
    <w:p w:rsidR="00B823B0" w:rsidRPr="002B219C" w:rsidRDefault="00D32A18" w:rsidP="00446695">
      <w:pPr>
        <w:pStyle w:val="Paragraphedeliste"/>
        <w:spacing w:before="100" w:beforeAutospacing="1" w:after="100" w:afterAutospacing="1" w:line="420" w:lineRule="atLeast"/>
        <w:ind w:left="45"/>
        <w:jc w:val="both"/>
        <w:rPr>
          <w:sz w:val="28"/>
          <w:szCs w:val="28"/>
        </w:rPr>
      </w:pPr>
      <w:r w:rsidRPr="00D32A18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2)</w:t>
      </w:r>
      <w:r>
        <w:rPr>
          <w:rFonts w:eastAsia="Times New Roman" w:cs="Arial"/>
          <w:b/>
          <w:bCs/>
          <w:sz w:val="28"/>
          <w:szCs w:val="28"/>
          <w:u w:val="single"/>
          <w:lang w:eastAsia="fr-FR"/>
        </w:rPr>
        <w:t xml:space="preserve"> </w:t>
      </w:r>
      <w:r w:rsidRPr="00D32A18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P</w:t>
      </w:r>
      <w:r w:rsidR="000B6613" w:rsidRPr="000B6613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réventives</w:t>
      </w:r>
      <w:r w:rsidRPr="00D32A18">
        <w:rPr>
          <w:rFonts w:eastAsia="Times New Roman" w:cs="Arial"/>
          <w:sz w:val="28"/>
          <w:szCs w:val="28"/>
          <w:lang w:eastAsia="fr-FR"/>
        </w:rPr>
        <w:t xml:space="preserve"> </w:t>
      </w:r>
      <w:r w:rsidR="000B6613" w:rsidRPr="000B6613">
        <w:rPr>
          <w:rFonts w:eastAsia="Times New Roman" w:cs="Arial"/>
          <w:sz w:val="28"/>
          <w:szCs w:val="28"/>
          <w:lang w:eastAsia="fr-FR"/>
        </w:rPr>
        <w:t>afin de sensibiliser les citoyens à l’importance du respect des règles collectives.</w:t>
      </w:r>
    </w:p>
    <w:sectPr w:rsidR="00B823B0" w:rsidRPr="002B219C" w:rsidSect="00B82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7B8D"/>
    <w:multiLevelType w:val="hybridMultilevel"/>
    <w:tmpl w:val="BAAAA722"/>
    <w:lvl w:ilvl="0" w:tplc="5AAE2F2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E07BA"/>
    <w:multiLevelType w:val="hybridMultilevel"/>
    <w:tmpl w:val="DBB8C994"/>
    <w:lvl w:ilvl="0" w:tplc="FFBC7B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F0A8E"/>
    <w:multiLevelType w:val="hybridMultilevel"/>
    <w:tmpl w:val="B46C1DEA"/>
    <w:lvl w:ilvl="0" w:tplc="C86EDBE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60C1A"/>
    <w:multiLevelType w:val="multilevel"/>
    <w:tmpl w:val="F284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F833A1"/>
    <w:multiLevelType w:val="hybridMultilevel"/>
    <w:tmpl w:val="547C9996"/>
    <w:lvl w:ilvl="0" w:tplc="8AD244A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A103F"/>
    <w:multiLevelType w:val="multilevel"/>
    <w:tmpl w:val="D4FE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B6DFA"/>
    <w:multiLevelType w:val="hybridMultilevel"/>
    <w:tmpl w:val="F6A010BC"/>
    <w:lvl w:ilvl="0" w:tplc="9F88CE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486CD1"/>
    <w:multiLevelType w:val="hybridMultilevel"/>
    <w:tmpl w:val="EC30A6E8"/>
    <w:lvl w:ilvl="0" w:tplc="E488F9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15543"/>
    <w:multiLevelType w:val="multilevel"/>
    <w:tmpl w:val="DE3A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6613"/>
    <w:rsid w:val="000B6613"/>
    <w:rsid w:val="000F1F04"/>
    <w:rsid w:val="00251697"/>
    <w:rsid w:val="002B219C"/>
    <w:rsid w:val="00446695"/>
    <w:rsid w:val="00474841"/>
    <w:rsid w:val="00656652"/>
    <w:rsid w:val="006A5CF1"/>
    <w:rsid w:val="00811E77"/>
    <w:rsid w:val="009327AC"/>
    <w:rsid w:val="00B823B0"/>
    <w:rsid w:val="00D32A18"/>
    <w:rsid w:val="00E145C3"/>
    <w:rsid w:val="00F3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3B0"/>
  </w:style>
  <w:style w:type="paragraph" w:styleId="Titre1">
    <w:name w:val="heading 1"/>
    <w:basedOn w:val="Normal"/>
    <w:link w:val="Titre1Car"/>
    <w:uiPriority w:val="9"/>
    <w:qFormat/>
    <w:rsid w:val="000B66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661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B6613"/>
    <w:rPr>
      <w:color w:val="0000FF"/>
      <w:u w:val="single"/>
    </w:rPr>
  </w:style>
  <w:style w:type="character" w:customStyle="1" w:styleId="bleu">
    <w:name w:val="bleu"/>
    <w:basedOn w:val="Policepardfaut"/>
    <w:rsid w:val="000B6613"/>
  </w:style>
  <w:style w:type="paragraph" w:styleId="Paragraphedeliste">
    <w:name w:val="List Paragraph"/>
    <w:basedOn w:val="Normal"/>
    <w:uiPriority w:val="34"/>
    <w:qFormat/>
    <w:rsid w:val="000F1F0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F04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A5C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A5C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8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5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80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76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5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39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859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1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8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7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425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72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86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394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577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97046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7724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9145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24480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1573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395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127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3126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84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74037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5162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4351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54688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091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1639735">
                                              <w:marLeft w:val="0"/>
                                              <w:marRight w:val="0"/>
                                              <w:marTop w:val="48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61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016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878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2020-03-27T03:18:00Z</dcterms:created>
  <dcterms:modified xsi:type="dcterms:W3CDTF">2020-03-27T05:06:00Z</dcterms:modified>
</cp:coreProperties>
</file>